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ayout w:type="fixed"/>
        <w:tblCellMar>
          <w:top w:w="85" w:type="dxa"/>
          <w:left w:w="0" w:type="dxa"/>
          <w:bottom w:w="85" w:type="dxa"/>
          <w:right w:w="0" w:type="dxa"/>
        </w:tblCellMar>
        <w:tblLook w:val="01E0" w:firstRow="1" w:lastRow="1" w:firstColumn="1" w:lastColumn="1" w:noHBand="0" w:noVBand="0"/>
      </w:tblPr>
      <w:tblGrid>
        <w:gridCol w:w="10632"/>
      </w:tblGrid>
      <w:tr w:rsidR="00BF7E76" w:rsidRPr="00BF7E76" w:rsidTr="00BF7E76">
        <w:trPr>
          <w:trHeight w:val="771"/>
        </w:trPr>
        <w:tc>
          <w:tcPr>
            <w:tcW w:w="10632" w:type="dxa"/>
            <w:vAlign w:val="center"/>
          </w:tcPr>
          <w:p w:rsidR="00BF7E76" w:rsidRDefault="00C73036" w:rsidP="00BF7E76">
            <w:pPr>
              <w:pStyle w:val="BUSINESSDESCRIPTOR"/>
              <w:spacing w:before="0" w:line="240" w:lineRule="atLeast"/>
              <w:contextualSpacing/>
              <w:rPr>
                <w:sz w:val="46"/>
                <w:szCs w:val="46"/>
              </w:rPr>
            </w:pPr>
            <w:bookmarkStart w:id="0" w:name="_GoBack"/>
            <w:r>
              <w:rPr>
                <w:sz w:val="46"/>
                <w:szCs w:val="46"/>
              </w:rPr>
              <w:t>MOOC: HRM 2.0</w:t>
            </w:r>
          </w:p>
          <w:p w:rsidR="00BF7E76" w:rsidRPr="00A57D9B" w:rsidRDefault="00C73036" w:rsidP="00C73036">
            <w:pPr>
              <w:pStyle w:val="Textkrper"/>
              <w:rPr>
                <w:lang w:val="de-DE"/>
              </w:rPr>
            </w:pPr>
            <w:r>
              <w:rPr>
                <w:rFonts w:cs="Arial"/>
                <w:color w:val="FFFFFF"/>
                <w:kern w:val="28"/>
                <w:sz w:val="28"/>
                <w:szCs w:val="28"/>
                <w:lang w:val="de-DE"/>
              </w:rPr>
              <w:t xml:space="preserve">Wartung 2015 </w:t>
            </w:r>
          </w:p>
        </w:tc>
      </w:tr>
      <w:tr w:rsidR="00BF7E76" w:rsidRPr="00BF7E76" w:rsidTr="00BF7E76">
        <w:trPr>
          <w:trHeight w:hRule="exact" w:val="851"/>
        </w:trPr>
        <w:tc>
          <w:tcPr>
            <w:tcW w:w="10632" w:type="dxa"/>
            <w:tcMar>
              <w:top w:w="0" w:type="dxa"/>
            </w:tcMar>
            <w:vAlign w:val="center"/>
          </w:tcPr>
          <w:p w:rsidR="00BF7E76" w:rsidRDefault="00BF7E76" w:rsidP="00BF7E76">
            <w:pPr>
              <w:pStyle w:val="Headlinepresentation"/>
              <w:spacing w:line="240" w:lineRule="atLeast"/>
              <w:contextualSpacing/>
              <w:rPr>
                <w:b w:val="0"/>
                <w:sz w:val="28"/>
                <w:szCs w:val="28"/>
              </w:rPr>
            </w:pPr>
          </w:p>
        </w:tc>
      </w:tr>
    </w:tbl>
    <w:p w:rsidR="00BF7E76" w:rsidRPr="002A38B1" w:rsidRDefault="00BF7E76" w:rsidP="001C0E66">
      <w:pPr>
        <w:spacing w:before="720"/>
        <w:rPr>
          <w:rFonts w:cs="Arial"/>
          <w:noProof/>
          <w:color w:val="808080"/>
        </w:rPr>
      </w:pPr>
    </w:p>
    <w:p w:rsidR="00BF7E76" w:rsidRPr="001E566C" w:rsidRDefault="000964A7" w:rsidP="00BF7E76">
      <w:pPr>
        <w:spacing w:before="780" w:line="320" w:lineRule="exact"/>
        <w:rPr>
          <w:rFonts w:cs="Arial"/>
          <w:noProof/>
        </w:rPr>
      </w:pPr>
      <w:r>
        <w:rPr>
          <w:rFonts w:cs="Arial"/>
          <w:noProof/>
        </w:rPr>
        <w:t>März</w:t>
      </w:r>
      <w:r w:rsidR="008C3A36" w:rsidRPr="008C3A36">
        <w:rPr>
          <w:rFonts w:cs="Arial"/>
          <w:noProof/>
        </w:rPr>
        <w:t xml:space="preserve"> 2015</w:t>
      </w:r>
      <w:r w:rsidR="00D60015" w:rsidRPr="008C3A36">
        <w:rPr>
          <w:rFonts w:cs="Arial"/>
          <w:noProof/>
        </w:rPr>
        <w:t xml:space="preserve"> </w:t>
      </w:r>
      <w:r w:rsidR="00B514FC" w:rsidRPr="008C3A36">
        <w:rPr>
          <w:rFonts w:cs="Arial"/>
          <w:noProof/>
        </w:rPr>
        <w:t>| V 0</w:t>
      </w:r>
      <w:r w:rsidR="00F131CC" w:rsidRPr="008C3A36">
        <w:rPr>
          <w:rFonts w:cs="Arial"/>
          <w:noProof/>
        </w:rPr>
        <w:t>1</w:t>
      </w:r>
    </w:p>
    <w:p w:rsidR="00BF7E76" w:rsidRPr="00267428" w:rsidRDefault="00C73036" w:rsidP="00BF7E76">
      <w:pPr>
        <w:spacing w:before="120" w:after="120" w:line="240" w:lineRule="auto"/>
        <w:rPr>
          <w:rFonts w:cs="Arial"/>
          <w:color w:val="DC1E32"/>
          <w:sz w:val="40"/>
          <w:szCs w:val="40"/>
        </w:rPr>
      </w:pPr>
      <w:r>
        <w:rPr>
          <w:rFonts w:cs="Arial"/>
          <w:color w:val="DC1E32"/>
          <w:sz w:val="40"/>
          <w:szCs w:val="40"/>
        </w:rPr>
        <w:t>Sprechertext Prof. W. Gora</w:t>
      </w:r>
    </w:p>
    <w:p w:rsidR="00BF7E76" w:rsidRPr="00267428" w:rsidRDefault="00BF7E76" w:rsidP="00BF7E76">
      <w:pPr>
        <w:spacing w:line="240" w:lineRule="auto"/>
      </w:pPr>
    </w:p>
    <w:p w:rsidR="00BF7E76" w:rsidRPr="001E566C" w:rsidRDefault="000163DA" w:rsidP="00BD5C51">
      <w:pPr>
        <w:pBdr>
          <w:top w:val="single" w:sz="8" w:space="1" w:color="DC1E32"/>
          <w:bottom w:val="single" w:sz="8" w:space="6" w:color="DC1E32"/>
          <w:between w:val="single" w:sz="8" w:space="1" w:color="DC1E32"/>
        </w:pBdr>
        <w:spacing w:before="60" w:after="60" w:line="240" w:lineRule="auto"/>
        <w:ind w:right="509"/>
      </w:pPr>
      <w:r w:rsidRPr="000163DA">
        <w:t>Cisar – consulting</w:t>
      </w:r>
      <w:r w:rsidR="00D60015">
        <w:t xml:space="preserve"> </w:t>
      </w:r>
      <w:r w:rsidRPr="000163DA">
        <w:t>and</w:t>
      </w:r>
      <w:r w:rsidR="00D60015">
        <w:t xml:space="preserve"> </w:t>
      </w:r>
      <w:r w:rsidRPr="000163DA">
        <w:t>solutions GmbH</w:t>
      </w:r>
    </w:p>
    <w:p w:rsidR="00BF7E76" w:rsidRPr="001E566C" w:rsidRDefault="000163DA" w:rsidP="00BD5C51">
      <w:pPr>
        <w:pBdr>
          <w:top w:val="single" w:sz="8" w:space="1" w:color="DC1E32"/>
          <w:bottom w:val="single" w:sz="8" w:space="6" w:color="DC1E32"/>
          <w:between w:val="single" w:sz="8" w:space="1" w:color="DC1E32"/>
        </w:pBdr>
        <w:spacing w:after="60"/>
        <w:ind w:right="509"/>
        <w:rPr>
          <w:b/>
        </w:rPr>
      </w:pPr>
      <w:r w:rsidRPr="000163DA">
        <w:t xml:space="preserve">Sarah </w:t>
      </w:r>
      <w:r w:rsidR="00F73509">
        <w:t>E</w:t>
      </w:r>
      <w:r w:rsidRPr="000163DA">
        <w:t>rb</w:t>
      </w:r>
      <w:r w:rsidR="00F73509">
        <w:t>e</w:t>
      </w:r>
      <w:r w:rsidR="00C73036">
        <w:t>n, MSc</w:t>
      </w:r>
    </w:p>
    <w:p w:rsidR="009370A6" w:rsidRPr="001E566C" w:rsidRDefault="000163DA" w:rsidP="009370A6">
      <w:pPr>
        <w:spacing w:before="0" w:after="0"/>
      </w:pPr>
      <w:r w:rsidRPr="000163DA">
        <w:t xml:space="preserve">Kontakt:                                                            </w:t>
      </w:r>
    </w:p>
    <w:p w:rsidR="009370A6" w:rsidRPr="001E566C" w:rsidRDefault="008C3A36" w:rsidP="00BD5C51">
      <w:pPr>
        <w:spacing w:before="0" w:after="0"/>
        <w:ind w:right="509"/>
      </w:pPr>
      <w:r>
        <w:t>Sarah Erben</w:t>
      </w:r>
    </w:p>
    <w:p w:rsidR="000964A7" w:rsidRDefault="000964A7" w:rsidP="009370A6">
      <w:pPr>
        <w:spacing w:before="0" w:after="0"/>
      </w:pPr>
      <w:r>
        <w:t>Fasanenstraße 73</w:t>
      </w:r>
      <w:r w:rsidR="000163DA" w:rsidRPr="000163DA">
        <w:t xml:space="preserve"> |</w:t>
      </w:r>
      <w:r w:rsidR="00D60015">
        <w:t xml:space="preserve"> </w:t>
      </w:r>
      <w:r>
        <w:t>D-10719</w:t>
      </w:r>
      <w:r w:rsidR="000163DA" w:rsidRPr="000163DA">
        <w:t xml:space="preserve"> B</w:t>
      </w:r>
      <w:r w:rsidR="00F73509">
        <w:t>e</w:t>
      </w:r>
      <w:r>
        <w:t xml:space="preserve">rlin </w:t>
      </w:r>
    </w:p>
    <w:p w:rsidR="009370A6" w:rsidRPr="001E566C" w:rsidRDefault="000163DA" w:rsidP="009370A6">
      <w:pPr>
        <w:spacing w:before="0" w:after="0"/>
      </w:pPr>
      <w:r w:rsidRPr="000163DA">
        <w:t>T</w:t>
      </w:r>
      <w:r w:rsidR="00F73509">
        <w:t>e</w:t>
      </w:r>
      <w:r w:rsidR="000964A7">
        <w:t>l.: +49-30-88 92 65 80</w:t>
      </w:r>
    </w:p>
    <w:p w:rsidR="001C0E66" w:rsidRPr="001E566C" w:rsidRDefault="00D53E85" w:rsidP="009370A6">
      <w:pPr>
        <w:spacing w:before="0" w:after="0"/>
      </w:pPr>
      <w:hyperlink r:id="rId8" w:history="1">
        <w:r w:rsidR="008C3A36" w:rsidRPr="00DD45F5">
          <w:rPr>
            <w:rStyle w:val="Hyperlink"/>
          </w:rPr>
          <w:t>erben@cisar-gmbh.com</w:t>
        </w:r>
      </w:hyperlink>
      <w:r w:rsidR="008C3A36">
        <w:t xml:space="preserve"> </w:t>
      </w:r>
    </w:p>
    <w:p w:rsidR="005C282B" w:rsidRPr="00F07D3F" w:rsidRDefault="005C282B" w:rsidP="00BD5C51">
      <w:pPr>
        <w:pStyle w:val="Data"/>
        <w:ind w:right="509"/>
        <w:rPr>
          <w:b w:val="0"/>
          <w:lang w:val="de-DE"/>
        </w:rPr>
        <w:sectPr w:rsidR="005C282B" w:rsidRPr="00F07D3F" w:rsidSect="00BD5C51">
          <w:headerReference w:type="default" r:id="rId9"/>
          <w:footerReference w:type="default" r:id="rId10"/>
          <w:pgSz w:w="11907" w:h="16840" w:code="9"/>
          <w:pgMar w:top="2637" w:right="3686" w:bottom="2268" w:left="1191" w:header="567" w:footer="992" w:gutter="0"/>
          <w:cols w:space="708"/>
          <w:docGrid w:linePitch="360"/>
        </w:sectPr>
      </w:pPr>
    </w:p>
    <w:p w:rsidR="00E23A07" w:rsidRDefault="005C282B" w:rsidP="005C282B">
      <w:pPr>
        <w:pStyle w:val="berschrift1"/>
        <w:numPr>
          <w:ilvl w:val="0"/>
          <w:numId w:val="0"/>
        </w:numPr>
      </w:pPr>
      <w:r>
        <w:lastRenderedPageBreak/>
        <w:t>Verschriftlichung MOOC Teil 1</w:t>
      </w:r>
    </w:p>
    <w:p w:rsidR="00AA14C9" w:rsidRDefault="00AA14C9" w:rsidP="00AA14C9">
      <w:pPr>
        <w:pStyle w:val="berschrift2"/>
        <w:numPr>
          <w:ilvl w:val="0"/>
          <w:numId w:val="0"/>
        </w:numPr>
        <w:ind w:left="432" w:hanging="432"/>
      </w:pPr>
      <w:r>
        <w:t>Lektion 3</w:t>
      </w:r>
      <w:r w:rsidR="001946BC">
        <w:t xml:space="preserve"> | Teil 1</w:t>
      </w:r>
    </w:p>
    <w:tbl>
      <w:tblPr>
        <w:tblStyle w:val="Tabellenraster"/>
        <w:tblW w:w="0" w:type="auto"/>
        <w:tblLayout w:type="fixed"/>
        <w:tblLook w:val="0600" w:firstRow="0" w:lastRow="0" w:firstColumn="0" w:lastColumn="0" w:noHBand="1" w:noVBand="1"/>
      </w:tblPr>
      <w:tblGrid>
        <w:gridCol w:w="1271"/>
        <w:gridCol w:w="12679"/>
      </w:tblGrid>
      <w:tr w:rsidR="00AA14C9" w:rsidRPr="005C282B" w:rsidTr="00F24811">
        <w:trPr>
          <w:trHeight w:val="567"/>
        </w:trPr>
        <w:tc>
          <w:tcPr>
            <w:tcW w:w="1271" w:type="dxa"/>
          </w:tcPr>
          <w:p w:rsidR="00AA14C9" w:rsidRPr="005C282B" w:rsidRDefault="00AA14C9" w:rsidP="00F24811">
            <w:pPr>
              <w:pStyle w:val="Textkrper"/>
              <w:spacing w:before="0"/>
              <w:rPr>
                <w:b/>
                <w:lang w:val="de-DE"/>
              </w:rPr>
            </w:pPr>
            <w:r w:rsidRPr="005C282B">
              <w:rPr>
                <w:b/>
                <w:lang w:val="de-DE"/>
              </w:rPr>
              <w:t>Titel</w:t>
            </w:r>
          </w:p>
        </w:tc>
        <w:tc>
          <w:tcPr>
            <w:tcW w:w="12679" w:type="dxa"/>
          </w:tcPr>
          <w:p w:rsidR="00AA14C9" w:rsidRPr="005C282B" w:rsidRDefault="00AA14C9" w:rsidP="00F24811">
            <w:pPr>
              <w:pStyle w:val="Textkrper"/>
              <w:rPr>
                <w:lang w:val="de-DE"/>
              </w:rPr>
            </w:pPr>
            <w:r w:rsidRPr="00AA14C9">
              <w:rPr>
                <w:lang w:val="de-DE"/>
              </w:rPr>
              <w:t>HR-Strategie I - Strategie gestern und heute</w:t>
            </w: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Pr>
                <w:b/>
                <w:lang w:val="de-DE"/>
              </w:rPr>
              <w:t>Notizen</w:t>
            </w:r>
          </w:p>
        </w:tc>
        <w:tc>
          <w:tcPr>
            <w:tcW w:w="12679" w:type="dxa"/>
          </w:tcPr>
          <w:p w:rsidR="00AA14C9" w:rsidRPr="005C282B" w:rsidRDefault="00AA14C9" w:rsidP="00F24811">
            <w:pPr>
              <w:pStyle w:val="Textkrper"/>
              <w:rPr>
                <w:lang w:val="de-DE"/>
              </w:rPr>
            </w:pP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sidRPr="005C282B">
              <w:rPr>
                <w:b/>
                <w:lang w:val="de-DE"/>
              </w:rPr>
              <w:t>Seite</w:t>
            </w:r>
          </w:p>
        </w:tc>
        <w:tc>
          <w:tcPr>
            <w:tcW w:w="12679" w:type="dxa"/>
          </w:tcPr>
          <w:p w:rsidR="00AA14C9" w:rsidRPr="005C282B" w:rsidRDefault="00107339" w:rsidP="00EA3C0A">
            <w:pPr>
              <w:pStyle w:val="Textkrper"/>
              <w:rPr>
                <w:lang w:val="de-DE"/>
              </w:rPr>
            </w:pPr>
            <w:r>
              <w:rPr>
                <w:lang w:val="de-DE"/>
              </w:rPr>
              <w:t>2</w:t>
            </w:r>
          </w:p>
        </w:tc>
      </w:tr>
      <w:tr w:rsidR="00AA14C9" w:rsidRPr="005C282B" w:rsidTr="00F24811">
        <w:tc>
          <w:tcPr>
            <w:tcW w:w="1271" w:type="dxa"/>
          </w:tcPr>
          <w:p w:rsidR="00AA14C9" w:rsidRPr="005C282B" w:rsidRDefault="00AA14C9" w:rsidP="00F24811">
            <w:pPr>
              <w:pStyle w:val="Textkrper"/>
              <w:spacing w:line="240" w:lineRule="exact"/>
              <w:rPr>
                <w:b/>
                <w:lang w:val="de-DE"/>
              </w:rPr>
            </w:pPr>
            <w:r w:rsidRPr="005C282B">
              <w:rPr>
                <w:b/>
                <w:lang w:val="de-DE"/>
              </w:rPr>
              <w:t>Text</w:t>
            </w:r>
          </w:p>
        </w:tc>
        <w:tc>
          <w:tcPr>
            <w:tcW w:w="12679" w:type="dxa"/>
          </w:tcPr>
          <w:p w:rsidR="00107339" w:rsidRDefault="00107339" w:rsidP="00F24811">
            <w:pPr>
              <w:pStyle w:val="Textkrper"/>
              <w:rPr>
                <w:lang w:val="de-DE"/>
              </w:rPr>
            </w:pPr>
            <w:r>
              <w:rPr>
                <w:lang w:val="de-DE"/>
              </w:rPr>
              <w:t xml:space="preserve">Ich begrüße Sie zur 3. Lektion des Online Fernlehrgangs, die sich mit dem Thema Strategie auseinandersetzt. </w:t>
            </w:r>
          </w:p>
          <w:p w:rsidR="00107339" w:rsidRDefault="00107339" w:rsidP="00F24811">
            <w:pPr>
              <w:pStyle w:val="Textkrper"/>
              <w:rPr>
                <w:lang w:val="de-DE"/>
              </w:rPr>
            </w:pPr>
          </w:p>
          <w:p w:rsidR="00EA3C0A" w:rsidRPr="005C282B" w:rsidRDefault="00107339" w:rsidP="00F7280B">
            <w:pPr>
              <w:pStyle w:val="Textkrper"/>
              <w:rPr>
                <w:lang w:val="de-DE"/>
              </w:rPr>
            </w:pPr>
            <w:r>
              <w:rPr>
                <w:lang w:val="de-DE"/>
              </w:rPr>
              <w:t xml:space="preserve">Im ersten Kapitel wird der Begriff selbst betrachtet und </w:t>
            </w:r>
            <w:r w:rsidR="00F7280B">
              <w:rPr>
                <w:lang w:val="de-DE"/>
              </w:rPr>
              <w:t xml:space="preserve">detailliert, insbesondere </w:t>
            </w:r>
            <w:r>
              <w:rPr>
                <w:lang w:val="de-DE"/>
              </w:rPr>
              <w:t xml:space="preserve">welche Elemente im Rahmen von Strategien erforderlich sind. </w:t>
            </w:r>
            <w:r w:rsidR="00F7280B">
              <w:rPr>
                <w:lang w:val="de-DE"/>
              </w:rPr>
              <w:t xml:space="preserve">Eigentlich aus der Kriegsführung kommend hat sich </w:t>
            </w:r>
            <w:r>
              <w:rPr>
                <w:lang w:val="de-DE"/>
              </w:rPr>
              <w:t>Im Verlauf der Zeit das, was wir unter einer Strategie verstehen</w:t>
            </w:r>
            <w:r w:rsidR="00F7280B">
              <w:rPr>
                <w:lang w:val="de-DE"/>
              </w:rPr>
              <w:t xml:space="preserve">, </w:t>
            </w:r>
            <w:r>
              <w:rPr>
                <w:lang w:val="de-DE"/>
              </w:rPr>
              <w:t xml:space="preserve">verändert. Daher stellen wir das militärische Verständnis von Strategie </w:t>
            </w:r>
            <w:r w:rsidR="00F7280B">
              <w:rPr>
                <w:lang w:val="de-DE"/>
              </w:rPr>
              <w:t xml:space="preserve"> heutigen </w:t>
            </w:r>
            <w:r>
              <w:rPr>
                <w:lang w:val="de-DE"/>
              </w:rPr>
              <w:t xml:space="preserve">wirtschaftlichen </w:t>
            </w:r>
            <w:r w:rsidR="00F7280B">
              <w:rPr>
                <w:lang w:val="de-DE"/>
              </w:rPr>
              <w:t>Verständnis g</w:t>
            </w:r>
            <w:r>
              <w:rPr>
                <w:lang w:val="de-DE"/>
              </w:rPr>
              <w:t>egenüber.</w:t>
            </w:r>
            <w:r w:rsidR="00BB55EE">
              <w:rPr>
                <w:lang w:val="de-DE"/>
              </w:rPr>
              <w:t xml:space="preserve"> </w:t>
            </w:r>
          </w:p>
        </w:tc>
      </w:tr>
      <w:tr w:rsidR="00AA14C9" w:rsidRPr="005C282B" w:rsidTr="00F24811">
        <w:tc>
          <w:tcPr>
            <w:tcW w:w="1271" w:type="dxa"/>
          </w:tcPr>
          <w:p w:rsidR="00AA14C9" w:rsidRDefault="00AA14C9" w:rsidP="00F24811">
            <w:pPr>
              <w:pStyle w:val="Textkrper"/>
              <w:spacing w:line="240" w:lineRule="exact"/>
              <w:rPr>
                <w:b/>
                <w:lang w:val="de-DE"/>
              </w:rPr>
            </w:pPr>
            <w:r>
              <w:rPr>
                <w:b/>
                <w:lang w:val="de-DE"/>
              </w:rPr>
              <w:t>Seite</w:t>
            </w:r>
          </w:p>
        </w:tc>
        <w:tc>
          <w:tcPr>
            <w:tcW w:w="12679" w:type="dxa"/>
          </w:tcPr>
          <w:p w:rsidR="00AA14C9" w:rsidRPr="005C282B" w:rsidRDefault="007360BA" w:rsidP="00F24811">
            <w:pPr>
              <w:pStyle w:val="Textkrper"/>
              <w:rPr>
                <w:lang w:val="de-DE"/>
              </w:rPr>
            </w:pPr>
            <w:r>
              <w:rPr>
                <w:lang w:val="de-DE"/>
              </w:rPr>
              <w:t>3</w:t>
            </w:r>
          </w:p>
        </w:tc>
      </w:tr>
      <w:tr w:rsidR="00AA14C9" w:rsidRPr="005C282B" w:rsidTr="00F24811">
        <w:tc>
          <w:tcPr>
            <w:tcW w:w="1271" w:type="dxa"/>
          </w:tcPr>
          <w:p w:rsidR="00AA14C9" w:rsidRDefault="007360BA" w:rsidP="00F24811">
            <w:pPr>
              <w:pStyle w:val="Textkrper"/>
              <w:spacing w:line="240" w:lineRule="exact"/>
              <w:rPr>
                <w:b/>
                <w:lang w:val="de-DE"/>
              </w:rPr>
            </w:pPr>
            <w:r>
              <w:rPr>
                <w:b/>
                <w:lang w:val="de-DE"/>
              </w:rPr>
              <w:t>Text</w:t>
            </w:r>
          </w:p>
        </w:tc>
        <w:tc>
          <w:tcPr>
            <w:tcW w:w="12679" w:type="dxa"/>
          </w:tcPr>
          <w:p w:rsidR="00BB55EE" w:rsidRDefault="007360BA" w:rsidP="00506314">
            <w:pPr>
              <w:pStyle w:val="Textkrper"/>
              <w:rPr>
                <w:lang w:val="de-DE"/>
              </w:rPr>
            </w:pPr>
            <w:r>
              <w:rPr>
                <w:lang w:val="de-DE"/>
              </w:rPr>
              <w:t>Zunächst jedoch drei Begriffe</w:t>
            </w:r>
            <w:r w:rsidR="00BB55EE">
              <w:rPr>
                <w:lang w:val="de-DE"/>
              </w:rPr>
              <w:t>,</w:t>
            </w:r>
            <w:r>
              <w:rPr>
                <w:lang w:val="de-DE"/>
              </w:rPr>
              <w:t xml:space="preserve"> die </w:t>
            </w:r>
            <w:r w:rsidR="00BB55EE">
              <w:rPr>
                <w:lang w:val="de-DE"/>
              </w:rPr>
              <w:t xml:space="preserve">im </w:t>
            </w:r>
            <w:r>
              <w:rPr>
                <w:lang w:val="de-DE"/>
              </w:rPr>
              <w:t>Personalmanagement eine wesentliche Rolle spielen und die auch mit dem Strategieaspekt verbunden sind. Management</w:t>
            </w:r>
            <w:r w:rsidR="00BB55EE">
              <w:rPr>
                <w:lang w:val="de-DE"/>
              </w:rPr>
              <w:t>, F</w:t>
            </w:r>
            <w:r>
              <w:rPr>
                <w:lang w:val="de-DE"/>
              </w:rPr>
              <w:t>ührung und</w:t>
            </w:r>
            <w:r w:rsidR="00BB55EE">
              <w:rPr>
                <w:lang w:val="de-DE"/>
              </w:rPr>
              <w:t xml:space="preserve"> Leadership. Was ist </w:t>
            </w:r>
            <w:r w:rsidR="00F7280B">
              <w:rPr>
                <w:lang w:val="de-DE"/>
              </w:rPr>
              <w:t>bezeichnen diese Begriffe und was sind die Unterschiede?</w:t>
            </w:r>
            <w:r w:rsidR="00BB55EE">
              <w:rPr>
                <w:lang w:val="de-DE"/>
              </w:rPr>
              <w:t xml:space="preserve"> </w:t>
            </w:r>
          </w:p>
          <w:p w:rsidR="00BB55EE" w:rsidRDefault="00BB55EE" w:rsidP="00506314">
            <w:pPr>
              <w:pStyle w:val="Textkrper"/>
              <w:rPr>
                <w:lang w:val="de-DE"/>
              </w:rPr>
            </w:pPr>
          </w:p>
          <w:p w:rsidR="00866C69" w:rsidRDefault="00BB55EE" w:rsidP="00506314">
            <w:pPr>
              <w:pStyle w:val="Textkrper"/>
              <w:rPr>
                <w:lang w:val="de-DE"/>
              </w:rPr>
            </w:pPr>
            <w:r>
              <w:rPr>
                <w:lang w:val="de-DE"/>
              </w:rPr>
              <w:t>Manag</w:t>
            </w:r>
            <w:r w:rsidR="007360BA">
              <w:rPr>
                <w:lang w:val="de-DE"/>
              </w:rPr>
              <w:t>e</w:t>
            </w:r>
            <w:r>
              <w:rPr>
                <w:lang w:val="de-DE"/>
              </w:rPr>
              <w:t>me</w:t>
            </w:r>
            <w:r w:rsidR="00866C69">
              <w:rPr>
                <w:lang w:val="de-DE"/>
              </w:rPr>
              <w:t>nt ist eine Leitungsfunktion im</w:t>
            </w:r>
            <w:r w:rsidR="007360BA">
              <w:rPr>
                <w:lang w:val="de-DE"/>
              </w:rPr>
              <w:t xml:space="preserve"> Un</w:t>
            </w:r>
            <w:r w:rsidR="00866C69">
              <w:rPr>
                <w:lang w:val="de-DE"/>
              </w:rPr>
              <w:t xml:space="preserve">ternehmen und in Organisationen. Ein Manager braucht zur Ausübung </w:t>
            </w:r>
            <w:r w:rsidR="007360BA">
              <w:rPr>
                <w:lang w:val="de-DE"/>
              </w:rPr>
              <w:t>die</w:t>
            </w:r>
            <w:r w:rsidR="00866C69">
              <w:rPr>
                <w:lang w:val="de-DE"/>
              </w:rPr>
              <w:t>ser</w:t>
            </w:r>
            <w:r w:rsidR="007360BA">
              <w:rPr>
                <w:lang w:val="de-DE"/>
              </w:rPr>
              <w:t xml:space="preserve"> Funktion </w:t>
            </w:r>
            <w:r w:rsidR="00866C69">
              <w:rPr>
                <w:lang w:val="de-DE"/>
              </w:rPr>
              <w:t xml:space="preserve">die entsprechenden </w:t>
            </w:r>
            <w:r w:rsidR="007360BA">
              <w:rPr>
                <w:lang w:val="de-DE"/>
              </w:rPr>
              <w:t xml:space="preserve">Kompetenzen. </w:t>
            </w:r>
            <w:r w:rsidR="00866C69">
              <w:rPr>
                <w:lang w:val="de-DE"/>
              </w:rPr>
              <w:t xml:space="preserve">Man spricht hier </w:t>
            </w:r>
            <w:r w:rsidR="0089358D">
              <w:rPr>
                <w:lang w:val="de-DE"/>
              </w:rPr>
              <w:t xml:space="preserve">unter anderem </w:t>
            </w:r>
            <w:r w:rsidR="00866C69">
              <w:rPr>
                <w:lang w:val="de-DE"/>
              </w:rPr>
              <w:t>vom mittleren</w:t>
            </w:r>
            <w:r w:rsidR="0089358D">
              <w:rPr>
                <w:lang w:val="de-DE"/>
              </w:rPr>
              <w:t xml:space="preserve"> Management oder </w:t>
            </w:r>
            <w:r w:rsidR="007360BA">
              <w:rPr>
                <w:lang w:val="de-DE"/>
              </w:rPr>
              <w:t>vo</w:t>
            </w:r>
            <w:r w:rsidR="0089358D">
              <w:rPr>
                <w:lang w:val="de-DE"/>
              </w:rPr>
              <w:t>m</w:t>
            </w:r>
            <w:r w:rsidR="007360BA">
              <w:rPr>
                <w:lang w:val="de-DE"/>
              </w:rPr>
              <w:t xml:space="preserve"> Manag</w:t>
            </w:r>
            <w:r w:rsidR="0089358D">
              <w:rPr>
                <w:lang w:val="de-DE"/>
              </w:rPr>
              <w:t xml:space="preserve">ement auf der Vorstandsebene, deren Aufgaben die </w:t>
            </w:r>
            <w:r w:rsidR="007360BA">
              <w:rPr>
                <w:lang w:val="de-DE"/>
              </w:rPr>
              <w:t xml:space="preserve">Zielsetzung, Planung, Organisation, Führung und Erfolgskontrolle </w:t>
            </w:r>
            <w:r w:rsidR="0089358D">
              <w:rPr>
                <w:lang w:val="de-DE"/>
              </w:rPr>
              <w:t xml:space="preserve">sind. </w:t>
            </w:r>
            <w:r w:rsidR="00506314">
              <w:rPr>
                <w:lang w:val="de-DE"/>
              </w:rPr>
              <w:t xml:space="preserve"> </w:t>
            </w:r>
          </w:p>
          <w:p w:rsidR="00866C69" w:rsidRDefault="00866C69" w:rsidP="00506314">
            <w:pPr>
              <w:pStyle w:val="Textkrper"/>
              <w:rPr>
                <w:lang w:val="de-DE"/>
              </w:rPr>
            </w:pPr>
          </w:p>
          <w:p w:rsidR="0089358D" w:rsidRDefault="004C2AC6" w:rsidP="00506314">
            <w:pPr>
              <w:pStyle w:val="Textkrper"/>
              <w:rPr>
                <w:lang w:val="de-DE"/>
              </w:rPr>
            </w:pPr>
            <w:r>
              <w:rPr>
                <w:lang w:val="de-DE"/>
              </w:rPr>
              <w:t xml:space="preserve">Unter </w:t>
            </w:r>
            <w:r w:rsidR="00506314">
              <w:rPr>
                <w:lang w:val="de-DE"/>
              </w:rPr>
              <w:t>Führung</w:t>
            </w:r>
            <w:r>
              <w:rPr>
                <w:lang w:val="de-DE"/>
              </w:rPr>
              <w:t xml:space="preserve"> wird </w:t>
            </w:r>
            <w:r w:rsidR="00506314">
              <w:rPr>
                <w:lang w:val="de-DE"/>
              </w:rPr>
              <w:t>das Anleiten</w:t>
            </w:r>
            <w:r>
              <w:rPr>
                <w:lang w:val="de-DE"/>
              </w:rPr>
              <w:t xml:space="preserve"> und</w:t>
            </w:r>
            <w:r w:rsidR="00506314">
              <w:rPr>
                <w:lang w:val="de-DE"/>
              </w:rPr>
              <w:t xml:space="preserve"> das Beeinflussen zur Erreichung von Ziel</w:t>
            </w:r>
            <w:r w:rsidR="0089358D">
              <w:rPr>
                <w:lang w:val="de-DE"/>
              </w:rPr>
              <w:t>en</w:t>
            </w:r>
            <w:r>
              <w:rPr>
                <w:lang w:val="de-DE"/>
              </w:rPr>
              <w:t xml:space="preserve"> verstanden</w:t>
            </w:r>
            <w:r w:rsidR="0089358D">
              <w:rPr>
                <w:lang w:val="de-DE"/>
              </w:rPr>
              <w:t xml:space="preserve">. Die Aufgaben vom Management und der Führung mögen sich an manchen Stellen überschneiden, jedoch ist die Führung hierarchisch unterhalb des Managements anzusiedeln. </w:t>
            </w:r>
          </w:p>
          <w:p w:rsidR="00AA14C9" w:rsidRDefault="00506314" w:rsidP="00506314">
            <w:pPr>
              <w:pStyle w:val="Textkrper"/>
              <w:rPr>
                <w:lang w:val="de-DE"/>
              </w:rPr>
            </w:pPr>
            <w:r>
              <w:rPr>
                <w:lang w:val="de-DE"/>
              </w:rPr>
              <w:t>Leadership, das ist eigen</w:t>
            </w:r>
            <w:r w:rsidR="00252097">
              <w:rPr>
                <w:lang w:val="de-DE"/>
              </w:rPr>
              <w:t xml:space="preserve">tlich das, was </w:t>
            </w:r>
            <w:r w:rsidR="004C2AC6">
              <w:rPr>
                <w:lang w:val="de-DE"/>
              </w:rPr>
              <w:t xml:space="preserve">sowohl die Unternehmen als auch die Arbeitnehmer </w:t>
            </w:r>
            <w:r w:rsidR="00252097">
              <w:rPr>
                <w:lang w:val="de-DE"/>
              </w:rPr>
              <w:t>haben möchte</w:t>
            </w:r>
            <w:r w:rsidR="004C2AC6">
              <w:rPr>
                <w:lang w:val="de-DE"/>
              </w:rPr>
              <w:t>n</w:t>
            </w:r>
            <w:r w:rsidR="00252097">
              <w:rPr>
                <w:lang w:val="de-DE"/>
              </w:rPr>
              <w:t>.</w:t>
            </w:r>
            <w:r>
              <w:rPr>
                <w:lang w:val="de-DE"/>
              </w:rPr>
              <w:t xml:space="preserve"> </w:t>
            </w:r>
            <w:r w:rsidR="00252097">
              <w:rPr>
                <w:lang w:val="de-DE"/>
              </w:rPr>
              <w:t xml:space="preserve">Es </w:t>
            </w:r>
            <w:r>
              <w:rPr>
                <w:lang w:val="de-DE"/>
              </w:rPr>
              <w:t>beinhaltet nicht nur das technische</w:t>
            </w:r>
            <w:r w:rsidR="0089358D">
              <w:rPr>
                <w:lang w:val="de-DE"/>
              </w:rPr>
              <w:t xml:space="preserve"> bzw. formale Management, wie </w:t>
            </w:r>
            <w:r>
              <w:rPr>
                <w:lang w:val="de-DE"/>
              </w:rPr>
              <w:t>koordinierende</w:t>
            </w:r>
            <w:r w:rsidR="0089358D">
              <w:rPr>
                <w:lang w:val="de-DE"/>
              </w:rPr>
              <w:t xml:space="preserve"> und kontrollierende Tätigkeiten</w:t>
            </w:r>
            <w:r w:rsidR="004C2AC6">
              <w:rPr>
                <w:lang w:val="de-DE"/>
              </w:rPr>
              <w:t>,</w:t>
            </w:r>
            <w:r>
              <w:rPr>
                <w:lang w:val="de-DE"/>
              </w:rPr>
              <w:t xml:space="preserve"> sondern Verantwortung, Motivation und Ausstrahlung. </w:t>
            </w:r>
          </w:p>
          <w:p w:rsidR="0014358F" w:rsidRPr="005C282B" w:rsidRDefault="0014358F" w:rsidP="00506314">
            <w:pPr>
              <w:pStyle w:val="Textkrper"/>
              <w:rPr>
                <w:lang w:val="de-DE"/>
              </w:rPr>
            </w:pPr>
          </w:p>
        </w:tc>
      </w:tr>
      <w:tr w:rsidR="00AA14C9" w:rsidRPr="005C282B" w:rsidTr="00F24811">
        <w:tc>
          <w:tcPr>
            <w:tcW w:w="1271" w:type="dxa"/>
          </w:tcPr>
          <w:p w:rsidR="00AA14C9" w:rsidRDefault="00506314" w:rsidP="00F24811">
            <w:pPr>
              <w:pStyle w:val="Textkrper"/>
              <w:spacing w:line="240" w:lineRule="exact"/>
              <w:rPr>
                <w:b/>
                <w:lang w:val="de-DE"/>
              </w:rPr>
            </w:pPr>
            <w:r>
              <w:rPr>
                <w:b/>
                <w:lang w:val="de-DE"/>
              </w:rPr>
              <w:lastRenderedPageBreak/>
              <w:t>Seite</w:t>
            </w:r>
          </w:p>
        </w:tc>
        <w:tc>
          <w:tcPr>
            <w:tcW w:w="12679" w:type="dxa"/>
          </w:tcPr>
          <w:p w:rsidR="00AA14C9" w:rsidRPr="005C282B" w:rsidRDefault="00506314" w:rsidP="00F24811">
            <w:pPr>
              <w:pStyle w:val="Textkrper"/>
              <w:rPr>
                <w:lang w:val="de-DE"/>
              </w:rPr>
            </w:pPr>
            <w:r>
              <w:rPr>
                <w:lang w:val="de-DE"/>
              </w:rPr>
              <w:t>4</w:t>
            </w:r>
          </w:p>
        </w:tc>
      </w:tr>
      <w:tr w:rsidR="00AA14C9" w:rsidRPr="005C282B" w:rsidTr="00F24811">
        <w:tc>
          <w:tcPr>
            <w:tcW w:w="1271" w:type="dxa"/>
          </w:tcPr>
          <w:p w:rsidR="00AA14C9" w:rsidRDefault="00506314" w:rsidP="00F24811">
            <w:pPr>
              <w:pStyle w:val="Textkrper"/>
              <w:spacing w:line="240" w:lineRule="exact"/>
              <w:rPr>
                <w:b/>
                <w:lang w:val="de-DE"/>
              </w:rPr>
            </w:pPr>
            <w:r>
              <w:rPr>
                <w:b/>
                <w:lang w:val="de-DE"/>
              </w:rPr>
              <w:t>Text</w:t>
            </w:r>
          </w:p>
        </w:tc>
        <w:tc>
          <w:tcPr>
            <w:tcW w:w="12679" w:type="dxa"/>
          </w:tcPr>
          <w:p w:rsidR="004C2AC6" w:rsidRDefault="00506314" w:rsidP="003512DD">
            <w:pPr>
              <w:pStyle w:val="Textkrper"/>
              <w:rPr>
                <w:lang w:val="de-DE"/>
              </w:rPr>
            </w:pPr>
            <w:r>
              <w:rPr>
                <w:lang w:val="de-DE"/>
              </w:rPr>
              <w:t xml:space="preserve">Es gibt einige bekannte </w:t>
            </w:r>
            <w:r w:rsidR="00252097">
              <w:rPr>
                <w:lang w:val="de-DE"/>
              </w:rPr>
              <w:t>Persönlichkeiten</w:t>
            </w:r>
            <w:r>
              <w:rPr>
                <w:lang w:val="de-DE"/>
              </w:rPr>
              <w:t>, die man auch als Leader bezeichnen kann, also im Sinne des gerade b</w:t>
            </w:r>
            <w:r w:rsidR="00252097">
              <w:rPr>
                <w:lang w:val="de-DE"/>
              </w:rPr>
              <w:t>enannten Begriffes Leadership</w:t>
            </w:r>
            <w:r w:rsidR="004C2AC6">
              <w:rPr>
                <w:lang w:val="de-DE"/>
              </w:rPr>
              <w:t xml:space="preserve">. Der verstorbene Apple-Chef Steve Jobs ist sicherlich einer von diesen. </w:t>
            </w:r>
          </w:p>
          <w:p w:rsidR="00252097" w:rsidRDefault="004C2AC6" w:rsidP="003512DD">
            <w:pPr>
              <w:pStyle w:val="Textkrper"/>
              <w:rPr>
                <w:lang w:val="de-DE"/>
              </w:rPr>
            </w:pPr>
            <w:r>
              <w:rPr>
                <w:lang w:val="de-DE"/>
              </w:rPr>
              <w:t xml:space="preserve">Interessant ist, was derartige Persönlichkeiten unter dem </w:t>
            </w:r>
            <w:r w:rsidR="00252097">
              <w:rPr>
                <w:lang w:val="de-DE"/>
              </w:rPr>
              <w:t xml:space="preserve">Begriff Strategie </w:t>
            </w:r>
            <w:r>
              <w:rPr>
                <w:lang w:val="de-DE"/>
              </w:rPr>
              <w:t>verstehen</w:t>
            </w:r>
            <w:r w:rsidR="00506314">
              <w:rPr>
                <w:lang w:val="de-DE"/>
              </w:rPr>
              <w:t xml:space="preserve">. </w:t>
            </w:r>
            <w:r w:rsidR="00506314" w:rsidRPr="00375BE3">
              <w:t xml:space="preserve">Michael Porter </w:t>
            </w:r>
            <w:r w:rsidR="00252097" w:rsidRPr="00375BE3">
              <w:t xml:space="preserve">sagte </w:t>
            </w:r>
            <w:r w:rsidR="00506314" w:rsidRPr="00375BE3">
              <w:t xml:space="preserve">„The essence of strategy is choosing what not to do“. </w:t>
            </w:r>
            <w:r w:rsidR="00252097">
              <w:rPr>
                <w:lang w:val="de-DE"/>
              </w:rPr>
              <w:t>Mit anderen Worten: Zu wissen</w:t>
            </w:r>
            <w:r>
              <w:rPr>
                <w:lang w:val="de-DE"/>
              </w:rPr>
              <w:t>,</w:t>
            </w:r>
            <w:r w:rsidR="00252097">
              <w:rPr>
                <w:lang w:val="de-DE"/>
              </w:rPr>
              <w:t xml:space="preserve"> was man </w:t>
            </w:r>
            <w:r w:rsidR="00252097" w:rsidRPr="00252097">
              <w:rPr>
                <w:u w:val="single"/>
                <w:lang w:val="de-DE"/>
              </w:rPr>
              <w:t>nicht</w:t>
            </w:r>
            <w:r w:rsidR="00252097">
              <w:rPr>
                <w:lang w:val="de-DE"/>
              </w:rPr>
              <w:t xml:space="preserve"> machen möchte </w:t>
            </w:r>
            <w:r w:rsidR="00361211">
              <w:rPr>
                <w:lang w:val="de-DE"/>
              </w:rPr>
              <w:t>definiert</w:t>
            </w:r>
            <w:r w:rsidR="00252097">
              <w:rPr>
                <w:lang w:val="de-DE"/>
              </w:rPr>
              <w:t xml:space="preserve"> das Wesentliche einer Strategie. </w:t>
            </w:r>
          </w:p>
          <w:p w:rsidR="00252097" w:rsidRDefault="00252097" w:rsidP="003512DD">
            <w:pPr>
              <w:pStyle w:val="Textkrper"/>
              <w:rPr>
                <w:lang w:val="de-DE"/>
              </w:rPr>
            </w:pPr>
          </w:p>
          <w:p w:rsidR="00361211" w:rsidRDefault="003512DD" w:rsidP="003512DD">
            <w:pPr>
              <w:pStyle w:val="Textkrper"/>
              <w:rPr>
                <w:lang w:val="de-DE"/>
              </w:rPr>
            </w:pPr>
            <w:r>
              <w:rPr>
                <w:lang w:val="de-DE"/>
              </w:rPr>
              <w:t>Wendelin Wiedeking, der ehemalige Porsche-Chef, beschreibt und definiert</w:t>
            </w:r>
            <w:r w:rsidR="00DA7A38">
              <w:rPr>
                <w:lang w:val="de-DE"/>
              </w:rPr>
              <w:t>,</w:t>
            </w:r>
            <w:r>
              <w:rPr>
                <w:lang w:val="de-DE"/>
              </w:rPr>
              <w:t xml:space="preserve"> Strategie als einen Weg, den ein Unternehmen gehen sollte, um seine langfristigen Ziele zu erreichen, seine Substanz zu stärken und seine Existenz dauerhaft und erfolgreich abzusichern. </w:t>
            </w:r>
          </w:p>
          <w:p w:rsidR="00361211" w:rsidRDefault="00361211" w:rsidP="003512DD">
            <w:pPr>
              <w:pStyle w:val="Textkrper"/>
              <w:rPr>
                <w:lang w:val="de-DE"/>
              </w:rPr>
            </w:pPr>
          </w:p>
          <w:p w:rsidR="00AA14C9" w:rsidRDefault="003512DD" w:rsidP="003512DD">
            <w:pPr>
              <w:pStyle w:val="Textkrper"/>
              <w:rPr>
                <w:lang w:val="de-DE"/>
              </w:rPr>
            </w:pPr>
            <w:r>
              <w:rPr>
                <w:lang w:val="de-DE"/>
              </w:rPr>
              <w:t xml:space="preserve">Fredmund Malik, ein bekannter schweizer Professor, </w:t>
            </w:r>
            <w:r w:rsidR="00361211">
              <w:rPr>
                <w:lang w:val="de-DE"/>
              </w:rPr>
              <w:t>beschreibt es wie folgt</w:t>
            </w:r>
            <w:r>
              <w:rPr>
                <w:lang w:val="de-DE"/>
              </w:rPr>
              <w:t xml:space="preserve">: </w:t>
            </w:r>
            <w:r w:rsidR="00DA7A38">
              <w:rPr>
                <w:lang w:val="de-DE"/>
              </w:rPr>
              <w:t>„</w:t>
            </w:r>
            <w:r>
              <w:rPr>
                <w:lang w:val="de-DE"/>
              </w:rPr>
              <w:t>Strategie ist das Umgehen mit einem nicht zu beseitigendem Mangel an Wissen</w:t>
            </w:r>
            <w:r w:rsidR="00DA7A38">
              <w:rPr>
                <w:lang w:val="de-DE"/>
              </w:rPr>
              <w:t>“</w:t>
            </w:r>
            <w:r>
              <w:rPr>
                <w:lang w:val="de-DE"/>
              </w:rPr>
              <w:t xml:space="preserve">. D. h. wir wissen nicht alles, wir können nicht </w:t>
            </w:r>
            <w:r w:rsidR="00361211">
              <w:rPr>
                <w:lang w:val="de-DE"/>
              </w:rPr>
              <w:t xml:space="preserve">über alles </w:t>
            </w:r>
            <w:r>
              <w:rPr>
                <w:lang w:val="de-DE"/>
              </w:rPr>
              <w:t xml:space="preserve">entscheiden. Wir müssen schauen, dass wir dort einen Weg finden. Und Franz-Rudolf Esch, </w:t>
            </w:r>
            <w:r w:rsidR="00871E50">
              <w:rPr>
                <w:lang w:val="de-DE"/>
              </w:rPr>
              <w:t>hat es</w:t>
            </w:r>
            <w:r>
              <w:rPr>
                <w:lang w:val="de-DE"/>
              </w:rPr>
              <w:t xml:space="preserve"> ganz gut zusamm</w:t>
            </w:r>
            <w:r w:rsidR="00871E50">
              <w:rPr>
                <w:lang w:val="de-DE"/>
              </w:rPr>
              <w:t>engefasst: Wissen, was man will. W</w:t>
            </w:r>
            <w:r>
              <w:rPr>
                <w:lang w:val="de-DE"/>
              </w:rPr>
              <w:t xml:space="preserve">issen was man nicht will – </w:t>
            </w:r>
            <w:r w:rsidR="0092383B">
              <w:rPr>
                <w:lang w:val="de-DE"/>
              </w:rPr>
              <w:t>das ist meistens noch wichtiger.</w:t>
            </w:r>
            <w:r w:rsidR="00871E50">
              <w:rPr>
                <w:lang w:val="de-DE"/>
              </w:rPr>
              <w:t xml:space="preserve"> Neues schaffen. Vom Üblichen abweichen. D</w:t>
            </w:r>
            <w:r>
              <w:rPr>
                <w:lang w:val="de-DE"/>
              </w:rPr>
              <w:t xml:space="preserve">urchhalten – ein ganz wichtiger Punkt im Rahmen der Strategie und </w:t>
            </w:r>
            <w:r w:rsidR="00871E50">
              <w:rPr>
                <w:lang w:val="de-DE"/>
              </w:rPr>
              <w:t xml:space="preserve">natürlich auf </w:t>
            </w:r>
            <w:r>
              <w:rPr>
                <w:lang w:val="de-DE"/>
              </w:rPr>
              <w:t>Veränderungen reagieren.</w:t>
            </w:r>
          </w:p>
          <w:p w:rsidR="0014358F" w:rsidRPr="005C282B" w:rsidRDefault="00361211" w:rsidP="003512DD">
            <w:pPr>
              <w:pStyle w:val="Textkrper"/>
              <w:rPr>
                <w:lang w:val="de-DE"/>
              </w:rPr>
            </w:pPr>
            <w:r>
              <w:rPr>
                <w:lang w:val="de-DE"/>
              </w:rPr>
              <w:t xml:space="preserve"> </w:t>
            </w:r>
          </w:p>
        </w:tc>
      </w:tr>
      <w:tr w:rsidR="0014358F" w:rsidRPr="005C282B" w:rsidTr="00F24811">
        <w:tc>
          <w:tcPr>
            <w:tcW w:w="1271" w:type="dxa"/>
          </w:tcPr>
          <w:p w:rsidR="0014358F" w:rsidRDefault="0014358F" w:rsidP="00F24811">
            <w:pPr>
              <w:pStyle w:val="Textkrper"/>
              <w:spacing w:line="240" w:lineRule="exact"/>
              <w:rPr>
                <w:b/>
                <w:lang w:val="de-DE"/>
              </w:rPr>
            </w:pPr>
            <w:r>
              <w:rPr>
                <w:b/>
                <w:lang w:val="de-DE"/>
              </w:rPr>
              <w:lastRenderedPageBreak/>
              <w:t>Seite</w:t>
            </w:r>
          </w:p>
        </w:tc>
        <w:tc>
          <w:tcPr>
            <w:tcW w:w="12679" w:type="dxa"/>
          </w:tcPr>
          <w:p w:rsidR="0014358F" w:rsidRDefault="0014358F" w:rsidP="003512DD">
            <w:pPr>
              <w:pStyle w:val="Textkrper"/>
              <w:rPr>
                <w:lang w:val="de-DE"/>
              </w:rPr>
            </w:pPr>
            <w:r>
              <w:rPr>
                <w:lang w:val="de-DE"/>
              </w:rPr>
              <w:t>5</w:t>
            </w:r>
          </w:p>
        </w:tc>
      </w:tr>
      <w:tr w:rsidR="0014358F" w:rsidRPr="005C282B" w:rsidTr="00F24811">
        <w:tc>
          <w:tcPr>
            <w:tcW w:w="1271" w:type="dxa"/>
          </w:tcPr>
          <w:p w:rsidR="0014358F" w:rsidRDefault="0014358F" w:rsidP="00F24811">
            <w:pPr>
              <w:pStyle w:val="Textkrper"/>
              <w:spacing w:line="240" w:lineRule="exact"/>
              <w:rPr>
                <w:b/>
                <w:lang w:val="de-DE"/>
              </w:rPr>
            </w:pPr>
            <w:r>
              <w:rPr>
                <w:b/>
                <w:lang w:val="de-DE"/>
              </w:rPr>
              <w:t>Text</w:t>
            </w:r>
          </w:p>
        </w:tc>
        <w:tc>
          <w:tcPr>
            <w:tcW w:w="12679" w:type="dxa"/>
          </w:tcPr>
          <w:p w:rsidR="00871E50" w:rsidRDefault="0014358F" w:rsidP="003512DD">
            <w:pPr>
              <w:pStyle w:val="Textkrper"/>
              <w:rPr>
                <w:lang w:val="de-DE"/>
              </w:rPr>
            </w:pPr>
            <w:r>
              <w:rPr>
                <w:lang w:val="de-DE"/>
              </w:rPr>
              <w:t>Der Strategiebegriff ist nicht neu. Er kommt aus der Historie, aus dem politisch-militärischen Bereich. Aber wenn man König Friedrich von Preußen heranzieht, der damals im 18. Jahrhundert Leitlinien definiert hat, dann sind die</w:t>
            </w:r>
            <w:r w:rsidR="00871E50">
              <w:rPr>
                <w:lang w:val="de-DE"/>
              </w:rPr>
              <w:t>se Leitlinien weiterhin gültig. W</w:t>
            </w:r>
            <w:r>
              <w:rPr>
                <w:lang w:val="de-DE"/>
              </w:rPr>
              <w:t xml:space="preserve">ohl nicht im militärischen Bereich, </w:t>
            </w:r>
            <w:r w:rsidR="00871E50">
              <w:rPr>
                <w:lang w:val="de-DE"/>
              </w:rPr>
              <w:t>aber</w:t>
            </w:r>
            <w:r>
              <w:rPr>
                <w:lang w:val="de-DE"/>
              </w:rPr>
              <w:t xml:space="preserve"> in der Wirtschaft. </w:t>
            </w:r>
          </w:p>
          <w:p w:rsidR="00871E50" w:rsidRDefault="00871E50" w:rsidP="003512DD">
            <w:pPr>
              <w:pStyle w:val="Textkrper"/>
              <w:rPr>
                <w:lang w:val="de-DE"/>
              </w:rPr>
            </w:pPr>
          </w:p>
          <w:p w:rsidR="004C2AC6" w:rsidRDefault="00871E50" w:rsidP="003512DD">
            <w:pPr>
              <w:pStyle w:val="Textkrper"/>
              <w:rPr>
                <w:lang w:val="de-DE"/>
              </w:rPr>
            </w:pPr>
            <w:r>
              <w:rPr>
                <w:lang w:val="de-DE"/>
              </w:rPr>
              <w:t>Wie</w:t>
            </w:r>
            <w:r w:rsidR="0014358F">
              <w:rPr>
                <w:lang w:val="de-DE"/>
              </w:rPr>
              <w:t xml:space="preserve"> hieß es</w:t>
            </w:r>
            <w:r>
              <w:rPr>
                <w:lang w:val="de-DE"/>
              </w:rPr>
              <w:t xml:space="preserve"> damals</w:t>
            </w:r>
            <w:r w:rsidR="0014358F">
              <w:rPr>
                <w:lang w:val="de-DE"/>
              </w:rPr>
              <w:t xml:space="preserve"> im 18. Jahrhundert</w:t>
            </w:r>
            <w:r w:rsidR="0092383B">
              <w:rPr>
                <w:lang w:val="de-DE"/>
              </w:rPr>
              <w:t xml:space="preserve">? </w:t>
            </w:r>
          </w:p>
          <w:p w:rsidR="004C2AC6" w:rsidRDefault="0092383B" w:rsidP="003512DD">
            <w:pPr>
              <w:pStyle w:val="Textkrper"/>
              <w:rPr>
                <w:lang w:val="de-DE"/>
              </w:rPr>
            </w:pPr>
            <w:r>
              <w:rPr>
                <w:lang w:val="de-DE"/>
              </w:rPr>
              <w:lastRenderedPageBreak/>
              <w:t>S</w:t>
            </w:r>
            <w:r w:rsidR="0014358F">
              <w:rPr>
                <w:lang w:val="de-DE"/>
              </w:rPr>
              <w:t>tändiges Bestr</w:t>
            </w:r>
            <w:r>
              <w:rPr>
                <w:lang w:val="de-DE"/>
              </w:rPr>
              <w:t>eben die Initiative zu behalten.</w:t>
            </w:r>
            <w:r w:rsidR="00871E50">
              <w:rPr>
                <w:lang w:val="de-DE"/>
              </w:rPr>
              <w:t xml:space="preserve"> Nicht anders</w:t>
            </w:r>
            <w:r w:rsidR="0014358F">
              <w:rPr>
                <w:lang w:val="de-DE"/>
              </w:rPr>
              <w:t xml:space="preserve"> ist es heute in modernen Märkten und auch im Bereich des Personalmanagements</w:t>
            </w:r>
            <w:r w:rsidR="00871E50">
              <w:rPr>
                <w:lang w:val="de-DE"/>
              </w:rPr>
              <w:t>. Man muss</w:t>
            </w:r>
            <w:r w:rsidR="0014358F">
              <w:rPr>
                <w:lang w:val="de-DE"/>
              </w:rPr>
              <w:t xml:space="preserve"> aktiv</w:t>
            </w:r>
            <w:r w:rsidR="004C2AC6">
              <w:rPr>
                <w:lang w:val="de-DE"/>
              </w:rPr>
              <w:t xml:space="preserve"> </w:t>
            </w:r>
            <w:r w:rsidR="0014358F">
              <w:rPr>
                <w:lang w:val="de-DE"/>
              </w:rPr>
              <w:t xml:space="preserve">werden, proaktiv </w:t>
            </w:r>
            <w:r w:rsidR="00871E50">
              <w:rPr>
                <w:lang w:val="de-DE"/>
              </w:rPr>
              <w:t>agieren</w:t>
            </w:r>
            <w:r w:rsidR="0014358F">
              <w:rPr>
                <w:lang w:val="de-DE"/>
              </w:rPr>
              <w:t xml:space="preserve">. </w:t>
            </w:r>
          </w:p>
          <w:p w:rsidR="00871E50" w:rsidRDefault="0014358F" w:rsidP="003512DD">
            <w:pPr>
              <w:pStyle w:val="Textkrper"/>
              <w:rPr>
                <w:lang w:val="de-DE"/>
              </w:rPr>
            </w:pPr>
            <w:r>
              <w:rPr>
                <w:lang w:val="de-DE"/>
              </w:rPr>
              <w:t>Angriff erst auf einen, dann auf einen anderen Gegner ist ein weiterer Punkt</w:t>
            </w:r>
            <w:r w:rsidR="0092383B">
              <w:rPr>
                <w:lang w:val="de-DE"/>
              </w:rPr>
              <w:t xml:space="preserve">. Das kann man übersetzen mit: </w:t>
            </w:r>
            <w:r w:rsidR="00871E50">
              <w:rPr>
                <w:lang w:val="de-DE"/>
              </w:rPr>
              <w:t>Man sollte n</w:t>
            </w:r>
            <w:r>
              <w:rPr>
                <w:lang w:val="de-DE"/>
              </w:rPr>
              <w:t xml:space="preserve">icht viele Ziele </w:t>
            </w:r>
            <w:r w:rsidR="00871E50">
              <w:rPr>
                <w:lang w:val="de-DE"/>
              </w:rPr>
              <w:t xml:space="preserve">zugleich </w:t>
            </w:r>
            <w:r>
              <w:rPr>
                <w:lang w:val="de-DE"/>
              </w:rPr>
              <w:t xml:space="preserve">haben, sondern wirklich stringent ein </w:t>
            </w:r>
            <w:r w:rsidR="00871E50">
              <w:rPr>
                <w:lang w:val="de-DE"/>
              </w:rPr>
              <w:t>bzw. wenige ausgewählte Ziel verfolgen und die</w:t>
            </w:r>
            <w:r>
              <w:rPr>
                <w:lang w:val="de-DE"/>
              </w:rPr>
              <w:t xml:space="preserve"> Aufgaben </w:t>
            </w:r>
            <w:r w:rsidR="00871E50">
              <w:rPr>
                <w:lang w:val="de-DE"/>
              </w:rPr>
              <w:t xml:space="preserve">dann </w:t>
            </w:r>
            <w:r>
              <w:rPr>
                <w:lang w:val="de-DE"/>
              </w:rPr>
              <w:t>sequentiell lösen.</w:t>
            </w:r>
          </w:p>
          <w:p w:rsidR="0014358F" w:rsidRDefault="0014358F" w:rsidP="003512DD">
            <w:pPr>
              <w:pStyle w:val="Textkrper"/>
              <w:rPr>
                <w:lang w:val="de-DE"/>
              </w:rPr>
            </w:pPr>
            <w:r>
              <w:rPr>
                <w:lang w:val="de-DE"/>
              </w:rPr>
              <w:t xml:space="preserve">Sammeln der eigenen Übermacht an den entscheidenden Punkten, das ist entsprechend </w:t>
            </w:r>
            <w:r w:rsidR="00871E50">
              <w:rPr>
                <w:lang w:val="de-DE"/>
              </w:rPr>
              <w:t xml:space="preserve">zu </w:t>
            </w:r>
            <w:r>
              <w:rPr>
                <w:lang w:val="de-DE"/>
              </w:rPr>
              <w:t>übersetz</w:t>
            </w:r>
            <w:r w:rsidR="004C2AC6">
              <w:rPr>
                <w:lang w:val="de-DE"/>
              </w:rPr>
              <w:t>en</w:t>
            </w:r>
            <w:r>
              <w:rPr>
                <w:lang w:val="de-DE"/>
              </w:rPr>
              <w:t xml:space="preserve"> in </w:t>
            </w:r>
            <w:r w:rsidR="00871E50">
              <w:rPr>
                <w:lang w:val="de-DE"/>
              </w:rPr>
              <w:t>„</w:t>
            </w:r>
            <w:r>
              <w:rPr>
                <w:lang w:val="de-DE"/>
              </w:rPr>
              <w:t>Konzentration auf die eigenen Kernkompetenzen</w:t>
            </w:r>
            <w:r w:rsidR="00871E50">
              <w:rPr>
                <w:lang w:val="de-DE"/>
              </w:rPr>
              <w:t>"</w:t>
            </w:r>
            <w:r w:rsidR="004C2AC6">
              <w:rPr>
                <w:lang w:val="de-DE"/>
              </w:rPr>
              <w:t xml:space="preserve"> -</w:t>
            </w:r>
            <w:r>
              <w:rPr>
                <w:lang w:val="de-DE"/>
              </w:rPr>
              <w:t xml:space="preserve"> das was uns stark macht zu verstärken und </w:t>
            </w:r>
            <w:r w:rsidR="00871E50">
              <w:rPr>
                <w:lang w:val="de-DE"/>
              </w:rPr>
              <w:t xml:space="preserve">sich nicht </w:t>
            </w:r>
            <w:r>
              <w:rPr>
                <w:lang w:val="de-DE"/>
              </w:rPr>
              <w:t xml:space="preserve">mit dem zu </w:t>
            </w:r>
            <w:r w:rsidR="00871E50">
              <w:rPr>
                <w:lang w:val="de-DE"/>
              </w:rPr>
              <w:t>konzentrieren, was uns schwach macht. Es geht darum die</w:t>
            </w:r>
            <w:r>
              <w:rPr>
                <w:lang w:val="de-DE"/>
              </w:rPr>
              <w:t xml:space="preserve"> Stärken herausar</w:t>
            </w:r>
            <w:r w:rsidR="006466AC">
              <w:rPr>
                <w:lang w:val="de-DE"/>
              </w:rPr>
              <w:t>beiten. Der dritte Punkt sagt uns, dass die Aktivitäten und Projekte kurz und knackig zu halten sind. Das ist i</w:t>
            </w:r>
            <w:r>
              <w:rPr>
                <w:lang w:val="de-DE"/>
              </w:rPr>
              <w:t>nsbesondere auch im Personalbereich</w:t>
            </w:r>
            <w:r w:rsidR="006466AC">
              <w:rPr>
                <w:lang w:val="de-DE"/>
              </w:rPr>
              <w:t xml:space="preserve"> wichtig. K</w:t>
            </w:r>
            <w:r>
              <w:rPr>
                <w:lang w:val="de-DE"/>
              </w:rPr>
              <w:t>eine langen Aktivitäten, die über Jahre gehen, sondern das ganze herunterbrechen in Maßnahmen, die von den Mitarbeitern auch in relativ kurzer Zeit realisie</w:t>
            </w:r>
            <w:r w:rsidR="006466AC">
              <w:rPr>
                <w:lang w:val="de-DE"/>
              </w:rPr>
              <w:t>rt und umgesetzt werden können.</w:t>
            </w:r>
          </w:p>
        </w:tc>
      </w:tr>
      <w:tr w:rsidR="0014358F" w:rsidRPr="005C282B" w:rsidTr="00F24811">
        <w:tc>
          <w:tcPr>
            <w:tcW w:w="1271" w:type="dxa"/>
          </w:tcPr>
          <w:p w:rsidR="0014358F" w:rsidRDefault="0014358F" w:rsidP="00F24811">
            <w:pPr>
              <w:pStyle w:val="Textkrper"/>
              <w:spacing w:line="240" w:lineRule="exact"/>
              <w:rPr>
                <w:b/>
                <w:lang w:val="de-DE"/>
              </w:rPr>
            </w:pPr>
            <w:r>
              <w:rPr>
                <w:b/>
                <w:lang w:val="de-DE"/>
              </w:rPr>
              <w:lastRenderedPageBreak/>
              <w:t>Seite</w:t>
            </w:r>
          </w:p>
        </w:tc>
        <w:tc>
          <w:tcPr>
            <w:tcW w:w="12679" w:type="dxa"/>
          </w:tcPr>
          <w:p w:rsidR="0014358F" w:rsidRDefault="0014358F" w:rsidP="003512DD">
            <w:pPr>
              <w:pStyle w:val="Textkrper"/>
              <w:rPr>
                <w:lang w:val="de-DE"/>
              </w:rPr>
            </w:pPr>
            <w:r>
              <w:rPr>
                <w:lang w:val="de-DE"/>
              </w:rPr>
              <w:t>6</w:t>
            </w:r>
          </w:p>
        </w:tc>
      </w:tr>
      <w:tr w:rsidR="0014358F" w:rsidRPr="005C282B" w:rsidTr="00F24811">
        <w:tc>
          <w:tcPr>
            <w:tcW w:w="1271" w:type="dxa"/>
          </w:tcPr>
          <w:p w:rsidR="0014358F" w:rsidRDefault="0014358F" w:rsidP="00F24811">
            <w:pPr>
              <w:pStyle w:val="Textkrper"/>
              <w:spacing w:line="240" w:lineRule="exact"/>
              <w:rPr>
                <w:b/>
                <w:lang w:val="de-DE"/>
              </w:rPr>
            </w:pPr>
            <w:r>
              <w:rPr>
                <w:b/>
                <w:lang w:val="de-DE"/>
              </w:rPr>
              <w:t>Text</w:t>
            </w:r>
          </w:p>
        </w:tc>
        <w:tc>
          <w:tcPr>
            <w:tcW w:w="12679" w:type="dxa"/>
          </w:tcPr>
          <w:p w:rsidR="0014358F" w:rsidRDefault="006466AC" w:rsidP="003512DD">
            <w:pPr>
              <w:pStyle w:val="Textkrper"/>
              <w:rPr>
                <w:lang w:val="de-DE"/>
              </w:rPr>
            </w:pPr>
            <w:r>
              <w:rPr>
                <w:lang w:val="de-DE"/>
              </w:rPr>
              <w:t xml:space="preserve">Hier ein paar </w:t>
            </w:r>
            <w:r w:rsidR="0014358F">
              <w:rPr>
                <w:lang w:val="de-DE"/>
              </w:rPr>
              <w:t>Be</w:t>
            </w:r>
            <w:r>
              <w:rPr>
                <w:lang w:val="de-DE"/>
              </w:rPr>
              <w:t xml:space="preserve">ispiele strategischer Irrtümer. Klicken Sie auf den jeweiligen Irrtum, um zu sehen, wer sich da so fulminant vertan hat. </w:t>
            </w:r>
          </w:p>
          <w:p w:rsidR="006466AC" w:rsidRDefault="006466AC" w:rsidP="003512DD">
            <w:pPr>
              <w:pStyle w:val="Textkrper"/>
              <w:rPr>
                <w:lang w:val="de-DE"/>
              </w:rPr>
            </w:pPr>
          </w:p>
          <w:p w:rsidR="0092383B" w:rsidRDefault="006466AC" w:rsidP="003512DD">
            <w:pPr>
              <w:pStyle w:val="Textkrper"/>
              <w:rPr>
                <w:lang w:val="de-DE"/>
              </w:rPr>
            </w:pPr>
            <w:r>
              <w:rPr>
                <w:lang w:val="de-DE"/>
              </w:rPr>
              <w:t xml:space="preserve">Was lernen wir daraus? Irren ist </w:t>
            </w:r>
            <w:r w:rsidR="004C2AC6">
              <w:rPr>
                <w:lang w:val="de-DE"/>
              </w:rPr>
              <w:t>m</w:t>
            </w:r>
            <w:r>
              <w:rPr>
                <w:lang w:val="de-DE"/>
              </w:rPr>
              <w:t>enschlich und man kann aus Fehlern lernen. Sobald der Irrtum allerdings erkannt wurde, sollte man die Strategie entsprechend anpassen, um den Anschluss nicht zu verlieren.</w:t>
            </w:r>
          </w:p>
        </w:tc>
      </w:tr>
      <w:tr w:rsidR="006466AC" w:rsidRPr="005C282B" w:rsidTr="00F24811">
        <w:tc>
          <w:tcPr>
            <w:tcW w:w="1271" w:type="dxa"/>
          </w:tcPr>
          <w:p w:rsidR="006466AC" w:rsidRDefault="006466AC" w:rsidP="00F24811">
            <w:pPr>
              <w:pStyle w:val="Textkrper"/>
              <w:spacing w:line="240" w:lineRule="exact"/>
              <w:rPr>
                <w:b/>
                <w:lang w:val="de-DE"/>
              </w:rPr>
            </w:pPr>
            <w:r>
              <w:rPr>
                <w:b/>
                <w:lang w:val="de-DE"/>
              </w:rPr>
              <w:t xml:space="preserve">Seite </w:t>
            </w:r>
          </w:p>
        </w:tc>
        <w:tc>
          <w:tcPr>
            <w:tcW w:w="12679" w:type="dxa"/>
          </w:tcPr>
          <w:p w:rsidR="006466AC" w:rsidRDefault="006466AC" w:rsidP="003512DD">
            <w:pPr>
              <w:pStyle w:val="Textkrper"/>
              <w:rPr>
                <w:lang w:val="de-DE"/>
              </w:rPr>
            </w:pPr>
            <w:r>
              <w:rPr>
                <w:lang w:val="de-DE"/>
              </w:rPr>
              <w:t>7</w:t>
            </w:r>
          </w:p>
        </w:tc>
      </w:tr>
      <w:tr w:rsidR="006466AC" w:rsidRPr="005C282B" w:rsidTr="00F24811">
        <w:tc>
          <w:tcPr>
            <w:tcW w:w="1271" w:type="dxa"/>
          </w:tcPr>
          <w:p w:rsidR="006466AC" w:rsidRDefault="006466AC" w:rsidP="00F24811">
            <w:pPr>
              <w:pStyle w:val="Textkrper"/>
              <w:spacing w:line="240" w:lineRule="exact"/>
              <w:rPr>
                <w:b/>
                <w:lang w:val="de-DE"/>
              </w:rPr>
            </w:pPr>
            <w:r>
              <w:rPr>
                <w:b/>
                <w:lang w:val="de-DE"/>
              </w:rPr>
              <w:lastRenderedPageBreak/>
              <w:t>Fazit</w:t>
            </w:r>
          </w:p>
        </w:tc>
        <w:tc>
          <w:tcPr>
            <w:tcW w:w="12679" w:type="dxa"/>
          </w:tcPr>
          <w:p w:rsidR="006466AC" w:rsidRDefault="006466AC" w:rsidP="006466AC">
            <w:pPr>
              <w:pStyle w:val="Textkrper"/>
              <w:rPr>
                <w:lang w:val="de-DE"/>
              </w:rPr>
            </w:pPr>
            <w:r>
              <w:rPr>
                <w:lang w:val="de-DE"/>
              </w:rPr>
              <w:t xml:space="preserve">Wir brauchen kompetente Führung, Management und Leadership, um Strategien umzusetzen. </w:t>
            </w:r>
          </w:p>
          <w:p w:rsidR="006466AC" w:rsidRDefault="006466AC" w:rsidP="006466AC">
            <w:pPr>
              <w:pStyle w:val="Textkrper"/>
              <w:rPr>
                <w:lang w:val="de-DE"/>
              </w:rPr>
            </w:pPr>
            <w:r>
              <w:rPr>
                <w:lang w:val="de-DE"/>
              </w:rPr>
              <w:t>Die Verwendung des Strategiebegriffes, hat sich über die letzten Jahrhunderte gewandelt. Die Leitlinien im Sinne des strategischen Vorgehens sind jedoch auch weiterhin gültig.</w:t>
            </w:r>
          </w:p>
        </w:tc>
      </w:tr>
    </w:tbl>
    <w:p w:rsidR="00AA14C9" w:rsidRPr="00FA3271" w:rsidRDefault="00AA14C9" w:rsidP="00AA14C9">
      <w:pPr>
        <w:pStyle w:val="Textkrper"/>
        <w:rPr>
          <w:lang w:val="de-DE"/>
        </w:rPr>
      </w:pPr>
    </w:p>
    <w:tbl>
      <w:tblPr>
        <w:tblStyle w:val="Tabellenraster"/>
        <w:tblW w:w="0" w:type="auto"/>
        <w:tblLayout w:type="fixed"/>
        <w:tblLook w:val="0600" w:firstRow="0" w:lastRow="0" w:firstColumn="0" w:lastColumn="0" w:noHBand="1" w:noVBand="1"/>
      </w:tblPr>
      <w:tblGrid>
        <w:gridCol w:w="1271"/>
        <w:gridCol w:w="12679"/>
      </w:tblGrid>
      <w:tr w:rsidR="00AA14C9" w:rsidRPr="005C282B" w:rsidTr="00F24811">
        <w:trPr>
          <w:trHeight w:val="567"/>
        </w:trPr>
        <w:tc>
          <w:tcPr>
            <w:tcW w:w="1271" w:type="dxa"/>
          </w:tcPr>
          <w:p w:rsidR="00AA14C9" w:rsidRPr="005C282B" w:rsidRDefault="00AA14C9" w:rsidP="00F24811">
            <w:pPr>
              <w:pStyle w:val="Textkrper"/>
              <w:spacing w:before="0"/>
              <w:rPr>
                <w:b/>
                <w:lang w:val="de-DE"/>
              </w:rPr>
            </w:pPr>
            <w:r w:rsidRPr="005C282B">
              <w:rPr>
                <w:b/>
                <w:lang w:val="de-DE"/>
              </w:rPr>
              <w:t>Titel</w:t>
            </w:r>
          </w:p>
        </w:tc>
        <w:tc>
          <w:tcPr>
            <w:tcW w:w="12679" w:type="dxa"/>
          </w:tcPr>
          <w:p w:rsidR="00AA14C9" w:rsidRPr="005C282B" w:rsidRDefault="00AA14C9" w:rsidP="00F840FD">
            <w:pPr>
              <w:pStyle w:val="Textkrper"/>
              <w:rPr>
                <w:lang w:val="de-DE"/>
              </w:rPr>
            </w:pPr>
            <w:r w:rsidRPr="00AA14C9">
              <w:rPr>
                <w:lang w:val="de-DE"/>
              </w:rPr>
              <w:t xml:space="preserve">HR-Strategie I </w:t>
            </w:r>
            <w:r w:rsidR="00F840FD">
              <w:rPr>
                <w:lang w:val="de-DE"/>
              </w:rPr>
              <w:t>– Strategietypen und Beispiele</w:t>
            </w: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Pr>
                <w:b/>
                <w:lang w:val="de-DE"/>
              </w:rPr>
              <w:t>Notizen</w:t>
            </w:r>
          </w:p>
        </w:tc>
        <w:tc>
          <w:tcPr>
            <w:tcW w:w="12679" w:type="dxa"/>
          </w:tcPr>
          <w:p w:rsidR="00AA14C9" w:rsidRPr="005C282B" w:rsidRDefault="00AA14C9" w:rsidP="00F24811">
            <w:pPr>
              <w:pStyle w:val="Textkrper"/>
              <w:rPr>
                <w:lang w:val="de-DE"/>
              </w:rPr>
            </w:pPr>
          </w:p>
        </w:tc>
      </w:tr>
      <w:tr w:rsidR="00AA14C9" w:rsidRPr="005C282B" w:rsidTr="00F24811">
        <w:trPr>
          <w:trHeight w:val="567"/>
        </w:trPr>
        <w:tc>
          <w:tcPr>
            <w:tcW w:w="1271" w:type="dxa"/>
          </w:tcPr>
          <w:p w:rsidR="00AA14C9" w:rsidRPr="005C282B" w:rsidRDefault="00AA14C9" w:rsidP="00F24811">
            <w:pPr>
              <w:pStyle w:val="Textkrper"/>
              <w:spacing w:line="240" w:lineRule="exact"/>
              <w:rPr>
                <w:b/>
                <w:lang w:val="de-DE"/>
              </w:rPr>
            </w:pPr>
            <w:r w:rsidRPr="005C282B">
              <w:rPr>
                <w:b/>
                <w:lang w:val="de-DE"/>
              </w:rPr>
              <w:t>Seite</w:t>
            </w:r>
          </w:p>
        </w:tc>
        <w:tc>
          <w:tcPr>
            <w:tcW w:w="12679" w:type="dxa"/>
          </w:tcPr>
          <w:p w:rsidR="00AA14C9" w:rsidRPr="005C282B" w:rsidRDefault="006466AC" w:rsidP="00F24811">
            <w:pPr>
              <w:pStyle w:val="Textkrper"/>
              <w:rPr>
                <w:lang w:val="de-DE"/>
              </w:rPr>
            </w:pPr>
            <w:r>
              <w:rPr>
                <w:lang w:val="de-DE"/>
              </w:rPr>
              <w:t>2</w:t>
            </w:r>
          </w:p>
        </w:tc>
      </w:tr>
      <w:tr w:rsidR="00BB55EE" w:rsidRPr="005C282B" w:rsidTr="00F24811">
        <w:trPr>
          <w:trHeight w:val="567"/>
        </w:trPr>
        <w:tc>
          <w:tcPr>
            <w:tcW w:w="1271" w:type="dxa"/>
          </w:tcPr>
          <w:p w:rsidR="00BB55EE" w:rsidRPr="005C282B" w:rsidRDefault="00BB55EE" w:rsidP="00F24811">
            <w:pPr>
              <w:pStyle w:val="Textkrper"/>
              <w:spacing w:line="240" w:lineRule="exact"/>
              <w:rPr>
                <w:b/>
                <w:lang w:val="de-DE"/>
              </w:rPr>
            </w:pPr>
          </w:p>
        </w:tc>
        <w:tc>
          <w:tcPr>
            <w:tcW w:w="12679" w:type="dxa"/>
          </w:tcPr>
          <w:p w:rsidR="00BB55EE" w:rsidRDefault="00021983" w:rsidP="004C2AC6">
            <w:pPr>
              <w:pStyle w:val="Textkrper"/>
              <w:rPr>
                <w:lang w:val="de-DE"/>
              </w:rPr>
            </w:pPr>
            <w:r>
              <w:rPr>
                <w:lang w:val="de-DE"/>
              </w:rPr>
              <w:t xml:space="preserve">In diesem Kapitel lernen Sie was die klassischen Elemente der Strategieentwicklung beinhalten und </w:t>
            </w:r>
            <w:r w:rsidR="00BB55EE">
              <w:rPr>
                <w:lang w:val="de-DE"/>
              </w:rPr>
              <w:t>warum es einer Strategie zur Zi</w:t>
            </w:r>
            <w:r>
              <w:rPr>
                <w:lang w:val="de-DE"/>
              </w:rPr>
              <w:t xml:space="preserve">elerfüllung bedarf. Am Ende sollte es Ihnen auch möglich sein, die verschiedenen </w:t>
            </w:r>
            <w:r w:rsidR="00BB55EE">
              <w:rPr>
                <w:lang w:val="de-DE"/>
              </w:rPr>
              <w:t>Strategie-Ebenen in einem Unternehmen auseinander</w:t>
            </w:r>
            <w:r>
              <w:rPr>
                <w:lang w:val="de-DE"/>
              </w:rPr>
              <w:t>zu</w:t>
            </w:r>
            <w:r w:rsidR="00BB55EE">
              <w:rPr>
                <w:lang w:val="de-DE"/>
              </w:rPr>
              <w:t xml:space="preserve">halten. Das ist nicht nur für den HR-Bereich </w:t>
            </w:r>
            <w:r>
              <w:rPr>
                <w:lang w:val="de-DE"/>
              </w:rPr>
              <w:t>wichtig</w:t>
            </w:r>
            <w:r w:rsidR="00BB55EE">
              <w:rPr>
                <w:lang w:val="de-DE"/>
              </w:rPr>
              <w:t>, so</w:t>
            </w:r>
            <w:r>
              <w:rPr>
                <w:lang w:val="de-DE"/>
              </w:rPr>
              <w:t>ndern insgesamt notwendig. A</w:t>
            </w:r>
            <w:r w:rsidR="00BB55EE">
              <w:rPr>
                <w:lang w:val="de-DE"/>
              </w:rPr>
              <w:t>uch die Gütekriterien einer</w:t>
            </w:r>
            <w:r>
              <w:rPr>
                <w:lang w:val="de-DE"/>
              </w:rPr>
              <w:t xml:space="preserve"> </w:t>
            </w:r>
            <w:r w:rsidR="00BB55EE">
              <w:rPr>
                <w:lang w:val="de-DE"/>
              </w:rPr>
              <w:t xml:space="preserve">erfolgreichen Strategie </w:t>
            </w:r>
            <w:r>
              <w:rPr>
                <w:lang w:val="de-DE"/>
              </w:rPr>
              <w:t>werden</w:t>
            </w:r>
            <w:r w:rsidR="00BB55EE">
              <w:rPr>
                <w:lang w:val="de-DE"/>
              </w:rPr>
              <w:t xml:space="preserve"> wir </w:t>
            </w:r>
            <w:r>
              <w:rPr>
                <w:lang w:val="de-DE"/>
              </w:rPr>
              <w:t>erläutern</w:t>
            </w:r>
            <w:r w:rsidR="00BB55EE">
              <w:rPr>
                <w:lang w:val="de-DE"/>
              </w:rPr>
              <w:t>.</w:t>
            </w:r>
          </w:p>
        </w:tc>
      </w:tr>
      <w:tr w:rsidR="00AA14C9" w:rsidRPr="005C282B" w:rsidTr="000B47B8">
        <w:tc>
          <w:tcPr>
            <w:tcW w:w="1271" w:type="dxa"/>
          </w:tcPr>
          <w:p w:rsidR="00AA14C9" w:rsidRPr="005C282B" w:rsidRDefault="00AA14C9" w:rsidP="00F24811">
            <w:pPr>
              <w:pStyle w:val="Textkrper"/>
              <w:spacing w:line="240" w:lineRule="exact"/>
              <w:rPr>
                <w:b/>
                <w:lang w:val="de-DE"/>
              </w:rPr>
            </w:pPr>
            <w:r w:rsidRPr="005C282B">
              <w:rPr>
                <w:b/>
                <w:lang w:val="de-DE"/>
              </w:rPr>
              <w:t>Text</w:t>
            </w:r>
          </w:p>
        </w:tc>
        <w:tc>
          <w:tcPr>
            <w:tcW w:w="12679" w:type="dxa"/>
            <w:shd w:val="clear" w:color="auto" w:fill="FFFFFF" w:themeFill="background1"/>
          </w:tcPr>
          <w:p w:rsidR="006D3BB2" w:rsidRPr="005C282B" w:rsidRDefault="006D3BB2" w:rsidP="006D3BB2">
            <w:pPr>
              <w:pStyle w:val="Textkrper"/>
              <w:rPr>
                <w:lang w:val="de-DE"/>
              </w:rPr>
            </w:pPr>
            <w:r>
              <w:rPr>
                <w:lang w:val="de-DE"/>
              </w:rPr>
              <w:t>Klassische Elemente einer Strategieentwicklung s</w:t>
            </w:r>
            <w:r w:rsidR="00096E2F">
              <w:rPr>
                <w:lang w:val="de-DE"/>
              </w:rPr>
              <w:t>ind zum einen die Visionen, also</w:t>
            </w:r>
            <w:r>
              <w:rPr>
                <w:lang w:val="de-DE"/>
              </w:rPr>
              <w:t xml:space="preserve"> das langfristige Positionieren einer Organisation aus Sicht des Topmanagements, des Vorstandes, der Geschäftsführung oder auch der Eigentümer. Die Definition von langfristigen Zielen und </w:t>
            </w:r>
            <w:r w:rsidRPr="000B47B8">
              <w:rPr>
                <w:shd w:val="clear" w:color="auto" w:fill="FFFFFF" w:themeFill="background1"/>
                <w:lang w:val="de-DE"/>
              </w:rPr>
              <w:t>dann die eigentliche Strategie, d</w:t>
            </w:r>
            <w:r>
              <w:rPr>
                <w:lang w:val="de-DE"/>
              </w:rPr>
              <w:t>. h. die Detailierung einer Vorgehensweise von Methoden und Maßnahmen, wie ich die oben genannten Ziele und die Visionen auch erreichen kann. Taktik sind dann letztendlich die kurzfristigen Maßnahmen mit denen eine Organisation oder eine Organisationseinheit, beispielsweise der HR-Bereich, diese Maßnahmen unterstützt oder umsetzt.</w:t>
            </w:r>
          </w:p>
        </w:tc>
      </w:tr>
      <w:tr w:rsidR="00AA14C9" w:rsidRPr="005C282B" w:rsidTr="00F24811">
        <w:tc>
          <w:tcPr>
            <w:tcW w:w="1271" w:type="dxa"/>
          </w:tcPr>
          <w:p w:rsidR="00AA14C9" w:rsidRPr="005C282B" w:rsidRDefault="00AA14C9" w:rsidP="00F24811">
            <w:pPr>
              <w:pStyle w:val="Textkrper"/>
              <w:spacing w:line="240" w:lineRule="exact"/>
              <w:rPr>
                <w:b/>
                <w:lang w:val="de-DE"/>
              </w:rPr>
            </w:pPr>
            <w:r>
              <w:rPr>
                <w:b/>
                <w:lang w:val="de-DE"/>
              </w:rPr>
              <w:lastRenderedPageBreak/>
              <w:t>Seite</w:t>
            </w:r>
          </w:p>
        </w:tc>
        <w:tc>
          <w:tcPr>
            <w:tcW w:w="12679" w:type="dxa"/>
          </w:tcPr>
          <w:p w:rsidR="00AA14C9" w:rsidRPr="005C282B" w:rsidRDefault="00021983" w:rsidP="00F24811">
            <w:pPr>
              <w:pStyle w:val="Textkrper"/>
              <w:rPr>
                <w:lang w:val="de-DE"/>
              </w:rPr>
            </w:pPr>
            <w:r>
              <w:rPr>
                <w:lang w:val="de-DE"/>
              </w:rPr>
              <w:t>3</w:t>
            </w:r>
          </w:p>
        </w:tc>
      </w:tr>
      <w:tr w:rsidR="000B47B8" w:rsidRPr="005C282B" w:rsidTr="00F24811">
        <w:tc>
          <w:tcPr>
            <w:tcW w:w="1271" w:type="dxa"/>
          </w:tcPr>
          <w:p w:rsidR="000B47B8" w:rsidRDefault="000B47B8" w:rsidP="00F24811">
            <w:pPr>
              <w:pStyle w:val="Textkrper"/>
              <w:spacing w:line="240" w:lineRule="exact"/>
              <w:rPr>
                <w:b/>
                <w:lang w:val="de-DE"/>
              </w:rPr>
            </w:pPr>
            <w:r>
              <w:rPr>
                <w:b/>
                <w:lang w:val="de-DE"/>
              </w:rPr>
              <w:t xml:space="preserve">Zwischenfrage </w:t>
            </w:r>
          </w:p>
          <w:p w:rsidR="000B47B8" w:rsidRDefault="000B47B8" w:rsidP="00F24811">
            <w:pPr>
              <w:pStyle w:val="Textkrper"/>
              <w:spacing w:line="240" w:lineRule="exact"/>
              <w:rPr>
                <w:b/>
                <w:lang w:val="de-DE"/>
              </w:rPr>
            </w:pPr>
          </w:p>
        </w:tc>
        <w:tc>
          <w:tcPr>
            <w:tcW w:w="12679" w:type="dxa"/>
          </w:tcPr>
          <w:p w:rsidR="000B47B8" w:rsidRDefault="000B47B8" w:rsidP="00F24811">
            <w:pPr>
              <w:pStyle w:val="Textkrper"/>
              <w:rPr>
                <w:lang w:val="de-DE"/>
              </w:rPr>
            </w:pPr>
            <w:r>
              <w:rPr>
                <w:lang w:val="de-DE"/>
              </w:rPr>
              <w:t xml:space="preserve">Es gibt diverse Strategietypen, die wir auf der nächsten Seite auch noch einmal kurz betrachten. Zuerst aber eine Frage an Sie: Welchem Strategietypen würde Sie die Personalstrategie zuordnen? Der Unternehmensstrategie, der Geschäftsbereichsstrategie oder der Funktionsbereichsstrategie? Klicken Sie die korrekte Antwort an. </w:t>
            </w:r>
          </w:p>
        </w:tc>
      </w:tr>
      <w:tr w:rsidR="000B47B8" w:rsidRPr="005C282B" w:rsidTr="00F24811">
        <w:tc>
          <w:tcPr>
            <w:tcW w:w="1271" w:type="dxa"/>
          </w:tcPr>
          <w:p w:rsidR="000B47B8" w:rsidRDefault="000B47B8" w:rsidP="00F24811">
            <w:pPr>
              <w:pStyle w:val="Textkrper"/>
              <w:spacing w:line="240" w:lineRule="exact"/>
              <w:rPr>
                <w:b/>
                <w:lang w:val="de-DE"/>
              </w:rPr>
            </w:pPr>
            <w:r>
              <w:rPr>
                <w:b/>
                <w:lang w:val="de-DE"/>
              </w:rPr>
              <w:t xml:space="preserve">Seite </w:t>
            </w:r>
          </w:p>
        </w:tc>
        <w:tc>
          <w:tcPr>
            <w:tcW w:w="12679" w:type="dxa"/>
          </w:tcPr>
          <w:p w:rsidR="000B47B8" w:rsidRDefault="000B47B8" w:rsidP="00F24811">
            <w:pPr>
              <w:pStyle w:val="Textkrper"/>
              <w:rPr>
                <w:lang w:val="de-DE"/>
              </w:rPr>
            </w:pPr>
            <w:r>
              <w:rPr>
                <w:lang w:val="de-DE"/>
              </w:rPr>
              <w:t>4</w:t>
            </w:r>
          </w:p>
        </w:tc>
      </w:tr>
      <w:tr w:rsidR="00AA14C9" w:rsidRPr="005C282B" w:rsidTr="00F24811">
        <w:tc>
          <w:tcPr>
            <w:tcW w:w="1271" w:type="dxa"/>
          </w:tcPr>
          <w:p w:rsidR="00AA14C9" w:rsidRDefault="00AA14C9" w:rsidP="00F24811">
            <w:pPr>
              <w:pStyle w:val="Textkrper"/>
              <w:spacing w:line="240" w:lineRule="exact"/>
              <w:rPr>
                <w:b/>
                <w:lang w:val="de-DE"/>
              </w:rPr>
            </w:pPr>
            <w:r>
              <w:rPr>
                <w:b/>
                <w:lang w:val="de-DE"/>
              </w:rPr>
              <w:t>Text</w:t>
            </w:r>
          </w:p>
        </w:tc>
        <w:tc>
          <w:tcPr>
            <w:tcW w:w="12679" w:type="dxa"/>
          </w:tcPr>
          <w:p w:rsidR="000B47B8" w:rsidRDefault="006D3BB2" w:rsidP="006D3BB2">
            <w:pPr>
              <w:pStyle w:val="Textkrper"/>
              <w:rPr>
                <w:lang w:val="de-DE"/>
              </w:rPr>
            </w:pPr>
            <w:r>
              <w:rPr>
                <w:lang w:val="de-DE"/>
              </w:rPr>
              <w:t>Es gibt diverse Strategietypen und Perspektiven, die hier nur zur weiteren Detai</w:t>
            </w:r>
            <w:r w:rsidR="004C2AC6">
              <w:rPr>
                <w:lang w:val="de-DE"/>
              </w:rPr>
              <w:t>l</w:t>
            </w:r>
            <w:r>
              <w:rPr>
                <w:lang w:val="de-DE"/>
              </w:rPr>
              <w:t xml:space="preserve">lierung </w:t>
            </w:r>
            <w:r w:rsidR="000B47B8">
              <w:rPr>
                <w:lang w:val="de-DE"/>
              </w:rPr>
              <w:t>aufgeführt werden</w:t>
            </w:r>
            <w:r>
              <w:rPr>
                <w:lang w:val="de-DE"/>
              </w:rPr>
              <w:t>. Die eigentliche Unternehmensstrategie</w:t>
            </w:r>
            <w:r w:rsidR="004C2AC6">
              <w:rPr>
                <w:lang w:val="de-DE"/>
              </w:rPr>
              <w:t xml:space="preserve"> befasst sich mit grundlegenden Fragen</w:t>
            </w:r>
            <w:r>
              <w:rPr>
                <w:lang w:val="de-DE"/>
              </w:rPr>
              <w:t>, d. h. wie bewege ich mich in einem Markt</w:t>
            </w:r>
            <w:r w:rsidR="000B47B8">
              <w:rPr>
                <w:lang w:val="de-DE"/>
              </w:rPr>
              <w:t>? Investiere ich? Oder ziehe ich mich</w:t>
            </w:r>
            <w:r>
              <w:rPr>
                <w:lang w:val="de-DE"/>
              </w:rPr>
              <w:t xml:space="preserve"> vielleicht auch </w:t>
            </w:r>
            <w:r w:rsidR="000B47B8">
              <w:rPr>
                <w:lang w:val="de-DE"/>
              </w:rPr>
              <w:t>wieder zurück? S</w:t>
            </w:r>
            <w:r>
              <w:rPr>
                <w:lang w:val="de-DE"/>
              </w:rPr>
              <w:t>ind meine Produkte noch adäquat? Das sind alles Fragen</w:t>
            </w:r>
            <w:r w:rsidR="000B47B8">
              <w:rPr>
                <w:lang w:val="de-DE"/>
              </w:rPr>
              <w:t xml:space="preserve"> die in der Unternehmensstrategie verankert sind. </w:t>
            </w:r>
          </w:p>
          <w:p w:rsidR="00DA227C" w:rsidRDefault="004C2AC6" w:rsidP="006D3BB2">
            <w:pPr>
              <w:pStyle w:val="Textkrper"/>
              <w:rPr>
                <w:lang w:val="de-DE"/>
              </w:rPr>
            </w:pPr>
            <w:r>
              <w:rPr>
                <w:lang w:val="de-DE"/>
              </w:rPr>
              <w:t xml:space="preserve">Stellen Sie sich einen </w:t>
            </w:r>
            <w:r w:rsidR="00DA227C">
              <w:rPr>
                <w:lang w:val="de-DE"/>
              </w:rPr>
              <w:t>Stromanbieter</w:t>
            </w:r>
            <w:r>
              <w:rPr>
                <w:lang w:val="de-DE"/>
              </w:rPr>
              <w:t xml:space="preserve"> vor – welche strategischen Fragen muss der sich heute stellen?</w:t>
            </w:r>
            <w:r w:rsidR="00DA227C">
              <w:rPr>
                <w:lang w:val="de-DE"/>
              </w:rPr>
              <w:t>,</w:t>
            </w:r>
            <w:r>
              <w:rPr>
                <w:lang w:val="de-DE"/>
              </w:rPr>
              <w:t>`Solche Fragen könnten sein</w:t>
            </w:r>
            <w:r w:rsidR="00DA227C">
              <w:rPr>
                <w:lang w:val="de-DE"/>
              </w:rPr>
              <w:t xml:space="preserve">: </w:t>
            </w:r>
            <w:r w:rsidR="00E11526">
              <w:rPr>
                <w:lang w:val="de-DE"/>
              </w:rPr>
              <w:t xml:space="preserve">Welchen Einfluss hat die Politik auf mein langfristiges Geschäft? </w:t>
            </w:r>
            <w:r>
              <w:rPr>
                <w:lang w:val="de-DE"/>
              </w:rPr>
              <w:t xml:space="preserve">Wie gehe ich mit der Energiewende um? </w:t>
            </w:r>
            <w:r w:rsidR="00DA227C">
              <w:rPr>
                <w:lang w:val="de-DE"/>
              </w:rPr>
              <w:t>W</w:t>
            </w:r>
            <w:r w:rsidR="0092383B">
              <w:rPr>
                <w:lang w:val="de-DE"/>
              </w:rPr>
              <w:t>o positioniere ich mich m</w:t>
            </w:r>
            <w:r w:rsidR="006D3BB2">
              <w:rPr>
                <w:lang w:val="de-DE"/>
              </w:rPr>
              <w:t>it ökologischem Strom,</w:t>
            </w:r>
            <w:r w:rsidR="00DA227C">
              <w:rPr>
                <w:lang w:val="de-DE"/>
              </w:rPr>
              <w:t xml:space="preserve"> wo</w:t>
            </w:r>
            <w:r w:rsidR="006D3BB2">
              <w:rPr>
                <w:lang w:val="de-DE"/>
              </w:rPr>
              <w:t xml:space="preserve"> mit billigem Strom </w:t>
            </w:r>
            <w:r w:rsidR="00DA227C">
              <w:rPr>
                <w:lang w:val="de-DE"/>
              </w:rPr>
              <w:t xml:space="preserve">und </w:t>
            </w:r>
            <w:r w:rsidR="006D3BB2">
              <w:rPr>
                <w:lang w:val="de-DE"/>
              </w:rPr>
              <w:t xml:space="preserve">mit </w:t>
            </w:r>
            <w:r w:rsidR="00DA227C">
              <w:rPr>
                <w:lang w:val="de-DE"/>
              </w:rPr>
              <w:t xml:space="preserve">welchen </w:t>
            </w:r>
            <w:r w:rsidR="006D3BB2">
              <w:rPr>
                <w:lang w:val="de-DE"/>
              </w:rPr>
              <w:t xml:space="preserve">zusätzlichen Maßnahmen </w:t>
            </w:r>
            <w:r w:rsidR="00DA227C">
              <w:rPr>
                <w:lang w:val="de-DE"/>
              </w:rPr>
              <w:t xml:space="preserve">kann ich mich als </w:t>
            </w:r>
            <w:r w:rsidR="006D3BB2">
              <w:rPr>
                <w:lang w:val="de-DE"/>
              </w:rPr>
              <w:t>lokaler Anbieter</w:t>
            </w:r>
            <w:r w:rsidR="00DA227C">
              <w:rPr>
                <w:lang w:val="de-DE"/>
              </w:rPr>
              <w:t xml:space="preserve"> platzieren?</w:t>
            </w:r>
          </w:p>
          <w:p w:rsidR="00AA14C9" w:rsidRDefault="00DA227C" w:rsidP="006D3BB2">
            <w:pPr>
              <w:pStyle w:val="Textkrper"/>
              <w:rPr>
                <w:lang w:val="de-DE"/>
              </w:rPr>
            </w:pPr>
            <w:r>
              <w:rPr>
                <w:lang w:val="de-DE"/>
              </w:rPr>
              <w:t xml:space="preserve">Zur </w:t>
            </w:r>
            <w:r w:rsidR="006D3BB2">
              <w:rPr>
                <w:lang w:val="de-DE"/>
              </w:rPr>
              <w:t xml:space="preserve">Funktionsbereichsstrategie </w:t>
            </w:r>
            <w:r>
              <w:rPr>
                <w:lang w:val="de-DE"/>
              </w:rPr>
              <w:t xml:space="preserve">gehört auch die </w:t>
            </w:r>
            <w:r w:rsidR="006D3BB2">
              <w:rPr>
                <w:lang w:val="de-DE"/>
              </w:rPr>
              <w:t>Beschaffungs</w:t>
            </w:r>
            <w:r>
              <w:rPr>
                <w:lang w:val="de-DE"/>
              </w:rPr>
              <w:t>-</w:t>
            </w:r>
            <w:r w:rsidR="006D3BB2">
              <w:rPr>
                <w:lang w:val="de-DE"/>
              </w:rPr>
              <w:t xml:space="preserve"> </w:t>
            </w:r>
            <w:r>
              <w:rPr>
                <w:lang w:val="de-DE"/>
              </w:rPr>
              <w:t>und</w:t>
            </w:r>
            <w:r w:rsidR="006D3BB2">
              <w:rPr>
                <w:lang w:val="de-DE"/>
              </w:rPr>
              <w:t xml:space="preserve"> die Personalstrategie. Wie komme ich an meine Bewerber, meine Mitarbeiter, an die Leute heran, die ich in den nächsten Jahren brauche</w:t>
            </w:r>
            <w:r>
              <w:rPr>
                <w:lang w:val="de-DE"/>
              </w:rPr>
              <w:t>?</w:t>
            </w:r>
            <w:r w:rsidR="006D3BB2">
              <w:rPr>
                <w:lang w:val="de-DE"/>
              </w:rPr>
              <w:t xml:space="preserve"> Das ist eine entscheidende Frage, beispielsweise im Rahmen der HR-Strategie.</w:t>
            </w:r>
          </w:p>
          <w:p w:rsidR="006D3BB2" w:rsidRPr="005C282B" w:rsidRDefault="006D3BB2" w:rsidP="006D3BB2">
            <w:pPr>
              <w:pStyle w:val="Textkrper"/>
              <w:rPr>
                <w:lang w:val="de-DE"/>
              </w:rPr>
            </w:pPr>
          </w:p>
        </w:tc>
      </w:tr>
      <w:tr w:rsidR="00AA14C9" w:rsidRPr="005C282B" w:rsidTr="00F24811">
        <w:tc>
          <w:tcPr>
            <w:tcW w:w="1271" w:type="dxa"/>
          </w:tcPr>
          <w:p w:rsidR="00AA14C9" w:rsidRDefault="00AA14C9" w:rsidP="00F24811">
            <w:pPr>
              <w:pStyle w:val="Textkrper"/>
              <w:spacing w:line="240" w:lineRule="exact"/>
              <w:rPr>
                <w:b/>
                <w:lang w:val="de-DE"/>
              </w:rPr>
            </w:pPr>
            <w:r>
              <w:rPr>
                <w:b/>
                <w:lang w:val="de-DE"/>
              </w:rPr>
              <w:t>Seite</w:t>
            </w:r>
          </w:p>
        </w:tc>
        <w:tc>
          <w:tcPr>
            <w:tcW w:w="12679" w:type="dxa"/>
          </w:tcPr>
          <w:p w:rsidR="00AA14C9" w:rsidRPr="005C282B" w:rsidRDefault="00DA227C" w:rsidP="00F24811">
            <w:pPr>
              <w:pStyle w:val="Textkrper"/>
              <w:rPr>
                <w:lang w:val="de-DE"/>
              </w:rPr>
            </w:pPr>
            <w:r>
              <w:rPr>
                <w:lang w:val="de-DE"/>
              </w:rPr>
              <w:t>5</w:t>
            </w:r>
          </w:p>
        </w:tc>
      </w:tr>
      <w:tr w:rsidR="00AA14C9" w:rsidRPr="005C282B" w:rsidTr="00F24811">
        <w:tc>
          <w:tcPr>
            <w:tcW w:w="1271" w:type="dxa"/>
          </w:tcPr>
          <w:p w:rsidR="00AA14C9" w:rsidRDefault="006D3BB2" w:rsidP="00F24811">
            <w:pPr>
              <w:pStyle w:val="Textkrper"/>
              <w:spacing w:line="240" w:lineRule="exact"/>
              <w:rPr>
                <w:b/>
                <w:lang w:val="de-DE"/>
              </w:rPr>
            </w:pPr>
            <w:r>
              <w:rPr>
                <w:b/>
                <w:lang w:val="de-DE"/>
              </w:rPr>
              <w:lastRenderedPageBreak/>
              <w:t>Text</w:t>
            </w:r>
          </w:p>
        </w:tc>
        <w:tc>
          <w:tcPr>
            <w:tcW w:w="12679" w:type="dxa"/>
          </w:tcPr>
          <w:p w:rsidR="0061749D" w:rsidRDefault="00DA227C" w:rsidP="00F24811">
            <w:pPr>
              <w:pStyle w:val="Textkrper"/>
              <w:rPr>
                <w:lang w:val="de-DE"/>
              </w:rPr>
            </w:pPr>
            <w:r>
              <w:rPr>
                <w:lang w:val="de-DE"/>
              </w:rPr>
              <w:t xml:space="preserve">Die </w:t>
            </w:r>
            <w:r w:rsidR="006D3BB2">
              <w:rPr>
                <w:lang w:val="de-DE"/>
              </w:rPr>
              <w:t>Strategie</w:t>
            </w:r>
            <w:r>
              <w:rPr>
                <w:lang w:val="de-DE"/>
              </w:rPr>
              <w:t xml:space="preserve"> </w:t>
            </w:r>
            <w:r w:rsidR="006D3BB2">
              <w:rPr>
                <w:lang w:val="de-DE"/>
              </w:rPr>
              <w:t>ist ein Prozess der nachhaltigen Zielverfolgung und diese</w:t>
            </w:r>
            <w:r w:rsidR="00E11526">
              <w:rPr>
                <w:lang w:val="de-DE"/>
              </w:rPr>
              <w:t>s</w:t>
            </w:r>
            <w:r w:rsidR="006D3BB2">
              <w:rPr>
                <w:lang w:val="de-DE"/>
              </w:rPr>
              <w:t xml:space="preserve"> Chart </w:t>
            </w:r>
            <w:r w:rsidR="003E2F63">
              <w:rPr>
                <w:lang w:val="de-DE"/>
              </w:rPr>
              <w:t>soll das</w:t>
            </w:r>
            <w:r w:rsidR="006D3BB2">
              <w:rPr>
                <w:lang w:val="de-DE"/>
              </w:rPr>
              <w:t xml:space="preserve"> verdeutlichen</w:t>
            </w:r>
            <w:r>
              <w:rPr>
                <w:lang w:val="de-DE"/>
              </w:rPr>
              <w:t>.</w:t>
            </w:r>
            <w:r w:rsidR="006D3BB2">
              <w:rPr>
                <w:lang w:val="de-DE"/>
              </w:rPr>
              <w:t xml:space="preserve"> Ziele</w:t>
            </w:r>
            <w:r w:rsidR="003E2F63">
              <w:rPr>
                <w:lang w:val="de-DE"/>
              </w:rPr>
              <w:t xml:space="preserve"> und</w:t>
            </w:r>
            <w:r w:rsidR="006D3BB2">
              <w:rPr>
                <w:lang w:val="de-DE"/>
              </w:rPr>
              <w:t xml:space="preserve"> Maßnahmen zu de</w:t>
            </w:r>
            <w:r w:rsidR="0092383B">
              <w:rPr>
                <w:lang w:val="de-DE"/>
              </w:rPr>
              <w:t xml:space="preserve">finieren </w:t>
            </w:r>
            <w:r w:rsidR="003E2F63">
              <w:rPr>
                <w:lang w:val="de-DE"/>
              </w:rPr>
              <w:t xml:space="preserve">und auf deren </w:t>
            </w:r>
            <w:r w:rsidR="0092383B">
              <w:rPr>
                <w:lang w:val="de-DE"/>
              </w:rPr>
              <w:t>Basis die</w:t>
            </w:r>
            <w:r w:rsidR="003E2F63">
              <w:rPr>
                <w:lang w:val="de-DE"/>
              </w:rPr>
              <w:t xml:space="preserve"> Kennzahlen</w:t>
            </w:r>
            <w:r w:rsidR="00E11526">
              <w:rPr>
                <w:lang w:val="de-DE"/>
              </w:rPr>
              <w:t xml:space="preserve"> abzuleiten, sind wichtige Aufgaben</w:t>
            </w:r>
            <w:r w:rsidR="003E2F63">
              <w:rPr>
                <w:lang w:val="de-DE"/>
              </w:rPr>
              <w:t xml:space="preserve">. </w:t>
            </w:r>
            <w:r w:rsidR="0061749D">
              <w:rPr>
                <w:lang w:val="de-DE"/>
              </w:rPr>
              <w:t>Eine Auswertung der</w:t>
            </w:r>
            <w:r w:rsidR="003E2F63">
              <w:rPr>
                <w:lang w:val="de-DE"/>
              </w:rPr>
              <w:t xml:space="preserve"> I</w:t>
            </w:r>
            <w:r w:rsidR="0061749D">
              <w:rPr>
                <w:lang w:val="de-DE"/>
              </w:rPr>
              <w:t>ndikatoren und Kennzahlen zeigt</w:t>
            </w:r>
            <w:r w:rsidR="003E2F63">
              <w:rPr>
                <w:lang w:val="de-DE"/>
              </w:rPr>
              <w:t>, ob das Ziel erreicht wurde</w:t>
            </w:r>
            <w:r w:rsidR="0061749D">
              <w:rPr>
                <w:lang w:val="de-DE"/>
              </w:rPr>
              <w:t>.</w:t>
            </w:r>
            <w:r w:rsidR="0092383B">
              <w:rPr>
                <w:lang w:val="de-DE"/>
              </w:rPr>
              <w:t xml:space="preserve">. </w:t>
            </w:r>
          </w:p>
          <w:p w:rsidR="0061749D" w:rsidRDefault="0061749D" w:rsidP="00F24811">
            <w:pPr>
              <w:pStyle w:val="Textkrper"/>
              <w:rPr>
                <w:lang w:val="de-DE"/>
              </w:rPr>
            </w:pPr>
          </w:p>
          <w:p w:rsidR="00E87DE4" w:rsidRDefault="0092383B" w:rsidP="00F24811">
            <w:pPr>
              <w:pStyle w:val="Textkrper"/>
              <w:rPr>
                <w:lang w:val="de-DE"/>
              </w:rPr>
            </w:pPr>
            <w:r>
              <w:rPr>
                <w:lang w:val="de-DE"/>
              </w:rPr>
              <w:t>B</w:t>
            </w:r>
            <w:r w:rsidR="006D3BB2">
              <w:rPr>
                <w:lang w:val="de-DE"/>
              </w:rPr>
              <w:t xml:space="preserve">ewege ich mich im richtigen </w:t>
            </w:r>
            <w:r w:rsidR="00E11526">
              <w:rPr>
                <w:lang w:val="de-DE"/>
              </w:rPr>
              <w:t>Korridor im Sinne der Zielerreichung</w:t>
            </w:r>
            <w:r w:rsidR="006D3BB2">
              <w:rPr>
                <w:lang w:val="de-DE"/>
              </w:rPr>
              <w:t xml:space="preserve">? </w:t>
            </w:r>
            <w:r w:rsidR="0061749D">
              <w:rPr>
                <w:lang w:val="de-DE"/>
              </w:rPr>
              <w:t>Um das zu beantworten, muss der</w:t>
            </w:r>
            <w:r w:rsidR="006D3BB2">
              <w:rPr>
                <w:lang w:val="de-DE"/>
              </w:rPr>
              <w:t xml:space="preserve"> </w:t>
            </w:r>
            <w:r w:rsidR="00E11526">
              <w:rPr>
                <w:lang w:val="de-DE"/>
              </w:rPr>
              <w:t xml:space="preserve">aktuelle </w:t>
            </w:r>
            <w:r w:rsidR="006D3BB2">
              <w:rPr>
                <w:lang w:val="de-DE"/>
              </w:rPr>
              <w:t xml:space="preserve">Ist-Zustand </w:t>
            </w:r>
            <w:r w:rsidR="0061749D">
              <w:rPr>
                <w:lang w:val="de-DE"/>
              </w:rPr>
              <w:t>herangezogen und</w:t>
            </w:r>
            <w:r w:rsidR="00E11526">
              <w:rPr>
                <w:lang w:val="de-DE"/>
              </w:rPr>
              <w:t xml:space="preserve"> im Sinne des zu erreichenden Solls</w:t>
            </w:r>
            <w:r w:rsidR="0061749D">
              <w:rPr>
                <w:lang w:val="de-DE"/>
              </w:rPr>
              <w:t xml:space="preserve"> geprüft werden:</w:t>
            </w:r>
            <w:r w:rsidR="00E11526">
              <w:rPr>
                <w:lang w:val="de-DE"/>
              </w:rPr>
              <w:t>W</w:t>
            </w:r>
            <w:r w:rsidR="0061749D">
              <w:rPr>
                <w:lang w:val="de-DE"/>
              </w:rPr>
              <w:t>ie weit bin ich noch vom</w:t>
            </w:r>
            <w:r w:rsidR="006D3BB2">
              <w:rPr>
                <w:lang w:val="de-DE"/>
              </w:rPr>
              <w:t xml:space="preserve"> </w:t>
            </w:r>
            <w:r w:rsidR="00E11526">
              <w:rPr>
                <w:lang w:val="de-DE"/>
              </w:rPr>
              <w:t xml:space="preserve">finalen </w:t>
            </w:r>
            <w:r w:rsidR="006D3BB2">
              <w:rPr>
                <w:lang w:val="de-DE"/>
              </w:rPr>
              <w:t>Soll-Zustand entfernt</w:t>
            </w:r>
            <w:r w:rsidR="0061749D">
              <w:rPr>
                <w:lang w:val="de-DE"/>
              </w:rPr>
              <w:t xml:space="preserve">? Welche </w:t>
            </w:r>
            <w:r w:rsidR="006D3BB2">
              <w:rPr>
                <w:lang w:val="de-DE"/>
              </w:rPr>
              <w:t xml:space="preserve">Rückschlüsse </w:t>
            </w:r>
            <w:r w:rsidR="0061749D">
              <w:rPr>
                <w:lang w:val="de-DE"/>
              </w:rPr>
              <w:t>sind zu</w:t>
            </w:r>
            <w:r w:rsidR="006D3BB2">
              <w:rPr>
                <w:lang w:val="de-DE"/>
              </w:rPr>
              <w:t xml:space="preserve"> ziehen,</w:t>
            </w:r>
            <w:r w:rsidR="0061749D">
              <w:rPr>
                <w:lang w:val="de-DE"/>
              </w:rPr>
              <w:t xml:space="preserve"> wenn man sich die Ziele noch einmal </w:t>
            </w:r>
            <w:r w:rsidR="006D3BB2">
              <w:rPr>
                <w:lang w:val="de-DE"/>
              </w:rPr>
              <w:t>anschau</w:t>
            </w:r>
            <w:r w:rsidR="0061749D">
              <w:rPr>
                <w:lang w:val="de-DE"/>
              </w:rPr>
              <w:t xml:space="preserve">t? Wenn sich die Ziele oder die Bedingungen geändert haben, dann muss das </w:t>
            </w:r>
            <w:r w:rsidR="00E11526">
              <w:rPr>
                <w:lang w:val="de-DE"/>
              </w:rPr>
              <w:t xml:space="preserve">ebenfalls </w:t>
            </w:r>
            <w:r w:rsidR="0061749D">
              <w:rPr>
                <w:lang w:val="de-DE"/>
              </w:rPr>
              <w:t xml:space="preserve">berücksichtigt werden. </w:t>
            </w:r>
          </w:p>
          <w:p w:rsidR="00E87DE4" w:rsidRDefault="00E87DE4" w:rsidP="00F24811">
            <w:pPr>
              <w:pStyle w:val="Textkrper"/>
              <w:rPr>
                <w:lang w:val="de-DE"/>
              </w:rPr>
            </w:pPr>
          </w:p>
          <w:p w:rsidR="00AA14C9" w:rsidRDefault="006D3BB2" w:rsidP="00F24811">
            <w:pPr>
              <w:pStyle w:val="Textkrper"/>
              <w:rPr>
                <w:lang w:val="de-DE"/>
              </w:rPr>
            </w:pPr>
            <w:r>
              <w:rPr>
                <w:lang w:val="de-DE"/>
              </w:rPr>
              <w:t xml:space="preserve">Es </w:t>
            </w:r>
            <w:r w:rsidR="0061749D">
              <w:rPr>
                <w:lang w:val="de-DE"/>
              </w:rPr>
              <w:t>kann natürlich sein, dass</w:t>
            </w:r>
            <w:r>
              <w:rPr>
                <w:lang w:val="de-DE"/>
              </w:rPr>
              <w:t xml:space="preserve"> sich die Märkte</w:t>
            </w:r>
            <w:r w:rsidR="0061749D">
              <w:rPr>
                <w:lang w:val="de-DE"/>
              </w:rPr>
              <w:t>,</w:t>
            </w:r>
            <w:r>
              <w:rPr>
                <w:lang w:val="de-DE"/>
              </w:rPr>
              <w:t xml:space="preserve"> </w:t>
            </w:r>
            <w:r w:rsidR="0061749D">
              <w:rPr>
                <w:lang w:val="de-DE"/>
              </w:rPr>
              <w:t xml:space="preserve">beziehungsweise </w:t>
            </w:r>
            <w:r>
              <w:rPr>
                <w:lang w:val="de-DE"/>
              </w:rPr>
              <w:t xml:space="preserve">die </w:t>
            </w:r>
            <w:r w:rsidR="00E11526">
              <w:rPr>
                <w:lang w:val="de-DE"/>
              </w:rPr>
              <w:t xml:space="preserve">Perspektiven </w:t>
            </w:r>
            <w:r>
              <w:rPr>
                <w:lang w:val="de-DE"/>
              </w:rPr>
              <w:t>auf den Märkten verändert haben</w:t>
            </w:r>
            <w:r w:rsidR="0061749D">
              <w:rPr>
                <w:lang w:val="de-DE"/>
              </w:rPr>
              <w:t>.</w:t>
            </w:r>
            <w:r>
              <w:rPr>
                <w:lang w:val="de-DE"/>
              </w:rPr>
              <w:t xml:space="preserve"> </w:t>
            </w:r>
            <w:r w:rsidR="0061749D">
              <w:rPr>
                <w:lang w:val="de-DE"/>
              </w:rPr>
              <w:t xml:space="preserve">Dann </w:t>
            </w:r>
            <w:r w:rsidR="00E11526">
              <w:rPr>
                <w:lang w:val="de-DE"/>
              </w:rPr>
              <w:t xml:space="preserve">ist </w:t>
            </w:r>
            <w:r w:rsidR="0061749D">
              <w:rPr>
                <w:lang w:val="de-DE"/>
              </w:rPr>
              <w:t>eine Überprüfung der Strategie</w:t>
            </w:r>
            <w:r w:rsidR="00B50C76">
              <w:rPr>
                <w:lang w:val="de-DE"/>
              </w:rPr>
              <w:t xml:space="preserve"> unabdingbar</w:t>
            </w:r>
            <w:r w:rsidR="0061749D">
              <w:rPr>
                <w:lang w:val="de-DE"/>
              </w:rPr>
              <w:t xml:space="preserve">. </w:t>
            </w:r>
            <w:r w:rsidR="00E87DE4">
              <w:rPr>
                <w:lang w:val="de-DE"/>
              </w:rPr>
              <w:t>Sind wir mit den Produkten und den Mitarbeitern bzw. deren Qualifikationen immer noch gut aufgestellt oder muss ein</w:t>
            </w:r>
            <w:r>
              <w:rPr>
                <w:lang w:val="de-DE"/>
              </w:rPr>
              <w:t xml:space="preserve">e </w:t>
            </w:r>
            <w:r w:rsidR="00E87DE4">
              <w:rPr>
                <w:lang w:val="de-DE"/>
              </w:rPr>
              <w:t>komplett neue Strategie erstellt werden?</w:t>
            </w:r>
          </w:p>
          <w:p w:rsidR="006D3BB2" w:rsidRPr="005C282B" w:rsidRDefault="006D3BB2" w:rsidP="00F24811">
            <w:pPr>
              <w:pStyle w:val="Textkrper"/>
              <w:rPr>
                <w:lang w:val="de-DE"/>
              </w:rPr>
            </w:pPr>
          </w:p>
        </w:tc>
      </w:tr>
      <w:tr w:rsidR="00AA14C9" w:rsidRPr="005C282B" w:rsidTr="00F24811">
        <w:tc>
          <w:tcPr>
            <w:tcW w:w="1271" w:type="dxa"/>
          </w:tcPr>
          <w:p w:rsidR="00AA14C9" w:rsidRDefault="006D3BB2" w:rsidP="00F24811">
            <w:pPr>
              <w:pStyle w:val="Textkrper"/>
              <w:spacing w:line="240" w:lineRule="exact"/>
              <w:rPr>
                <w:b/>
                <w:lang w:val="de-DE"/>
              </w:rPr>
            </w:pPr>
            <w:r>
              <w:rPr>
                <w:b/>
                <w:lang w:val="de-DE"/>
              </w:rPr>
              <w:t>Seite</w:t>
            </w:r>
          </w:p>
        </w:tc>
        <w:tc>
          <w:tcPr>
            <w:tcW w:w="12679" w:type="dxa"/>
          </w:tcPr>
          <w:p w:rsidR="006D3BB2" w:rsidRPr="005C282B" w:rsidRDefault="00E87DE4" w:rsidP="00F24811">
            <w:pPr>
              <w:pStyle w:val="Textkrper"/>
              <w:rPr>
                <w:lang w:val="de-DE"/>
              </w:rPr>
            </w:pPr>
            <w:r>
              <w:rPr>
                <w:lang w:val="de-DE"/>
              </w:rPr>
              <w:t>6</w:t>
            </w:r>
          </w:p>
        </w:tc>
      </w:tr>
      <w:tr w:rsidR="00AA14C9" w:rsidRPr="005C282B" w:rsidTr="00F24811">
        <w:tc>
          <w:tcPr>
            <w:tcW w:w="1271" w:type="dxa"/>
          </w:tcPr>
          <w:p w:rsidR="00AA14C9" w:rsidRDefault="006D3BB2" w:rsidP="00F24811">
            <w:pPr>
              <w:pStyle w:val="Textkrper"/>
              <w:spacing w:line="240" w:lineRule="exact"/>
              <w:rPr>
                <w:b/>
                <w:lang w:val="de-DE"/>
              </w:rPr>
            </w:pPr>
            <w:r>
              <w:rPr>
                <w:b/>
                <w:lang w:val="de-DE"/>
              </w:rPr>
              <w:t>Text</w:t>
            </w:r>
          </w:p>
        </w:tc>
        <w:tc>
          <w:tcPr>
            <w:tcW w:w="12679" w:type="dxa"/>
          </w:tcPr>
          <w:p w:rsidR="00D52617" w:rsidRDefault="00E87DE4" w:rsidP="006D3BB2">
            <w:pPr>
              <w:pStyle w:val="Textkrper"/>
              <w:rPr>
                <w:lang w:val="de-DE"/>
              </w:rPr>
            </w:pPr>
            <w:r>
              <w:rPr>
                <w:lang w:val="de-DE"/>
              </w:rPr>
              <w:t xml:space="preserve">Sie sehen hier die </w:t>
            </w:r>
            <w:r w:rsidR="006D3BB2">
              <w:rPr>
                <w:lang w:val="de-DE"/>
              </w:rPr>
              <w:t xml:space="preserve">Gütekriterien </w:t>
            </w:r>
            <w:r>
              <w:rPr>
                <w:lang w:val="de-DE"/>
              </w:rPr>
              <w:t xml:space="preserve">einer Strategie aufgeführt. Dazu zählt zunächst die Relevanz. Es darf sich also nicht </w:t>
            </w:r>
            <w:r w:rsidR="006D3BB2">
              <w:rPr>
                <w:lang w:val="de-DE"/>
              </w:rPr>
              <w:t xml:space="preserve">einfach </w:t>
            </w:r>
            <w:r>
              <w:rPr>
                <w:lang w:val="de-DE"/>
              </w:rPr>
              <w:t xml:space="preserve">nur um </w:t>
            </w:r>
            <w:r w:rsidR="006D3BB2">
              <w:rPr>
                <w:lang w:val="de-DE"/>
              </w:rPr>
              <w:t>warnende Worte</w:t>
            </w:r>
            <w:r>
              <w:rPr>
                <w:lang w:val="de-DE"/>
              </w:rPr>
              <w:t xml:space="preserve"> </w:t>
            </w:r>
            <w:r w:rsidR="00B50C76">
              <w:rPr>
                <w:lang w:val="de-DE"/>
              </w:rPr>
              <w:t xml:space="preserve">oder Plattheiten </w:t>
            </w:r>
            <w:r>
              <w:rPr>
                <w:lang w:val="de-DE"/>
              </w:rPr>
              <w:t xml:space="preserve">handeln, </w:t>
            </w:r>
            <w:r w:rsidR="006D3BB2">
              <w:rPr>
                <w:lang w:val="de-DE"/>
              </w:rPr>
              <w:t xml:space="preserve">die </w:t>
            </w:r>
            <w:r w:rsidR="00B50C76">
              <w:rPr>
                <w:lang w:val="de-DE"/>
              </w:rPr>
              <w:t xml:space="preserve">bereits vielfach </w:t>
            </w:r>
            <w:r w:rsidR="006D3BB2">
              <w:rPr>
                <w:lang w:val="de-DE"/>
              </w:rPr>
              <w:t>veröffentlicht w</w:t>
            </w:r>
            <w:r w:rsidR="00B50C76">
              <w:rPr>
                <w:lang w:val="de-DE"/>
              </w:rPr>
              <w:t>u</w:t>
            </w:r>
            <w:r w:rsidR="006D3BB2">
              <w:rPr>
                <w:lang w:val="de-DE"/>
              </w:rPr>
              <w:t xml:space="preserve">rden. </w:t>
            </w:r>
            <w:r w:rsidR="00D52617">
              <w:rPr>
                <w:lang w:val="de-DE"/>
              </w:rPr>
              <w:t>Eine Strategie</w:t>
            </w:r>
            <w:r>
              <w:rPr>
                <w:lang w:val="de-DE"/>
              </w:rPr>
              <w:t xml:space="preserve"> muss fassbar</w:t>
            </w:r>
            <w:r w:rsidR="00B50C76">
              <w:rPr>
                <w:lang w:val="de-DE"/>
              </w:rPr>
              <w:t>,</w:t>
            </w:r>
            <w:r>
              <w:rPr>
                <w:lang w:val="de-DE"/>
              </w:rPr>
              <w:t xml:space="preserve"> </w:t>
            </w:r>
            <w:r w:rsidR="00D52617">
              <w:rPr>
                <w:lang w:val="de-DE"/>
              </w:rPr>
              <w:t>verständlich und etwas Konkretes zum Ziel haben</w:t>
            </w:r>
            <w:r w:rsidR="006D3BB2">
              <w:rPr>
                <w:lang w:val="de-DE"/>
              </w:rPr>
              <w:t>. Handlungs</w:t>
            </w:r>
            <w:r w:rsidR="00D52617">
              <w:rPr>
                <w:lang w:val="de-DE"/>
              </w:rPr>
              <w:t>-</w:t>
            </w:r>
            <w:r w:rsidR="006D3BB2">
              <w:rPr>
                <w:lang w:val="de-DE"/>
              </w:rPr>
              <w:t xml:space="preserve"> und Nutzungsorientiert, d. h. der Nutzen für das Unternehmen</w:t>
            </w:r>
            <w:r w:rsidR="00B50C76">
              <w:rPr>
                <w:lang w:val="de-DE"/>
              </w:rPr>
              <w:t>,</w:t>
            </w:r>
            <w:r w:rsidR="006D3BB2">
              <w:rPr>
                <w:lang w:val="de-DE"/>
              </w:rPr>
              <w:t xml:space="preserve"> aber auch für die Mitarbeiter muss deutlich werden</w:t>
            </w:r>
            <w:r w:rsidR="00D52617">
              <w:rPr>
                <w:lang w:val="de-DE"/>
              </w:rPr>
              <w:t xml:space="preserve"> und dieser Nutzen muss auch durch Aktivitäten und Maßnahmen erreichbar sein. </w:t>
            </w:r>
          </w:p>
          <w:p w:rsidR="00D52617" w:rsidRDefault="00D52617" w:rsidP="006D3BB2">
            <w:pPr>
              <w:pStyle w:val="Textkrper"/>
              <w:rPr>
                <w:lang w:val="de-DE"/>
              </w:rPr>
            </w:pPr>
            <w:r>
              <w:rPr>
                <w:lang w:val="de-DE"/>
              </w:rPr>
              <w:lastRenderedPageBreak/>
              <w:t>Sie muss sich von anderen Strategien und auch von denen der Wettbewerber absetzen</w:t>
            </w:r>
            <w:r w:rsidR="006D3BB2">
              <w:rPr>
                <w:lang w:val="de-DE"/>
              </w:rPr>
              <w:t xml:space="preserve">. </w:t>
            </w:r>
          </w:p>
          <w:p w:rsidR="00D52617" w:rsidRDefault="00D52617" w:rsidP="006D3BB2">
            <w:pPr>
              <w:pStyle w:val="Textkrper"/>
              <w:rPr>
                <w:lang w:val="de-DE"/>
              </w:rPr>
            </w:pPr>
          </w:p>
          <w:p w:rsidR="002C085A" w:rsidRPr="005C282B" w:rsidRDefault="006D3BB2" w:rsidP="006D3BB2">
            <w:pPr>
              <w:pStyle w:val="Textkrper"/>
              <w:rPr>
                <w:lang w:val="de-DE"/>
              </w:rPr>
            </w:pPr>
            <w:r>
              <w:rPr>
                <w:lang w:val="de-DE"/>
              </w:rPr>
              <w:t>Die Strategie soll natürl</w:t>
            </w:r>
            <w:r w:rsidR="00D52617">
              <w:rPr>
                <w:lang w:val="de-DE"/>
              </w:rPr>
              <w:t>ich zu den Zielen und Visionen des</w:t>
            </w:r>
            <w:r>
              <w:rPr>
                <w:lang w:val="de-DE"/>
              </w:rPr>
              <w:t xml:space="preserve"> Unternehmens</w:t>
            </w:r>
            <w:r w:rsidR="00B50C76">
              <w:rPr>
                <w:lang w:val="de-DE"/>
              </w:rPr>
              <w:t xml:space="preserve"> passen</w:t>
            </w:r>
            <w:r w:rsidR="00D52617">
              <w:rPr>
                <w:lang w:val="de-DE"/>
              </w:rPr>
              <w:t xml:space="preserve">. Dabei sollten keine Konflikte zwischen den Einzel- und Teilzielen auftreten. </w:t>
            </w:r>
            <w:r w:rsidR="002C085A">
              <w:rPr>
                <w:lang w:val="de-DE"/>
              </w:rPr>
              <w:t xml:space="preserve">Insgesamt </w:t>
            </w:r>
            <w:r w:rsidR="00D52617">
              <w:rPr>
                <w:lang w:val="de-DE"/>
              </w:rPr>
              <w:t>soll also</w:t>
            </w:r>
            <w:r w:rsidR="002C085A">
              <w:rPr>
                <w:lang w:val="de-DE"/>
              </w:rPr>
              <w:t xml:space="preserve"> eine Positionierung erfolgen, die jedem verständlich ist, die jeder verfolgen kann und die in den einzelnen Organisationseinheiten, wie beispielsweise einem HR-Bereich, umgesetzt werden kann.</w:t>
            </w:r>
          </w:p>
        </w:tc>
      </w:tr>
      <w:tr w:rsidR="002C085A" w:rsidRPr="005C282B" w:rsidTr="00F24811">
        <w:tc>
          <w:tcPr>
            <w:tcW w:w="1271" w:type="dxa"/>
          </w:tcPr>
          <w:p w:rsidR="002C085A" w:rsidRDefault="002C085A" w:rsidP="00F24811">
            <w:pPr>
              <w:pStyle w:val="Textkrper"/>
              <w:spacing w:line="240" w:lineRule="exact"/>
              <w:rPr>
                <w:b/>
                <w:lang w:val="de-DE"/>
              </w:rPr>
            </w:pPr>
            <w:r>
              <w:rPr>
                <w:b/>
                <w:lang w:val="de-DE"/>
              </w:rPr>
              <w:lastRenderedPageBreak/>
              <w:t>Seite</w:t>
            </w:r>
          </w:p>
        </w:tc>
        <w:tc>
          <w:tcPr>
            <w:tcW w:w="12679" w:type="dxa"/>
          </w:tcPr>
          <w:p w:rsidR="002C085A" w:rsidRDefault="00D52617" w:rsidP="006D3BB2">
            <w:pPr>
              <w:pStyle w:val="Textkrper"/>
              <w:rPr>
                <w:lang w:val="de-DE"/>
              </w:rPr>
            </w:pPr>
            <w:r>
              <w:rPr>
                <w:lang w:val="de-DE"/>
              </w:rPr>
              <w:t>7</w:t>
            </w:r>
          </w:p>
        </w:tc>
      </w:tr>
      <w:tr w:rsidR="002C085A" w:rsidRPr="005C282B" w:rsidTr="00F24811">
        <w:tc>
          <w:tcPr>
            <w:tcW w:w="1271" w:type="dxa"/>
          </w:tcPr>
          <w:p w:rsidR="002C085A" w:rsidRDefault="002C085A" w:rsidP="00F24811">
            <w:pPr>
              <w:pStyle w:val="Textkrper"/>
              <w:spacing w:line="240" w:lineRule="exact"/>
              <w:rPr>
                <w:b/>
                <w:lang w:val="de-DE"/>
              </w:rPr>
            </w:pPr>
            <w:r>
              <w:rPr>
                <w:b/>
                <w:lang w:val="de-DE"/>
              </w:rPr>
              <w:t>Text</w:t>
            </w:r>
          </w:p>
        </w:tc>
        <w:tc>
          <w:tcPr>
            <w:tcW w:w="12679" w:type="dxa"/>
          </w:tcPr>
          <w:p w:rsidR="00DD296B" w:rsidRDefault="00DD296B" w:rsidP="002C085A">
            <w:pPr>
              <w:pStyle w:val="Textkrper"/>
              <w:rPr>
                <w:lang w:val="de-DE"/>
              </w:rPr>
            </w:pPr>
            <w:r>
              <w:rPr>
                <w:lang w:val="de-DE"/>
              </w:rPr>
              <w:t xml:space="preserve">Es heißt, </w:t>
            </w:r>
            <w:r w:rsidRPr="00DD296B">
              <w:rPr>
                <w:lang w:val="de-DE"/>
              </w:rPr>
              <w:t>Strategie ersetzt den Zufall durch Irrtum</w:t>
            </w:r>
            <w:r>
              <w:rPr>
                <w:lang w:val="de-DE"/>
              </w:rPr>
              <w:t xml:space="preserve">. In der Folge ist dieser </w:t>
            </w:r>
            <w:r w:rsidR="002C085A">
              <w:rPr>
                <w:lang w:val="de-DE"/>
              </w:rPr>
              <w:t xml:space="preserve">Irrtum </w:t>
            </w:r>
            <w:r>
              <w:rPr>
                <w:lang w:val="de-DE"/>
              </w:rPr>
              <w:t xml:space="preserve">dann </w:t>
            </w:r>
            <w:r w:rsidR="002C085A">
              <w:rPr>
                <w:lang w:val="de-DE"/>
              </w:rPr>
              <w:t xml:space="preserve">zu identifizieren </w:t>
            </w:r>
            <w:r>
              <w:rPr>
                <w:lang w:val="de-DE"/>
              </w:rPr>
              <w:t>und</w:t>
            </w:r>
            <w:r w:rsidR="002C085A">
              <w:rPr>
                <w:lang w:val="de-DE"/>
              </w:rPr>
              <w:t xml:space="preserve"> </w:t>
            </w:r>
            <w:r>
              <w:rPr>
                <w:lang w:val="de-DE"/>
              </w:rPr>
              <w:t xml:space="preserve">darauf sind </w:t>
            </w:r>
            <w:r w:rsidR="002C085A">
              <w:rPr>
                <w:lang w:val="de-DE"/>
              </w:rPr>
              <w:t xml:space="preserve">Maßnahmen </w:t>
            </w:r>
            <w:r w:rsidR="000F66D5">
              <w:rPr>
                <w:lang w:val="de-DE"/>
              </w:rPr>
              <w:t xml:space="preserve">zur Zielverfolgung </w:t>
            </w:r>
            <w:r w:rsidR="002C085A">
              <w:rPr>
                <w:lang w:val="de-DE"/>
              </w:rPr>
              <w:t xml:space="preserve">aufzusetzen. </w:t>
            </w:r>
          </w:p>
          <w:p w:rsidR="00DD296B" w:rsidRDefault="00DD296B" w:rsidP="002C085A">
            <w:pPr>
              <w:pStyle w:val="Textkrper"/>
              <w:rPr>
                <w:lang w:val="de-DE"/>
              </w:rPr>
            </w:pPr>
          </w:p>
          <w:p w:rsidR="00410EC5" w:rsidRDefault="002C085A" w:rsidP="002C085A">
            <w:pPr>
              <w:pStyle w:val="Textkrper"/>
              <w:rPr>
                <w:lang w:val="de-DE"/>
              </w:rPr>
            </w:pPr>
            <w:r>
              <w:rPr>
                <w:lang w:val="de-DE"/>
              </w:rPr>
              <w:t xml:space="preserve">Hier </w:t>
            </w:r>
            <w:r w:rsidR="00DD296B">
              <w:rPr>
                <w:lang w:val="de-DE"/>
              </w:rPr>
              <w:t>ein</w:t>
            </w:r>
            <w:r>
              <w:rPr>
                <w:lang w:val="de-DE"/>
              </w:rPr>
              <w:t xml:space="preserve"> Beispiel: </w:t>
            </w:r>
            <w:r w:rsidR="000F66D5">
              <w:rPr>
                <w:lang w:val="de-DE"/>
              </w:rPr>
              <w:t>E</w:t>
            </w:r>
            <w:r w:rsidR="00DD296B">
              <w:rPr>
                <w:lang w:val="de-DE"/>
              </w:rPr>
              <w:t xml:space="preserve">in Automobilzulieferer </w:t>
            </w:r>
            <w:r w:rsidR="000F66D5">
              <w:rPr>
                <w:lang w:val="de-DE"/>
              </w:rPr>
              <w:t xml:space="preserve">benötigt </w:t>
            </w:r>
            <w:r w:rsidR="00DD296B">
              <w:rPr>
                <w:lang w:val="de-DE"/>
              </w:rPr>
              <w:t xml:space="preserve">dringend 50, 60, 70 Ingenieure. Um </w:t>
            </w:r>
            <w:r w:rsidR="000F66D5">
              <w:rPr>
                <w:lang w:val="de-DE"/>
              </w:rPr>
              <w:t xml:space="preserve">ihn </w:t>
            </w:r>
            <w:r w:rsidR="00DD296B">
              <w:rPr>
                <w:lang w:val="de-DE"/>
              </w:rPr>
              <w:t>herum sitzen die Großen der Branche und werben d</w:t>
            </w:r>
            <w:r>
              <w:rPr>
                <w:lang w:val="de-DE"/>
              </w:rPr>
              <w:t xml:space="preserve">as Personal ab – was </w:t>
            </w:r>
            <w:r w:rsidR="000F66D5">
              <w:rPr>
                <w:lang w:val="de-DE"/>
              </w:rPr>
              <w:t xml:space="preserve">ist zu </w:t>
            </w:r>
            <w:r>
              <w:rPr>
                <w:lang w:val="de-DE"/>
              </w:rPr>
              <w:t>mache</w:t>
            </w:r>
            <w:r w:rsidR="000F66D5">
              <w:rPr>
                <w:lang w:val="de-DE"/>
              </w:rPr>
              <w:t>n</w:t>
            </w:r>
            <w:r>
              <w:rPr>
                <w:lang w:val="de-DE"/>
              </w:rPr>
              <w:t>? Nun, eine Maßnahme könnte sein auf Facebook zu gehen und dort eine entsprec</w:t>
            </w:r>
            <w:r w:rsidR="00410EC5">
              <w:rPr>
                <w:lang w:val="de-DE"/>
              </w:rPr>
              <w:t xml:space="preserve">hende Karriereseite zu schaffen. </w:t>
            </w:r>
            <w:r w:rsidR="000F66D5">
              <w:rPr>
                <w:lang w:val="de-DE"/>
              </w:rPr>
              <w:t xml:space="preserve">Hierbei </w:t>
            </w:r>
            <w:r w:rsidR="00410EC5">
              <w:rPr>
                <w:lang w:val="de-DE"/>
              </w:rPr>
              <w:t xml:space="preserve">gehen </w:t>
            </w:r>
            <w:r w:rsidR="000F66D5">
              <w:rPr>
                <w:lang w:val="de-DE"/>
              </w:rPr>
              <w:t xml:space="preserve">wir </w:t>
            </w:r>
            <w:r w:rsidR="00410EC5">
              <w:rPr>
                <w:lang w:val="de-DE"/>
              </w:rPr>
              <w:t xml:space="preserve">also von der Annahme aus, dass die Zielgruppe auf Facebook zu finden ist und </w:t>
            </w:r>
            <w:r w:rsidR="000F66D5">
              <w:rPr>
                <w:lang w:val="de-DE"/>
              </w:rPr>
              <w:t xml:space="preserve">wir </w:t>
            </w:r>
            <w:r w:rsidR="00410EC5">
              <w:rPr>
                <w:lang w:val="de-DE"/>
              </w:rPr>
              <w:t xml:space="preserve">eine entsprechende </w:t>
            </w:r>
            <w:r w:rsidR="000F66D5">
              <w:rPr>
                <w:lang w:val="de-DE"/>
              </w:rPr>
              <w:t>Kommunikationss</w:t>
            </w:r>
            <w:r w:rsidR="00410EC5">
              <w:rPr>
                <w:lang w:val="de-DE"/>
              </w:rPr>
              <w:t>trategie</w:t>
            </w:r>
            <w:r w:rsidR="000F66D5">
              <w:rPr>
                <w:lang w:val="de-DE"/>
              </w:rPr>
              <w:t xml:space="preserve"> zur Ansprache dieser Zielgruppe erarbeiten und umsetzen können</w:t>
            </w:r>
            <w:r w:rsidR="00410EC5">
              <w:rPr>
                <w:lang w:val="de-DE"/>
              </w:rPr>
              <w:t>. Und tatsächlich. Sie bekommen jede Menge Bewerbungen, aber n</w:t>
            </w:r>
            <w:r>
              <w:rPr>
                <w:lang w:val="de-DE"/>
              </w:rPr>
              <w:t xml:space="preserve">icht </w:t>
            </w:r>
            <w:r w:rsidR="00410EC5">
              <w:rPr>
                <w:lang w:val="de-DE"/>
              </w:rPr>
              <w:t xml:space="preserve">wie erhofft </w:t>
            </w:r>
            <w:r>
              <w:rPr>
                <w:lang w:val="de-DE"/>
              </w:rPr>
              <w:t xml:space="preserve">von den Ingenieuren, sondern von Technikern, von Elektronikern und Ähnlichen. </w:t>
            </w:r>
            <w:r w:rsidR="00410EC5">
              <w:rPr>
                <w:lang w:val="de-DE"/>
              </w:rPr>
              <w:t xml:space="preserve">Die wollten Sie aber gar nicht ansprechen. Das heißt, </w:t>
            </w:r>
            <w:r w:rsidR="000F66D5">
              <w:rPr>
                <w:lang w:val="de-DE"/>
              </w:rPr>
              <w:t>der Automobilzulieferer</w:t>
            </w:r>
            <w:r w:rsidR="00410EC5">
              <w:rPr>
                <w:lang w:val="de-DE"/>
              </w:rPr>
              <w:t xml:space="preserve"> </w:t>
            </w:r>
            <w:r w:rsidR="000F66D5">
              <w:rPr>
                <w:lang w:val="de-DE"/>
              </w:rPr>
              <w:t xml:space="preserve">muss jetzt </w:t>
            </w:r>
            <w:r w:rsidR="00410EC5">
              <w:rPr>
                <w:lang w:val="de-DE"/>
              </w:rPr>
              <w:t xml:space="preserve">erst einmal prüfen, ob </w:t>
            </w:r>
            <w:r w:rsidR="000F66D5">
              <w:rPr>
                <w:lang w:val="de-DE"/>
              </w:rPr>
              <w:t xml:space="preserve">seine </w:t>
            </w:r>
            <w:r w:rsidR="00410EC5">
              <w:rPr>
                <w:lang w:val="de-DE"/>
              </w:rPr>
              <w:t>Annahme</w:t>
            </w:r>
            <w:r w:rsidR="000F66D5">
              <w:rPr>
                <w:lang w:val="de-DE"/>
              </w:rPr>
              <w:t>n und Botschaften</w:t>
            </w:r>
            <w:r w:rsidR="00410EC5">
              <w:rPr>
                <w:lang w:val="de-DE"/>
              </w:rPr>
              <w:t xml:space="preserve"> korrekt </w:t>
            </w:r>
            <w:r w:rsidR="000F66D5">
              <w:rPr>
                <w:lang w:val="de-DE"/>
              </w:rPr>
              <w:t>sind</w:t>
            </w:r>
            <w:r w:rsidR="00410EC5">
              <w:rPr>
                <w:lang w:val="de-DE"/>
              </w:rPr>
              <w:t xml:space="preserve"> und d</w:t>
            </w:r>
            <w:r>
              <w:rPr>
                <w:lang w:val="de-DE"/>
              </w:rPr>
              <w:t xml:space="preserve">ie Zielgruppe </w:t>
            </w:r>
            <w:r w:rsidR="00410EC5">
              <w:rPr>
                <w:lang w:val="de-DE"/>
              </w:rPr>
              <w:t xml:space="preserve">wirklich auf Facebook zu finden ist und wenn ja, in </w:t>
            </w:r>
            <w:r>
              <w:rPr>
                <w:lang w:val="de-DE"/>
              </w:rPr>
              <w:t>w</w:t>
            </w:r>
            <w:r w:rsidR="00410EC5">
              <w:rPr>
                <w:lang w:val="de-DE"/>
              </w:rPr>
              <w:t xml:space="preserve">elchem Maße. Die Ziele </w:t>
            </w:r>
            <w:r w:rsidR="00410EC5">
              <w:rPr>
                <w:lang w:val="de-DE"/>
              </w:rPr>
              <w:lastRenderedPageBreak/>
              <w:t>müssen also</w:t>
            </w:r>
            <w:r>
              <w:rPr>
                <w:lang w:val="de-DE"/>
              </w:rPr>
              <w:t xml:space="preserve"> messbar </w:t>
            </w:r>
            <w:r w:rsidR="00410EC5">
              <w:rPr>
                <w:lang w:val="de-DE"/>
              </w:rPr>
              <w:t>ge</w:t>
            </w:r>
            <w:r>
              <w:rPr>
                <w:lang w:val="de-DE"/>
              </w:rPr>
              <w:t>mach</w:t>
            </w:r>
            <w:r w:rsidR="00410EC5">
              <w:rPr>
                <w:lang w:val="de-DE"/>
              </w:rPr>
              <w:t xml:space="preserve">t werden und </w:t>
            </w:r>
            <w:r>
              <w:rPr>
                <w:lang w:val="de-DE"/>
              </w:rPr>
              <w:t>letztendlich</w:t>
            </w:r>
            <w:r w:rsidR="00410EC5">
              <w:rPr>
                <w:lang w:val="de-DE"/>
              </w:rPr>
              <w:t xml:space="preserve"> </w:t>
            </w:r>
            <w:r w:rsidR="000F66D5">
              <w:rPr>
                <w:lang w:val="de-DE"/>
              </w:rPr>
              <w:t xml:space="preserve">muss </w:t>
            </w:r>
            <w:r w:rsidR="00410EC5">
              <w:rPr>
                <w:lang w:val="de-DE"/>
              </w:rPr>
              <w:t xml:space="preserve">auf Basis </w:t>
            </w:r>
            <w:r w:rsidR="000F66D5">
              <w:rPr>
                <w:lang w:val="de-DE"/>
              </w:rPr>
              <w:t>von</w:t>
            </w:r>
            <w:r w:rsidR="00410EC5">
              <w:rPr>
                <w:lang w:val="de-DE"/>
              </w:rPr>
              <w:t xml:space="preserve"> Auswertung</w:t>
            </w:r>
            <w:r w:rsidR="000F66D5">
              <w:rPr>
                <w:lang w:val="de-DE"/>
              </w:rPr>
              <w:t>en</w:t>
            </w:r>
            <w:r w:rsidR="00410EC5">
              <w:rPr>
                <w:lang w:val="de-DE"/>
              </w:rPr>
              <w:t xml:space="preserve"> entsch</w:t>
            </w:r>
            <w:r>
              <w:rPr>
                <w:lang w:val="de-DE"/>
              </w:rPr>
              <w:t>i</w:t>
            </w:r>
            <w:r w:rsidR="00410EC5">
              <w:rPr>
                <w:lang w:val="de-DE"/>
              </w:rPr>
              <w:t>e</w:t>
            </w:r>
            <w:r>
              <w:rPr>
                <w:lang w:val="de-DE"/>
              </w:rPr>
              <w:t xml:space="preserve">den </w:t>
            </w:r>
            <w:r w:rsidR="00410EC5">
              <w:rPr>
                <w:lang w:val="de-DE"/>
              </w:rPr>
              <w:t xml:space="preserve">werden, ob die Maßnahme etwas bringt. </w:t>
            </w:r>
          </w:p>
          <w:p w:rsidR="002C085A" w:rsidRDefault="00410EC5" w:rsidP="000C4C9A">
            <w:pPr>
              <w:pStyle w:val="Textkrper"/>
              <w:rPr>
                <w:lang w:val="de-DE"/>
              </w:rPr>
            </w:pPr>
            <w:r>
              <w:rPr>
                <w:lang w:val="de-DE"/>
              </w:rPr>
              <w:t>Und siehe da, die Aktion verlief an der</w:t>
            </w:r>
            <w:r w:rsidR="002C085A">
              <w:rPr>
                <w:lang w:val="de-DE"/>
              </w:rPr>
              <w:t xml:space="preserve"> Zielgruppe vorbei</w:t>
            </w:r>
            <w:r>
              <w:rPr>
                <w:lang w:val="de-DE"/>
              </w:rPr>
              <w:t>. Erfolgversprechender ist die Integration einer modernen Karriereseite in die Homepage</w:t>
            </w:r>
            <w:r w:rsidR="000C4C9A">
              <w:rPr>
                <w:lang w:val="de-DE"/>
              </w:rPr>
              <w:t xml:space="preserve">. Auch eine Verknüpfung mit dem Online Auftritt im Produkt- und Forschungsbereich verspricht einen besseren Outcome. </w:t>
            </w:r>
          </w:p>
        </w:tc>
      </w:tr>
      <w:tr w:rsidR="002C085A" w:rsidRPr="005C282B" w:rsidTr="00F24811">
        <w:tc>
          <w:tcPr>
            <w:tcW w:w="1271" w:type="dxa"/>
          </w:tcPr>
          <w:p w:rsidR="002C085A" w:rsidRDefault="002C085A" w:rsidP="00F24811">
            <w:pPr>
              <w:pStyle w:val="Textkrper"/>
              <w:spacing w:line="240" w:lineRule="exact"/>
              <w:rPr>
                <w:b/>
                <w:lang w:val="de-DE"/>
              </w:rPr>
            </w:pPr>
            <w:r>
              <w:rPr>
                <w:b/>
                <w:lang w:val="de-DE"/>
              </w:rPr>
              <w:lastRenderedPageBreak/>
              <w:t>Seite</w:t>
            </w:r>
          </w:p>
        </w:tc>
        <w:tc>
          <w:tcPr>
            <w:tcW w:w="12679" w:type="dxa"/>
          </w:tcPr>
          <w:p w:rsidR="002C085A" w:rsidRDefault="002C085A" w:rsidP="002C085A">
            <w:pPr>
              <w:pStyle w:val="Textkrper"/>
              <w:rPr>
                <w:lang w:val="de-DE"/>
              </w:rPr>
            </w:pPr>
            <w:r>
              <w:rPr>
                <w:lang w:val="de-DE"/>
              </w:rPr>
              <w:t>6</w:t>
            </w:r>
          </w:p>
        </w:tc>
      </w:tr>
      <w:tr w:rsidR="002C085A" w:rsidRPr="005C282B" w:rsidTr="00F24811">
        <w:tc>
          <w:tcPr>
            <w:tcW w:w="1271" w:type="dxa"/>
          </w:tcPr>
          <w:p w:rsidR="002C085A" w:rsidRDefault="002C085A" w:rsidP="00F24811">
            <w:pPr>
              <w:pStyle w:val="Textkrper"/>
              <w:spacing w:line="240" w:lineRule="exact"/>
              <w:rPr>
                <w:b/>
                <w:lang w:val="de-DE"/>
              </w:rPr>
            </w:pPr>
            <w:r>
              <w:rPr>
                <w:b/>
                <w:lang w:val="de-DE"/>
              </w:rPr>
              <w:t>Text</w:t>
            </w:r>
          </w:p>
        </w:tc>
        <w:tc>
          <w:tcPr>
            <w:tcW w:w="12679" w:type="dxa"/>
          </w:tcPr>
          <w:p w:rsidR="000C4C9A" w:rsidRDefault="000F66D5" w:rsidP="002C085A">
            <w:pPr>
              <w:pStyle w:val="Textkrper"/>
              <w:rPr>
                <w:lang w:val="de-DE"/>
              </w:rPr>
            </w:pPr>
            <w:r>
              <w:rPr>
                <w:lang w:val="de-DE"/>
              </w:rPr>
              <w:t xml:space="preserve">Kommen wir zu einigen weiteren Beispielen, zunächst zur </w:t>
            </w:r>
            <w:r w:rsidR="002C085A">
              <w:rPr>
                <w:lang w:val="de-DE"/>
              </w:rPr>
              <w:t>Unternehmensstrategie. Axel Springer, jeder kennt d</w:t>
            </w:r>
            <w:r>
              <w:rPr>
                <w:lang w:val="de-DE"/>
              </w:rPr>
              <w:t xml:space="preserve">iesen </w:t>
            </w:r>
            <w:r w:rsidR="002C085A">
              <w:rPr>
                <w:lang w:val="de-DE"/>
              </w:rPr>
              <w:t>Verlag, hat zwei Ziele. Profitables organisches Wachstum und eine fokussierte, also dedizierte Akquisitionsstrategie, also bestimmte Bereiche</w:t>
            </w:r>
            <w:r>
              <w:rPr>
                <w:lang w:val="de-DE"/>
              </w:rPr>
              <w:t xml:space="preserve"> gezielt zu</w:t>
            </w:r>
            <w:r w:rsidR="002C085A">
              <w:rPr>
                <w:lang w:val="de-DE"/>
              </w:rPr>
              <w:t xml:space="preserve"> verstärk</w:t>
            </w:r>
            <w:r>
              <w:rPr>
                <w:lang w:val="de-DE"/>
              </w:rPr>
              <w:t>en</w:t>
            </w:r>
            <w:r w:rsidR="002C085A">
              <w:rPr>
                <w:lang w:val="de-DE"/>
              </w:rPr>
              <w:t xml:space="preserve">. </w:t>
            </w:r>
            <w:r>
              <w:rPr>
                <w:lang w:val="de-DE"/>
              </w:rPr>
              <w:t>Axel Springer hat in Folge</w:t>
            </w:r>
            <w:r w:rsidR="0092383B">
              <w:rPr>
                <w:lang w:val="de-DE"/>
              </w:rPr>
              <w:t xml:space="preserve"> 6 </w:t>
            </w:r>
            <w:r w:rsidR="00022FB4">
              <w:rPr>
                <w:lang w:val="de-DE"/>
              </w:rPr>
              <w:t>Strategiefelder</w:t>
            </w:r>
            <w:r>
              <w:rPr>
                <w:lang w:val="de-DE"/>
              </w:rPr>
              <w:t xml:space="preserve"> definiert und diese </w:t>
            </w:r>
            <w:r w:rsidR="00022FB4">
              <w:rPr>
                <w:lang w:val="de-DE"/>
              </w:rPr>
              <w:t>heruntergebrochen in konkrete Maßnahmen. Markführerschaft im deutschen Kerngeschäft ist eine davon. Internationalisierung, Digitalisierung, Kreativität, Unternehmertum und Integrität</w:t>
            </w:r>
            <w:r>
              <w:rPr>
                <w:lang w:val="de-DE"/>
              </w:rPr>
              <w:t xml:space="preserve"> sind andere.</w:t>
            </w:r>
            <w:r w:rsidR="00022FB4">
              <w:rPr>
                <w:lang w:val="de-DE"/>
              </w:rPr>
              <w:t xml:space="preserve"> Wir schauen uns mal eines </w:t>
            </w:r>
            <w:r w:rsidR="00B93A00">
              <w:rPr>
                <w:lang w:val="de-DE"/>
              </w:rPr>
              <w:t xml:space="preserve">dieser Themen </w:t>
            </w:r>
            <w:r>
              <w:rPr>
                <w:lang w:val="de-DE"/>
              </w:rPr>
              <w:t xml:space="preserve">exemplarisch </w:t>
            </w:r>
            <w:r w:rsidR="00022FB4">
              <w:rPr>
                <w:lang w:val="de-DE"/>
              </w:rPr>
              <w:t>an, nämlich das Thema Digitalisierung, was ist denn konkret dahinter?</w:t>
            </w:r>
            <w:r w:rsidR="000C4C9A" w:rsidRPr="000C4C9A">
              <w:rPr>
                <w:lang w:val="de-DE"/>
              </w:rPr>
              <w:t xml:space="preserve"> </w:t>
            </w:r>
          </w:p>
          <w:p w:rsidR="00022FB4" w:rsidRDefault="000C4C9A" w:rsidP="000C4C9A">
            <w:pPr>
              <w:pStyle w:val="Textkrper"/>
              <w:rPr>
                <w:lang w:val="de-DE"/>
              </w:rPr>
            </w:pPr>
            <w:r>
              <w:rPr>
                <w:lang w:val="de-DE"/>
              </w:rPr>
              <w:t>A</w:t>
            </w:r>
            <w:r w:rsidRPr="000C4C9A">
              <w:rPr>
                <w:lang w:val="de-DE"/>
              </w:rPr>
              <w:t xml:space="preserve">uch die beste Strategie </w:t>
            </w:r>
            <w:r>
              <w:rPr>
                <w:lang w:val="de-DE"/>
              </w:rPr>
              <w:t xml:space="preserve">basiert </w:t>
            </w:r>
            <w:r w:rsidRPr="000C4C9A">
              <w:rPr>
                <w:lang w:val="de-DE"/>
              </w:rPr>
              <w:t>auf Annahmen und Prognosen</w:t>
            </w:r>
            <w:r>
              <w:rPr>
                <w:lang w:val="de-DE"/>
              </w:rPr>
              <w:t xml:space="preserve">, daher wird es auch immer wieder zu Irrtümern kommen. </w:t>
            </w:r>
            <w:r w:rsidRPr="000C4C9A">
              <w:rPr>
                <w:lang w:val="de-DE"/>
              </w:rPr>
              <w:t>Aber aus Irrtum wird man schlauer. Im Gegensatz zum Blindflug ohne Planung.</w:t>
            </w:r>
            <w:r>
              <w:rPr>
                <w:lang w:val="de-DE"/>
              </w:rPr>
              <w:t xml:space="preserve"> </w:t>
            </w:r>
          </w:p>
        </w:tc>
      </w:tr>
      <w:tr w:rsidR="00022FB4" w:rsidRPr="005C282B" w:rsidTr="00F24811">
        <w:tc>
          <w:tcPr>
            <w:tcW w:w="1271" w:type="dxa"/>
          </w:tcPr>
          <w:p w:rsidR="00022FB4" w:rsidRDefault="00022FB4" w:rsidP="00F24811">
            <w:pPr>
              <w:pStyle w:val="Textkrper"/>
              <w:spacing w:line="240" w:lineRule="exact"/>
              <w:rPr>
                <w:b/>
                <w:lang w:val="de-DE"/>
              </w:rPr>
            </w:pPr>
            <w:r>
              <w:rPr>
                <w:b/>
                <w:lang w:val="de-DE"/>
              </w:rPr>
              <w:t>Seite</w:t>
            </w:r>
          </w:p>
        </w:tc>
        <w:tc>
          <w:tcPr>
            <w:tcW w:w="12679" w:type="dxa"/>
          </w:tcPr>
          <w:p w:rsidR="00022FB4" w:rsidRDefault="00022FB4" w:rsidP="002C085A">
            <w:pPr>
              <w:pStyle w:val="Textkrper"/>
              <w:rPr>
                <w:lang w:val="de-DE"/>
              </w:rPr>
            </w:pPr>
            <w:r>
              <w:rPr>
                <w:lang w:val="de-DE"/>
              </w:rPr>
              <w:t>7</w:t>
            </w:r>
          </w:p>
        </w:tc>
      </w:tr>
      <w:tr w:rsidR="00022FB4" w:rsidRPr="005C282B" w:rsidTr="00F24811">
        <w:tc>
          <w:tcPr>
            <w:tcW w:w="1271" w:type="dxa"/>
          </w:tcPr>
          <w:p w:rsidR="00022FB4" w:rsidRDefault="00022FB4" w:rsidP="00F24811">
            <w:pPr>
              <w:pStyle w:val="Textkrper"/>
              <w:spacing w:line="240" w:lineRule="exact"/>
              <w:rPr>
                <w:b/>
                <w:lang w:val="de-DE"/>
              </w:rPr>
            </w:pPr>
            <w:r>
              <w:rPr>
                <w:b/>
                <w:lang w:val="de-DE"/>
              </w:rPr>
              <w:lastRenderedPageBreak/>
              <w:t>Text</w:t>
            </w:r>
          </w:p>
        </w:tc>
        <w:tc>
          <w:tcPr>
            <w:tcW w:w="12679" w:type="dxa"/>
          </w:tcPr>
          <w:p w:rsidR="000C4C9A" w:rsidRDefault="000C4C9A" w:rsidP="000719C8">
            <w:pPr>
              <w:pStyle w:val="Textkrper"/>
              <w:rPr>
                <w:lang w:val="de-DE"/>
              </w:rPr>
            </w:pPr>
            <w:r>
              <w:rPr>
                <w:lang w:val="de-DE"/>
              </w:rPr>
              <w:t xml:space="preserve">Sie sehen hier die Unternehmensstrategie von </w:t>
            </w:r>
            <w:r w:rsidR="00022FB4">
              <w:rPr>
                <w:lang w:val="de-DE"/>
              </w:rPr>
              <w:t>Axel Springer</w:t>
            </w:r>
            <w:r>
              <w:rPr>
                <w:lang w:val="de-DE"/>
              </w:rPr>
              <w:t>, wie Sie 2013</w:t>
            </w:r>
            <w:r w:rsidR="00022FB4">
              <w:rPr>
                <w:lang w:val="de-DE"/>
              </w:rPr>
              <w:t xml:space="preserve"> formuliert </w:t>
            </w:r>
            <w:r>
              <w:rPr>
                <w:lang w:val="de-DE"/>
              </w:rPr>
              <w:t>auf der Website publiziert wurde. W</w:t>
            </w:r>
            <w:r w:rsidR="00022FB4">
              <w:rPr>
                <w:lang w:val="de-DE"/>
              </w:rPr>
              <w:t xml:space="preserve">ie </w:t>
            </w:r>
            <w:r w:rsidR="0092383B">
              <w:rPr>
                <w:lang w:val="de-DE"/>
              </w:rPr>
              <w:t xml:space="preserve">es </w:t>
            </w:r>
            <w:r w:rsidR="00022FB4">
              <w:rPr>
                <w:lang w:val="de-DE"/>
              </w:rPr>
              <w:t xml:space="preserve">auf dem Chart steht, </w:t>
            </w:r>
            <w:r>
              <w:rPr>
                <w:lang w:val="de-DE"/>
              </w:rPr>
              <w:t xml:space="preserve">stellt die Digitalisierung </w:t>
            </w:r>
            <w:r w:rsidR="00022FB4">
              <w:rPr>
                <w:lang w:val="de-DE"/>
              </w:rPr>
              <w:t xml:space="preserve">und </w:t>
            </w:r>
            <w:r>
              <w:rPr>
                <w:lang w:val="de-DE"/>
              </w:rPr>
              <w:t xml:space="preserve">die veränderten Mediennutzung eine große Herausforderung für den Verlag dar. Die Strategie ist also darauf ausgerichtet, Axel Springer zum führenden digitalen Verlag zu machen. </w:t>
            </w:r>
          </w:p>
          <w:p w:rsidR="000C4C9A" w:rsidRDefault="000C4C9A" w:rsidP="000719C8">
            <w:pPr>
              <w:pStyle w:val="Textkrper"/>
              <w:rPr>
                <w:lang w:val="de-DE"/>
              </w:rPr>
            </w:pPr>
          </w:p>
          <w:p w:rsidR="00283158" w:rsidRDefault="00022FB4" w:rsidP="000719C8">
            <w:pPr>
              <w:pStyle w:val="Textkrper"/>
              <w:rPr>
                <w:lang w:val="de-DE"/>
              </w:rPr>
            </w:pPr>
            <w:r>
              <w:rPr>
                <w:lang w:val="de-DE"/>
              </w:rPr>
              <w:t>Die Digitalisierungsstrategie hat drei Kernkompetenzen als Basis</w:t>
            </w:r>
            <w:r w:rsidR="00283158">
              <w:rPr>
                <w:lang w:val="de-DE"/>
              </w:rPr>
              <w:t xml:space="preserve">: 1. </w:t>
            </w:r>
            <w:r>
              <w:rPr>
                <w:lang w:val="de-DE"/>
              </w:rPr>
              <w:t>Inhalte und Marken</w:t>
            </w:r>
            <w:r w:rsidR="000719C8">
              <w:rPr>
                <w:lang w:val="de-DE"/>
              </w:rPr>
              <w:t xml:space="preserve">, </w:t>
            </w:r>
            <w:r w:rsidR="00283158">
              <w:rPr>
                <w:lang w:val="de-DE"/>
              </w:rPr>
              <w:t>also die Übertragung bestehender Marken und Inhalte in</w:t>
            </w:r>
            <w:r w:rsidR="000719C8">
              <w:rPr>
                <w:lang w:val="de-DE"/>
              </w:rPr>
              <w:t xml:space="preserve"> digitale Vertriebswege </w:t>
            </w:r>
            <w:r w:rsidR="00283158">
              <w:rPr>
                <w:lang w:val="de-DE"/>
              </w:rPr>
              <w:t>sowie der Erwerb von Online-Marken.</w:t>
            </w:r>
          </w:p>
          <w:p w:rsidR="00022FB4" w:rsidRDefault="00283158" w:rsidP="000719C8">
            <w:pPr>
              <w:pStyle w:val="Textkrper"/>
              <w:rPr>
                <w:lang w:val="de-DE"/>
              </w:rPr>
            </w:pPr>
            <w:r>
              <w:rPr>
                <w:lang w:val="de-DE"/>
              </w:rPr>
              <w:t xml:space="preserve">2. Marketing. Dieses Thema ist wichtig, damit Leser und Nutzer über das veränderte Angebot auch informiert werden. Nur so kann der Verlag auch wachsen. Die 3. Kompetenz bezieht sich auf Rubriken und Portale. Hier werden eigene Portale und Marken ausgebaut. </w:t>
            </w:r>
          </w:p>
          <w:p w:rsidR="00001498" w:rsidRDefault="00001498" w:rsidP="000719C8">
            <w:pPr>
              <w:pStyle w:val="Textkrper"/>
              <w:rPr>
                <w:lang w:val="de-DE"/>
              </w:rPr>
            </w:pPr>
          </w:p>
          <w:p w:rsidR="00001498" w:rsidRDefault="00283158" w:rsidP="00001498">
            <w:pPr>
              <w:pStyle w:val="Textkrper"/>
              <w:rPr>
                <w:lang w:val="de-DE"/>
              </w:rPr>
            </w:pPr>
            <w:r>
              <w:rPr>
                <w:lang w:val="de-DE"/>
              </w:rPr>
              <w:t>Heute sehen wir bereit</w:t>
            </w:r>
            <w:r w:rsidR="00B93A00">
              <w:rPr>
                <w:lang w:val="de-DE"/>
              </w:rPr>
              <w:t>s</w:t>
            </w:r>
            <w:r>
              <w:rPr>
                <w:lang w:val="de-DE"/>
              </w:rPr>
              <w:t xml:space="preserve"> die ersten Früchte, die diese Strategie trägt. </w:t>
            </w:r>
            <w:r w:rsidR="00001498">
              <w:rPr>
                <w:lang w:val="de-DE"/>
              </w:rPr>
              <w:t>Im März 2015 berichtet der Verlag von steigenden Umsatz- und Ergebnisbeiträgen der digitalen Aktivitäten um 8,4%.</w:t>
            </w:r>
          </w:p>
          <w:p w:rsidR="00283158" w:rsidRDefault="00001498" w:rsidP="00001498">
            <w:pPr>
              <w:pStyle w:val="Textkrper"/>
              <w:rPr>
                <w:lang w:val="de-DE"/>
              </w:rPr>
            </w:pPr>
            <w:r w:rsidRPr="00283158">
              <w:rPr>
                <w:lang w:val="de-DE"/>
              </w:rPr>
              <w:t xml:space="preserve">Die durchschnittliche Zahl der Mitarbeiter stieg durch den Ausbau der digitalen Aktivitäten sowie </w:t>
            </w:r>
            <w:r>
              <w:rPr>
                <w:lang w:val="de-DE"/>
              </w:rPr>
              <w:t>durch Akquisitionen auf 13.917, also über 1000 Mitarbeiter mehr als im Vorjahr. Eine solche Unternehmensstrategie muss vom HR-Bereich nicht nur mitgetragen, sondern mit geformt werden.</w:t>
            </w:r>
          </w:p>
          <w:p w:rsidR="000719C8" w:rsidRDefault="000719C8" w:rsidP="000719C8">
            <w:pPr>
              <w:pStyle w:val="Textkrper"/>
              <w:rPr>
                <w:lang w:val="de-DE"/>
              </w:rPr>
            </w:pPr>
          </w:p>
        </w:tc>
      </w:tr>
      <w:tr w:rsidR="000719C8" w:rsidRPr="005C282B" w:rsidTr="00F24811">
        <w:tc>
          <w:tcPr>
            <w:tcW w:w="1271" w:type="dxa"/>
          </w:tcPr>
          <w:p w:rsidR="000719C8" w:rsidRDefault="000719C8" w:rsidP="00F24811">
            <w:pPr>
              <w:pStyle w:val="Textkrper"/>
              <w:spacing w:line="240" w:lineRule="exact"/>
              <w:rPr>
                <w:b/>
                <w:lang w:val="de-DE"/>
              </w:rPr>
            </w:pPr>
            <w:r>
              <w:rPr>
                <w:b/>
                <w:lang w:val="de-DE"/>
              </w:rPr>
              <w:t>Seite</w:t>
            </w:r>
          </w:p>
        </w:tc>
        <w:tc>
          <w:tcPr>
            <w:tcW w:w="12679" w:type="dxa"/>
          </w:tcPr>
          <w:p w:rsidR="000719C8" w:rsidRDefault="000719C8" w:rsidP="000719C8">
            <w:pPr>
              <w:pStyle w:val="Textkrper"/>
              <w:rPr>
                <w:lang w:val="de-DE"/>
              </w:rPr>
            </w:pPr>
            <w:r>
              <w:rPr>
                <w:lang w:val="de-DE"/>
              </w:rPr>
              <w:t>8</w:t>
            </w:r>
          </w:p>
        </w:tc>
      </w:tr>
      <w:tr w:rsidR="000719C8" w:rsidRPr="005C282B" w:rsidTr="00F24811">
        <w:tc>
          <w:tcPr>
            <w:tcW w:w="1271" w:type="dxa"/>
          </w:tcPr>
          <w:p w:rsidR="000719C8" w:rsidRDefault="000719C8" w:rsidP="00F24811">
            <w:pPr>
              <w:pStyle w:val="Textkrper"/>
              <w:spacing w:line="240" w:lineRule="exact"/>
              <w:rPr>
                <w:b/>
                <w:lang w:val="de-DE"/>
              </w:rPr>
            </w:pPr>
            <w:r>
              <w:rPr>
                <w:b/>
                <w:lang w:val="de-DE"/>
              </w:rPr>
              <w:lastRenderedPageBreak/>
              <w:t>Text</w:t>
            </w:r>
          </w:p>
        </w:tc>
        <w:tc>
          <w:tcPr>
            <w:tcW w:w="12679" w:type="dxa"/>
          </w:tcPr>
          <w:p w:rsidR="00533FAE" w:rsidRDefault="000719C8" w:rsidP="000719C8">
            <w:pPr>
              <w:pStyle w:val="Textkrper"/>
              <w:rPr>
                <w:lang w:val="de-DE"/>
              </w:rPr>
            </w:pPr>
            <w:r>
              <w:rPr>
                <w:lang w:val="de-DE"/>
              </w:rPr>
              <w:t xml:space="preserve">Ein weiteres Beispiel für eine langfristige Unternehmensstrategie </w:t>
            </w:r>
            <w:r w:rsidR="00001498">
              <w:rPr>
                <w:lang w:val="de-DE"/>
              </w:rPr>
              <w:t>bietet</w:t>
            </w:r>
            <w:r>
              <w:rPr>
                <w:lang w:val="de-DE"/>
              </w:rPr>
              <w:t xml:space="preserve"> Audi. Audi hat im Jahr 2010 seine Strategie vorgestellt </w:t>
            </w:r>
            <w:r w:rsidR="00001498">
              <w:rPr>
                <w:lang w:val="de-DE"/>
              </w:rPr>
              <w:t xml:space="preserve">mit dem Vision, die </w:t>
            </w:r>
            <w:r w:rsidR="00001498" w:rsidRPr="00001498">
              <w:rPr>
                <w:lang w:val="de-DE"/>
              </w:rPr>
              <w:t xml:space="preserve">weltweit führenden Marke im Segment der Premiumautomobile </w:t>
            </w:r>
            <w:r w:rsidR="00001498">
              <w:rPr>
                <w:lang w:val="de-DE"/>
              </w:rPr>
              <w:t xml:space="preserve">zu werden. </w:t>
            </w:r>
          </w:p>
          <w:p w:rsidR="00533FAE" w:rsidRDefault="00533FAE" w:rsidP="000719C8">
            <w:pPr>
              <w:pStyle w:val="Textkrper"/>
              <w:rPr>
                <w:lang w:val="de-DE"/>
              </w:rPr>
            </w:pPr>
          </w:p>
          <w:p w:rsidR="00533FAE" w:rsidRDefault="00001498" w:rsidP="000719C8">
            <w:pPr>
              <w:pStyle w:val="Textkrper"/>
              <w:rPr>
                <w:lang w:val="de-DE"/>
              </w:rPr>
            </w:pPr>
            <w:r>
              <w:rPr>
                <w:lang w:val="de-DE"/>
              </w:rPr>
              <w:t>Wie Sie in der Abbildung sehen, baut diese Vision auf der Mission</w:t>
            </w:r>
            <w:r w:rsidR="00533FAE">
              <w:rPr>
                <w:lang w:val="de-DE"/>
              </w:rPr>
              <w:t xml:space="preserve"> auf</w:t>
            </w:r>
            <w:r>
              <w:rPr>
                <w:lang w:val="de-DE"/>
              </w:rPr>
              <w:t xml:space="preserve">, Kunden zu begeistern und </w:t>
            </w:r>
            <w:r w:rsidR="00B93A00">
              <w:rPr>
                <w:lang w:val="de-DE"/>
              </w:rPr>
              <w:t xml:space="preserve">weiteren </w:t>
            </w:r>
            <w:r>
              <w:rPr>
                <w:lang w:val="de-DE"/>
              </w:rPr>
              <w:t>verschiedenen</w:t>
            </w:r>
            <w:r w:rsidR="00533FAE">
              <w:rPr>
                <w:lang w:val="de-DE"/>
              </w:rPr>
              <w:t xml:space="preserve"> Zielformulierungen</w:t>
            </w:r>
            <w:r>
              <w:rPr>
                <w:lang w:val="de-DE"/>
              </w:rPr>
              <w:t xml:space="preserve">. Diese Ziele wurden im den letzten Jahren </w:t>
            </w:r>
            <w:r w:rsidR="00533FAE">
              <w:rPr>
                <w:lang w:val="de-DE"/>
              </w:rPr>
              <w:t>erweitert,</w:t>
            </w:r>
            <w:r>
              <w:rPr>
                <w:lang w:val="de-DE"/>
              </w:rPr>
              <w:t xml:space="preserve"> um das Thema </w:t>
            </w:r>
            <w:r w:rsidRPr="00001498">
              <w:rPr>
                <w:lang w:val="de-DE"/>
              </w:rPr>
              <w:t>Innovationsführerschaft und Nachhaltigkeit</w:t>
            </w:r>
            <w:r>
              <w:rPr>
                <w:lang w:val="de-DE"/>
              </w:rPr>
              <w:t xml:space="preserve">. </w:t>
            </w:r>
          </w:p>
          <w:p w:rsidR="00283158" w:rsidRPr="00283158" w:rsidRDefault="00533FAE" w:rsidP="00533FAE">
            <w:pPr>
              <w:pStyle w:val="Textkrper"/>
              <w:rPr>
                <w:lang w:val="de-DE"/>
              </w:rPr>
            </w:pPr>
            <w:r>
              <w:rPr>
                <w:lang w:val="de-DE"/>
              </w:rPr>
              <w:t>Diese Ziele müssen weiter</w:t>
            </w:r>
            <w:r w:rsidR="000719C8">
              <w:rPr>
                <w:lang w:val="de-DE"/>
              </w:rPr>
              <w:t xml:space="preserve"> heruntergebrochen werden in konkrete Maßnahmen</w:t>
            </w:r>
            <w:r>
              <w:rPr>
                <w:lang w:val="de-DE"/>
              </w:rPr>
              <w:t xml:space="preserve">, die auch messbar sind. </w:t>
            </w:r>
          </w:p>
        </w:tc>
      </w:tr>
      <w:tr w:rsidR="000719C8" w:rsidRPr="005C282B" w:rsidTr="00F24811">
        <w:tc>
          <w:tcPr>
            <w:tcW w:w="1271" w:type="dxa"/>
          </w:tcPr>
          <w:p w:rsidR="000719C8" w:rsidRDefault="000719C8" w:rsidP="00F24811">
            <w:pPr>
              <w:pStyle w:val="Textkrper"/>
              <w:spacing w:line="240" w:lineRule="exact"/>
              <w:rPr>
                <w:b/>
                <w:lang w:val="de-DE"/>
              </w:rPr>
            </w:pPr>
            <w:r>
              <w:rPr>
                <w:b/>
                <w:lang w:val="de-DE"/>
              </w:rPr>
              <w:t>Seite</w:t>
            </w:r>
          </w:p>
        </w:tc>
        <w:tc>
          <w:tcPr>
            <w:tcW w:w="12679" w:type="dxa"/>
          </w:tcPr>
          <w:p w:rsidR="000719C8" w:rsidRDefault="000719C8" w:rsidP="000719C8">
            <w:pPr>
              <w:pStyle w:val="Textkrper"/>
              <w:rPr>
                <w:lang w:val="de-DE"/>
              </w:rPr>
            </w:pPr>
            <w:r>
              <w:rPr>
                <w:lang w:val="de-DE"/>
              </w:rPr>
              <w:t>9</w:t>
            </w:r>
          </w:p>
        </w:tc>
      </w:tr>
      <w:tr w:rsidR="000719C8" w:rsidRPr="005C282B" w:rsidTr="00F24811">
        <w:tc>
          <w:tcPr>
            <w:tcW w:w="1271" w:type="dxa"/>
          </w:tcPr>
          <w:p w:rsidR="000719C8" w:rsidRDefault="000719C8" w:rsidP="00F24811">
            <w:pPr>
              <w:pStyle w:val="Textkrper"/>
              <w:spacing w:line="240" w:lineRule="exact"/>
              <w:rPr>
                <w:b/>
                <w:lang w:val="de-DE"/>
              </w:rPr>
            </w:pPr>
            <w:r>
              <w:rPr>
                <w:b/>
                <w:lang w:val="de-DE"/>
              </w:rPr>
              <w:t>Text</w:t>
            </w:r>
          </w:p>
        </w:tc>
        <w:tc>
          <w:tcPr>
            <w:tcW w:w="12679" w:type="dxa"/>
          </w:tcPr>
          <w:p w:rsidR="00B27D7E" w:rsidRDefault="00533FAE" w:rsidP="00B93A00">
            <w:pPr>
              <w:pStyle w:val="Textkrper"/>
              <w:rPr>
                <w:lang w:val="de-DE"/>
              </w:rPr>
            </w:pPr>
            <w:r>
              <w:rPr>
                <w:lang w:val="de-DE"/>
              </w:rPr>
              <w:t>Ein letztes Beispiel bietet die Allianz,</w:t>
            </w:r>
            <w:r w:rsidR="000719C8">
              <w:rPr>
                <w:lang w:val="de-DE"/>
              </w:rPr>
              <w:t xml:space="preserve"> die </w:t>
            </w:r>
            <w:r>
              <w:rPr>
                <w:lang w:val="de-DE"/>
              </w:rPr>
              <w:t>i</w:t>
            </w:r>
            <w:r w:rsidR="000719C8">
              <w:rPr>
                <w:lang w:val="de-DE"/>
              </w:rPr>
              <w:t>n einem sehr turbulenten Markt</w:t>
            </w:r>
            <w:r>
              <w:rPr>
                <w:lang w:val="de-DE"/>
              </w:rPr>
              <w:t xml:space="preserve"> unterwegs </w:t>
            </w:r>
            <w:r w:rsidR="000719C8">
              <w:rPr>
                <w:lang w:val="de-DE"/>
              </w:rPr>
              <w:t>ist</w:t>
            </w:r>
            <w:r>
              <w:rPr>
                <w:lang w:val="de-DE"/>
              </w:rPr>
              <w:t>. Das Ziel der Allianz ist nicht weniger als die stärkste Finanzgemeinschaft der Welt zu werden. Entsprechen</w:t>
            </w:r>
            <w:r w:rsidR="00B93A00">
              <w:rPr>
                <w:lang w:val="de-DE"/>
              </w:rPr>
              <w:t>d</w:t>
            </w:r>
            <w:r w:rsidR="00616785">
              <w:rPr>
                <w:lang w:val="de-DE"/>
              </w:rPr>
              <w:t xml:space="preserve"> sind auch die fünf definierten Teilziele ausgerichtet. Dazu gehört unter anderem ein </w:t>
            </w:r>
            <w:r w:rsidR="00B27D7E">
              <w:rPr>
                <w:lang w:val="de-DE"/>
              </w:rPr>
              <w:t>pro</w:t>
            </w:r>
            <w:r w:rsidR="00616785">
              <w:rPr>
                <w:lang w:val="de-DE"/>
              </w:rPr>
              <w:t>fitables, nachhaltiges Wachstum und</w:t>
            </w:r>
            <w:r w:rsidR="00B27D7E">
              <w:rPr>
                <w:lang w:val="de-DE"/>
              </w:rPr>
              <w:t xml:space="preserve"> </w:t>
            </w:r>
            <w:r w:rsidR="00616785">
              <w:rPr>
                <w:lang w:val="de-DE"/>
              </w:rPr>
              <w:t xml:space="preserve">ein </w:t>
            </w:r>
            <w:r w:rsidR="00B27D7E">
              <w:rPr>
                <w:lang w:val="de-DE"/>
              </w:rPr>
              <w:t>ausgeglichenes Geschäftsportfolio, sodass die Risiken entspre</w:t>
            </w:r>
            <w:r w:rsidR="00616785">
              <w:rPr>
                <w:lang w:val="de-DE"/>
              </w:rPr>
              <w:t>chend gleichmäßig verteilt sind hinsichtlich der</w:t>
            </w:r>
            <w:r w:rsidR="00B27D7E">
              <w:rPr>
                <w:lang w:val="de-DE"/>
              </w:rPr>
              <w:t xml:space="preserve"> Kapitalausstattung und </w:t>
            </w:r>
            <w:r w:rsidR="00B93A00">
              <w:rPr>
                <w:lang w:val="de-DE"/>
              </w:rPr>
              <w:t>negativen Markteinflüssen. Prüfen Sie selbst, ob diese Strategie auch unter den Rahmenbedingungen der Finanz- und Eurokrise greift und die Allianz-Gruppe stärker gemacht hat.</w:t>
            </w:r>
          </w:p>
        </w:tc>
      </w:tr>
      <w:tr w:rsidR="00B27D7E" w:rsidRPr="005C282B" w:rsidTr="00F24811">
        <w:tc>
          <w:tcPr>
            <w:tcW w:w="1271" w:type="dxa"/>
          </w:tcPr>
          <w:p w:rsidR="00B27D7E" w:rsidRDefault="00B27D7E" w:rsidP="00F24811">
            <w:pPr>
              <w:pStyle w:val="Textkrper"/>
              <w:spacing w:line="240" w:lineRule="exact"/>
              <w:rPr>
                <w:b/>
                <w:lang w:val="de-DE"/>
              </w:rPr>
            </w:pPr>
            <w:r>
              <w:rPr>
                <w:b/>
                <w:lang w:val="de-DE"/>
              </w:rPr>
              <w:t>Seite</w:t>
            </w:r>
          </w:p>
        </w:tc>
        <w:tc>
          <w:tcPr>
            <w:tcW w:w="12679" w:type="dxa"/>
          </w:tcPr>
          <w:p w:rsidR="00B27D7E" w:rsidRDefault="00B27D7E" w:rsidP="000719C8">
            <w:pPr>
              <w:pStyle w:val="Textkrper"/>
              <w:rPr>
                <w:lang w:val="de-DE"/>
              </w:rPr>
            </w:pPr>
            <w:r>
              <w:rPr>
                <w:lang w:val="de-DE"/>
              </w:rPr>
              <w:t>10</w:t>
            </w:r>
          </w:p>
        </w:tc>
      </w:tr>
      <w:tr w:rsidR="00B27D7E" w:rsidRPr="005C282B" w:rsidTr="00F24811">
        <w:tc>
          <w:tcPr>
            <w:tcW w:w="1271" w:type="dxa"/>
          </w:tcPr>
          <w:p w:rsidR="00B27D7E" w:rsidRDefault="00B27D7E" w:rsidP="00F24811">
            <w:pPr>
              <w:pStyle w:val="Textkrper"/>
              <w:spacing w:line="240" w:lineRule="exact"/>
              <w:rPr>
                <w:b/>
                <w:lang w:val="de-DE"/>
              </w:rPr>
            </w:pPr>
            <w:r>
              <w:rPr>
                <w:b/>
                <w:lang w:val="de-DE"/>
              </w:rPr>
              <w:lastRenderedPageBreak/>
              <w:t>Text</w:t>
            </w:r>
          </w:p>
        </w:tc>
        <w:tc>
          <w:tcPr>
            <w:tcW w:w="12679" w:type="dxa"/>
          </w:tcPr>
          <w:p w:rsidR="00B27D7E" w:rsidRDefault="00B27D7E" w:rsidP="00616785">
            <w:pPr>
              <w:pStyle w:val="Textkrper"/>
              <w:rPr>
                <w:lang w:val="de-DE"/>
              </w:rPr>
            </w:pPr>
            <w:r>
              <w:rPr>
                <w:lang w:val="de-DE"/>
              </w:rPr>
              <w:t>Wir brauchen Strategien, um langfristige Ziele zu erreichen</w:t>
            </w:r>
            <w:r w:rsidR="00616785">
              <w:rPr>
                <w:lang w:val="de-DE"/>
              </w:rPr>
              <w:t>. Zu den wese</w:t>
            </w:r>
            <w:r>
              <w:rPr>
                <w:lang w:val="de-DE"/>
              </w:rPr>
              <w:t xml:space="preserve">ntlichen Komponenten </w:t>
            </w:r>
            <w:r w:rsidR="00616785">
              <w:rPr>
                <w:lang w:val="de-DE"/>
              </w:rPr>
              <w:t xml:space="preserve">einer solchen Strategie </w:t>
            </w:r>
            <w:r w:rsidR="00B93A00">
              <w:rPr>
                <w:lang w:val="de-DE"/>
              </w:rPr>
              <w:t xml:space="preserve">zählen </w:t>
            </w:r>
            <w:r w:rsidR="00616785">
              <w:rPr>
                <w:lang w:val="de-DE"/>
              </w:rPr>
              <w:t>e</w:t>
            </w:r>
            <w:r>
              <w:rPr>
                <w:lang w:val="de-DE"/>
              </w:rPr>
              <w:t xml:space="preserve">ine Vision, </w:t>
            </w:r>
            <w:r w:rsidR="00B93A00">
              <w:rPr>
                <w:lang w:val="de-DE"/>
              </w:rPr>
              <w:t xml:space="preserve">definierte </w:t>
            </w:r>
            <w:r>
              <w:rPr>
                <w:lang w:val="de-DE"/>
              </w:rPr>
              <w:t>Ziele</w:t>
            </w:r>
            <w:r w:rsidR="00B93A00">
              <w:rPr>
                <w:lang w:val="de-DE"/>
              </w:rPr>
              <w:t xml:space="preserve"> und Maßnahmen sowie </w:t>
            </w:r>
            <w:r>
              <w:rPr>
                <w:lang w:val="de-DE"/>
              </w:rPr>
              <w:t>die Umsetzung in Form der Taktik.</w:t>
            </w:r>
            <w:r w:rsidR="00616785">
              <w:rPr>
                <w:lang w:val="de-DE"/>
              </w:rPr>
              <w:t xml:space="preserve"> An den drei Praxisbeispielen konnten Sie erkennen, dass der Schwerpunkt der jeweiligen Strategie auf unterschiedlichen Zielen liegt. Nicht nur thematisch, sondern auch in der Menge. </w:t>
            </w:r>
          </w:p>
          <w:p w:rsidR="00616785" w:rsidRDefault="00616785" w:rsidP="00B93A00">
            <w:pPr>
              <w:pStyle w:val="Textkrper"/>
              <w:rPr>
                <w:lang w:val="de-DE"/>
              </w:rPr>
            </w:pPr>
            <w:r>
              <w:rPr>
                <w:lang w:val="de-DE"/>
              </w:rPr>
              <w:t xml:space="preserve">Gerade bei Strategien, die Wachstum und </w:t>
            </w:r>
            <w:r w:rsidR="00B93A00">
              <w:rPr>
                <w:lang w:val="de-DE"/>
              </w:rPr>
              <w:t>Vor</w:t>
            </w:r>
            <w:r>
              <w:rPr>
                <w:lang w:val="de-DE"/>
              </w:rPr>
              <w:t xml:space="preserve">herrschaft – wie </w:t>
            </w:r>
            <w:r w:rsidR="00821E7D">
              <w:rPr>
                <w:lang w:val="de-DE"/>
              </w:rPr>
              <w:t xml:space="preserve">im </w:t>
            </w:r>
            <w:r>
              <w:rPr>
                <w:lang w:val="de-DE"/>
              </w:rPr>
              <w:t>Fall der Allianz</w:t>
            </w:r>
            <w:r w:rsidR="00821E7D">
              <w:rPr>
                <w:lang w:val="de-DE"/>
              </w:rPr>
              <w:t xml:space="preserve"> – zum Ziel haben, muss HR mit am Tisch sitzen. Diese Ziele bringen nämlich direkte personalpolitische Konsequenzen mit sich. </w:t>
            </w:r>
          </w:p>
        </w:tc>
      </w:tr>
    </w:tbl>
    <w:p w:rsidR="00AA14C9" w:rsidRDefault="00AA14C9" w:rsidP="00AA14C9">
      <w:pPr>
        <w:pStyle w:val="Textkrper"/>
        <w:rPr>
          <w:lang w:val="de-DE"/>
        </w:rPr>
      </w:pPr>
    </w:p>
    <w:p w:rsidR="00AA14C9" w:rsidRDefault="00AA14C9" w:rsidP="00AA14C9">
      <w:pPr>
        <w:pStyle w:val="Textkrper"/>
        <w:rPr>
          <w:lang w:val="de-DE"/>
        </w:rPr>
      </w:pPr>
    </w:p>
    <w:tbl>
      <w:tblPr>
        <w:tblStyle w:val="Tabellenraster"/>
        <w:tblW w:w="0" w:type="auto"/>
        <w:tblLayout w:type="fixed"/>
        <w:tblLook w:val="0600" w:firstRow="0" w:lastRow="0" w:firstColumn="0" w:lastColumn="0" w:noHBand="1" w:noVBand="1"/>
      </w:tblPr>
      <w:tblGrid>
        <w:gridCol w:w="1271"/>
        <w:gridCol w:w="12679"/>
      </w:tblGrid>
      <w:tr w:rsidR="00F840FD" w:rsidRPr="005C282B" w:rsidTr="00F24811">
        <w:trPr>
          <w:trHeight w:val="567"/>
        </w:trPr>
        <w:tc>
          <w:tcPr>
            <w:tcW w:w="1271" w:type="dxa"/>
          </w:tcPr>
          <w:p w:rsidR="00F840FD" w:rsidRPr="005C282B" w:rsidRDefault="00F840FD" w:rsidP="00F24811">
            <w:pPr>
              <w:pStyle w:val="Textkrper"/>
              <w:spacing w:before="0"/>
              <w:rPr>
                <w:b/>
                <w:lang w:val="de-DE"/>
              </w:rPr>
            </w:pPr>
            <w:r w:rsidRPr="005C282B">
              <w:rPr>
                <w:b/>
                <w:lang w:val="de-DE"/>
              </w:rPr>
              <w:t>Titel</w:t>
            </w:r>
          </w:p>
        </w:tc>
        <w:tc>
          <w:tcPr>
            <w:tcW w:w="12679" w:type="dxa"/>
          </w:tcPr>
          <w:p w:rsidR="00F840FD" w:rsidRPr="005C282B" w:rsidRDefault="00F840FD" w:rsidP="00F840FD">
            <w:pPr>
              <w:pStyle w:val="Textkrper"/>
              <w:rPr>
                <w:lang w:val="de-DE"/>
              </w:rPr>
            </w:pPr>
            <w:r w:rsidRPr="00F840FD">
              <w:rPr>
                <w:lang w:val="de-DE"/>
              </w:rPr>
              <w:t>HR-Strategie II - Strategisches HRM</w:t>
            </w:r>
          </w:p>
        </w:tc>
      </w:tr>
      <w:tr w:rsidR="00F840FD" w:rsidRPr="005C282B" w:rsidTr="00F24811">
        <w:trPr>
          <w:trHeight w:val="567"/>
        </w:trPr>
        <w:tc>
          <w:tcPr>
            <w:tcW w:w="1271" w:type="dxa"/>
          </w:tcPr>
          <w:p w:rsidR="00F840FD" w:rsidRPr="005C282B" w:rsidRDefault="00F840FD" w:rsidP="00F24811">
            <w:pPr>
              <w:pStyle w:val="Textkrper"/>
              <w:spacing w:line="240" w:lineRule="exact"/>
              <w:rPr>
                <w:b/>
                <w:lang w:val="de-DE"/>
              </w:rPr>
            </w:pPr>
            <w:r>
              <w:rPr>
                <w:b/>
                <w:lang w:val="de-DE"/>
              </w:rPr>
              <w:t>Notizen</w:t>
            </w:r>
          </w:p>
        </w:tc>
        <w:tc>
          <w:tcPr>
            <w:tcW w:w="12679" w:type="dxa"/>
          </w:tcPr>
          <w:p w:rsidR="00F840FD" w:rsidRPr="005C282B" w:rsidRDefault="00F840FD" w:rsidP="00F24811">
            <w:pPr>
              <w:pStyle w:val="Textkrper"/>
              <w:rPr>
                <w:lang w:val="de-DE"/>
              </w:rPr>
            </w:pPr>
          </w:p>
        </w:tc>
      </w:tr>
      <w:tr w:rsidR="00F840FD" w:rsidRPr="005C282B" w:rsidTr="00F24811">
        <w:trPr>
          <w:trHeight w:val="567"/>
        </w:trPr>
        <w:tc>
          <w:tcPr>
            <w:tcW w:w="1271" w:type="dxa"/>
          </w:tcPr>
          <w:p w:rsidR="00F840FD" w:rsidRPr="005C282B" w:rsidRDefault="00F840FD" w:rsidP="00F24811">
            <w:pPr>
              <w:pStyle w:val="Textkrper"/>
              <w:spacing w:line="240" w:lineRule="exact"/>
              <w:rPr>
                <w:b/>
                <w:lang w:val="de-DE"/>
              </w:rPr>
            </w:pPr>
            <w:r w:rsidRPr="005C282B">
              <w:rPr>
                <w:b/>
                <w:lang w:val="de-DE"/>
              </w:rPr>
              <w:t>Seite</w:t>
            </w:r>
          </w:p>
        </w:tc>
        <w:tc>
          <w:tcPr>
            <w:tcW w:w="12679" w:type="dxa"/>
          </w:tcPr>
          <w:p w:rsidR="00F840FD" w:rsidRPr="005C282B" w:rsidRDefault="00821E7D" w:rsidP="00F24811">
            <w:pPr>
              <w:pStyle w:val="Textkrper"/>
              <w:rPr>
                <w:lang w:val="de-DE"/>
              </w:rPr>
            </w:pPr>
            <w:r>
              <w:rPr>
                <w:lang w:val="de-DE"/>
              </w:rPr>
              <w:t>2</w:t>
            </w:r>
          </w:p>
        </w:tc>
      </w:tr>
      <w:tr w:rsidR="00F840FD" w:rsidRPr="005C282B" w:rsidTr="00F24811">
        <w:tc>
          <w:tcPr>
            <w:tcW w:w="1271" w:type="dxa"/>
          </w:tcPr>
          <w:p w:rsidR="00F840FD" w:rsidRPr="005C282B" w:rsidRDefault="00F840FD" w:rsidP="00F24811">
            <w:pPr>
              <w:pStyle w:val="Textkrper"/>
              <w:spacing w:line="240" w:lineRule="exact"/>
              <w:rPr>
                <w:b/>
                <w:lang w:val="de-DE"/>
              </w:rPr>
            </w:pPr>
            <w:r w:rsidRPr="005C282B">
              <w:rPr>
                <w:b/>
                <w:lang w:val="de-DE"/>
              </w:rPr>
              <w:t>Text</w:t>
            </w:r>
          </w:p>
        </w:tc>
        <w:tc>
          <w:tcPr>
            <w:tcW w:w="12679" w:type="dxa"/>
          </w:tcPr>
          <w:p w:rsidR="009D5A0F" w:rsidRPr="005C282B" w:rsidRDefault="00821E7D" w:rsidP="00B93A00">
            <w:pPr>
              <w:pStyle w:val="Textkrper"/>
              <w:rPr>
                <w:lang w:val="de-DE"/>
              </w:rPr>
            </w:pPr>
            <w:r>
              <w:rPr>
                <w:lang w:val="de-DE"/>
              </w:rPr>
              <w:t xml:space="preserve">In diesem Kapitel </w:t>
            </w:r>
            <w:r w:rsidR="009D5A0F">
              <w:rPr>
                <w:lang w:val="de-DE"/>
              </w:rPr>
              <w:t>beschäftigen wir uns mit dem Thema HR-Strategie.</w:t>
            </w:r>
            <w:r>
              <w:rPr>
                <w:lang w:val="de-DE"/>
              </w:rPr>
              <w:t xml:space="preserve"> Ich werde Ihnen zeigen, wie aus den Unternehmenszielen HR-Ziele abzuleiten sind. Außerdem betrachten wir die Kernfragen, die in einer HR-Strategie auftauchen sollten, zusammen mit den Differenzierungsmerkmalen eines strategischen Personalmanagements.</w:t>
            </w:r>
            <w:r w:rsidR="00B93A00">
              <w:rPr>
                <w:lang w:val="de-DE"/>
              </w:rPr>
              <w:t xml:space="preserve"> Eine besondere Rolle werden dabei die digitalen Medien spielen.</w:t>
            </w:r>
          </w:p>
        </w:tc>
      </w:tr>
      <w:tr w:rsidR="00F840FD" w:rsidRPr="005C282B" w:rsidTr="00F24811">
        <w:tc>
          <w:tcPr>
            <w:tcW w:w="1271" w:type="dxa"/>
          </w:tcPr>
          <w:p w:rsidR="00F840FD" w:rsidRDefault="00F840FD" w:rsidP="00F24811">
            <w:pPr>
              <w:pStyle w:val="Textkrper"/>
              <w:spacing w:line="240" w:lineRule="exact"/>
              <w:rPr>
                <w:b/>
                <w:lang w:val="de-DE"/>
              </w:rPr>
            </w:pPr>
            <w:r>
              <w:rPr>
                <w:b/>
                <w:lang w:val="de-DE"/>
              </w:rPr>
              <w:t>Seite</w:t>
            </w:r>
          </w:p>
        </w:tc>
        <w:tc>
          <w:tcPr>
            <w:tcW w:w="12679" w:type="dxa"/>
          </w:tcPr>
          <w:p w:rsidR="00F840FD" w:rsidRPr="005C282B" w:rsidRDefault="009D5A0F" w:rsidP="00F24811">
            <w:pPr>
              <w:pStyle w:val="Textkrper"/>
              <w:rPr>
                <w:lang w:val="de-DE"/>
              </w:rPr>
            </w:pPr>
            <w:r>
              <w:rPr>
                <w:lang w:val="de-DE"/>
              </w:rPr>
              <w:t>3</w:t>
            </w:r>
          </w:p>
        </w:tc>
      </w:tr>
      <w:tr w:rsidR="00F840FD" w:rsidRPr="005C282B" w:rsidTr="00F24811">
        <w:tc>
          <w:tcPr>
            <w:tcW w:w="1271" w:type="dxa"/>
          </w:tcPr>
          <w:p w:rsidR="00F840FD" w:rsidRDefault="009D5A0F" w:rsidP="00F24811">
            <w:pPr>
              <w:pStyle w:val="Textkrper"/>
              <w:spacing w:line="240" w:lineRule="exact"/>
              <w:rPr>
                <w:b/>
                <w:lang w:val="de-DE"/>
              </w:rPr>
            </w:pPr>
            <w:r>
              <w:rPr>
                <w:b/>
                <w:lang w:val="de-DE"/>
              </w:rPr>
              <w:lastRenderedPageBreak/>
              <w:t>Text</w:t>
            </w:r>
          </w:p>
        </w:tc>
        <w:tc>
          <w:tcPr>
            <w:tcW w:w="12679" w:type="dxa"/>
          </w:tcPr>
          <w:p w:rsidR="00622018" w:rsidRDefault="00392B99" w:rsidP="00392B99">
            <w:pPr>
              <w:pStyle w:val="Textkrper"/>
              <w:rPr>
                <w:lang w:val="de-DE"/>
              </w:rPr>
            </w:pPr>
            <w:r>
              <w:rPr>
                <w:lang w:val="de-DE"/>
              </w:rPr>
              <w:t xml:space="preserve">Die HR-Strategie setzt </w:t>
            </w:r>
            <w:r w:rsidR="00622018">
              <w:rPr>
                <w:lang w:val="de-DE"/>
              </w:rPr>
              <w:t>die in der Unt</w:t>
            </w:r>
            <w:r>
              <w:rPr>
                <w:lang w:val="de-DE"/>
              </w:rPr>
              <w:t>ernehmensstrategie</w:t>
            </w:r>
            <w:r w:rsidR="00622018">
              <w:rPr>
                <w:lang w:val="de-DE"/>
              </w:rPr>
              <w:t xml:space="preserve"> definierten </w:t>
            </w:r>
            <w:r w:rsidR="00B93A00">
              <w:rPr>
                <w:lang w:val="de-DE"/>
              </w:rPr>
              <w:t xml:space="preserve">Anforderungen und </w:t>
            </w:r>
            <w:r w:rsidR="00622018">
              <w:rPr>
                <w:lang w:val="de-DE"/>
              </w:rPr>
              <w:t>Rahmenbedingungen in einen personalbezogenen Kontext. S</w:t>
            </w:r>
            <w:r>
              <w:rPr>
                <w:lang w:val="de-DE"/>
              </w:rPr>
              <w:t xml:space="preserve">ie definiert Ziele, </w:t>
            </w:r>
            <w:r w:rsidR="00622018">
              <w:rPr>
                <w:lang w:val="de-DE"/>
              </w:rPr>
              <w:t>Instrumente und Maßnahmen</w:t>
            </w:r>
            <w:r>
              <w:rPr>
                <w:lang w:val="de-DE"/>
              </w:rPr>
              <w:t xml:space="preserve">, um </w:t>
            </w:r>
            <w:r w:rsidR="00B93A00">
              <w:rPr>
                <w:lang w:val="de-DE"/>
              </w:rPr>
              <w:t>mit personalbezogenen Maßnahmen die Unternehmensstrategie umzusetzen.</w:t>
            </w:r>
            <w:r>
              <w:rPr>
                <w:lang w:val="de-DE"/>
              </w:rPr>
              <w:t xml:space="preserve">. </w:t>
            </w:r>
          </w:p>
          <w:p w:rsidR="00622018" w:rsidRDefault="00622018" w:rsidP="00392B99">
            <w:pPr>
              <w:pStyle w:val="Textkrper"/>
              <w:rPr>
                <w:lang w:val="de-DE"/>
              </w:rPr>
            </w:pPr>
          </w:p>
          <w:p w:rsidR="00622018" w:rsidRDefault="00622018" w:rsidP="00392B99">
            <w:pPr>
              <w:pStyle w:val="Textkrper"/>
              <w:rPr>
                <w:lang w:val="de-DE"/>
              </w:rPr>
            </w:pPr>
            <w:r>
              <w:rPr>
                <w:lang w:val="de-DE"/>
              </w:rPr>
              <w:t>Dabei</w:t>
            </w:r>
            <w:r w:rsidR="00392B99">
              <w:rPr>
                <w:lang w:val="de-DE"/>
              </w:rPr>
              <w:t xml:space="preserve"> gibt </w:t>
            </w:r>
            <w:r>
              <w:rPr>
                <w:lang w:val="de-DE"/>
              </w:rPr>
              <w:t>es</w:t>
            </w:r>
            <w:r w:rsidR="00392B99">
              <w:rPr>
                <w:lang w:val="de-DE"/>
              </w:rPr>
              <w:t xml:space="preserve"> verschiedene Anbindungsformen</w:t>
            </w:r>
            <w:r w:rsidR="00B93A00">
              <w:rPr>
                <w:lang w:val="de-DE"/>
              </w:rPr>
              <w:t xml:space="preserve"> bzw. Verbindungen</w:t>
            </w:r>
            <w:r w:rsidR="00392B99">
              <w:rPr>
                <w:lang w:val="de-DE"/>
              </w:rPr>
              <w:t xml:space="preserve"> zwischen </w:t>
            </w:r>
            <w:r>
              <w:rPr>
                <w:lang w:val="de-DE"/>
              </w:rPr>
              <w:t xml:space="preserve">der </w:t>
            </w:r>
            <w:r w:rsidR="00392B99">
              <w:rPr>
                <w:lang w:val="de-DE"/>
              </w:rPr>
              <w:t xml:space="preserve">HR- und </w:t>
            </w:r>
            <w:r>
              <w:rPr>
                <w:lang w:val="de-DE"/>
              </w:rPr>
              <w:t xml:space="preserve">der </w:t>
            </w:r>
            <w:r w:rsidR="00392B99">
              <w:rPr>
                <w:lang w:val="de-DE"/>
              </w:rPr>
              <w:t>Unternehmensstrategie. Die wohl ungewöhnlichste und heute nich</w:t>
            </w:r>
            <w:r w:rsidR="00FE16DD">
              <w:rPr>
                <w:lang w:val="de-DE"/>
              </w:rPr>
              <w:t xml:space="preserve">t mehr so übliche </w:t>
            </w:r>
            <w:r>
              <w:rPr>
                <w:lang w:val="de-DE"/>
              </w:rPr>
              <w:t xml:space="preserve">Form ist die 1. In der </w:t>
            </w:r>
            <w:r w:rsidR="00392B99">
              <w:rPr>
                <w:lang w:val="de-DE"/>
              </w:rPr>
              <w:t>aus der Personalstrategie die Unternehmensstrategie ab</w:t>
            </w:r>
            <w:r>
              <w:rPr>
                <w:lang w:val="de-DE"/>
              </w:rPr>
              <w:t>geleitet wird</w:t>
            </w:r>
            <w:r w:rsidR="00392B99">
              <w:rPr>
                <w:lang w:val="de-DE"/>
              </w:rPr>
              <w:t xml:space="preserve">. Die meisten </w:t>
            </w:r>
            <w:r>
              <w:rPr>
                <w:lang w:val="de-DE"/>
              </w:rPr>
              <w:t>Menschen</w:t>
            </w:r>
            <w:r w:rsidR="00392B99">
              <w:rPr>
                <w:lang w:val="de-DE"/>
              </w:rPr>
              <w:t xml:space="preserve"> </w:t>
            </w:r>
            <w:r>
              <w:rPr>
                <w:lang w:val="de-DE"/>
              </w:rPr>
              <w:t xml:space="preserve">denken das gibt es nicht. Doch! </w:t>
            </w:r>
            <w:r w:rsidR="00B93A00">
              <w:rPr>
                <w:lang w:val="de-DE"/>
              </w:rPr>
              <w:t>Denken Sie sich</w:t>
            </w:r>
            <w:r w:rsidR="00392B99">
              <w:rPr>
                <w:lang w:val="de-DE"/>
              </w:rPr>
              <w:t xml:space="preserve"> eine Behörde mit 500 Mitarbeitern</w:t>
            </w:r>
            <w:r w:rsidR="00B93A00">
              <w:rPr>
                <w:lang w:val="de-DE"/>
              </w:rPr>
              <w:t xml:space="preserve"> aus</w:t>
            </w:r>
            <w:r w:rsidR="00392B99">
              <w:rPr>
                <w:lang w:val="de-DE"/>
              </w:rPr>
              <w:t xml:space="preserve">, häufig macht das </w:t>
            </w:r>
            <w:r w:rsidR="00B93A00">
              <w:rPr>
                <w:lang w:val="de-DE"/>
              </w:rPr>
              <w:t xml:space="preserve">ja </w:t>
            </w:r>
            <w:r w:rsidR="00392B99">
              <w:rPr>
                <w:lang w:val="de-DE"/>
              </w:rPr>
              <w:t>die Politik</w:t>
            </w:r>
            <w:r w:rsidR="00FE16DD">
              <w:rPr>
                <w:lang w:val="de-DE"/>
              </w:rPr>
              <w:t>,</w:t>
            </w:r>
            <w:r>
              <w:rPr>
                <w:lang w:val="de-DE"/>
              </w:rPr>
              <w:t xml:space="preserve"> und gebe</w:t>
            </w:r>
            <w:r w:rsidR="00B93A00">
              <w:rPr>
                <w:lang w:val="de-DE"/>
              </w:rPr>
              <w:t>n Sie dieser Behörde</w:t>
            </w:r>
            <w:r>
              <w:rPr>
                <w:lang w:val="de-DE"/>
              </w:rPr>
              <w:t xml:space="preserve"> zwei Gesetze, aus denen die</w:t>
            </w:r>
            <w:r w:rsidR="00392B99">
              <w:rPr>
                <w:lang w:val="de-DE"/>
              </w:rPr>
              <w:t xml:space="preserve"> entsprechenden Aufgaben </w:t>
            </w:r>
            <w:r>
              <w:rPr>
                <w:lang w:val="de-DE"/>
              </w:rPr>
              <w:t>abgeleitet werden können</w:t>
            </w:r>
            <w:r w:rsidR="00B93A00">
              <w:rPr>
                <w:lang w:val="de-DE"/>
              </w:rPr>
              <w:t xml:space="preserve">. Nach wenigen Wochen sind alle </w:t>
            </w:r>
            <w:r w:rsidR="00392B99">
              <w:rPr>
                <w:lang w:val="de-DE"/>
              </w:rPr>
              <w:t>500 Leute beschäftigt</w:t>
            </w:r>
            <w:r w:rsidR="00B93A00">
              <w:rPr>
                <w:lang w:val="de-DE"/>
              </w:rPr>
              <w:t xml:space="preserve"> und werden darüber klagen, dass die Personalausstattung eigentlich viel zu gering ist. </w:t>
            </w:r>
            <w:r w:rsidR="00392B99">
              <w:rPr>
                <w:lang w:val="de-DE"/>
              </w:rPr>
              <w:t xml:space="preserve">Das </w:t>
            </w:r>
            <w:r w:rsidR="00B93A00">
              <w:rPr>
                <w:lang w:val="de-DE"/>
              </w:rPr>
              <w:t xml:space="preserve">Beispiel </w:t>
            </w:r>
            <w:r w:rsidR="00392B99">
              <w:rPr>
                <w:lang w:val="de-DE"/>
              </w:rPr>
              <w:t>ist gar nicht so ungewöhnlich</w:t>
            </w:r>
            <w:r w:rsidR="00B93A00">
              <w:rPr>
                <w:lang w:val="de-DE"/>
              </w:rPr>
              <w:t xml:space="preserve"> für öffentlich-rechtliche Institutionen</w:t>
            </w:r>
            <w:r w:rsidR="00392B99">
              <w:rPr>
                <w:lang w:val="de-DE"/>
              </w:rPr>
              <w:t xml:space="preserve">. </w:t>
            </w:r>
            <w:r w:rsidR="00B93A00">
              <w:rPr>
                <w:lang w:val="de-DE"/>
              </w:rPr>
              <w:t xml:space="preserve">Hier fehlen im Gegensatz zur </w:t>
            </w:r>
            <w:r w:rsidR="00392B99">
              <w:rPr>
                <w:lang w:val="de-DE"/>
              </w:rPr>
              <w:t xml:space="preserve">Industrie </w:t>
            </w:r>
            <w:r w:rsidR="00B93A00">
              <w:rPr>
                <w:lang w:val="de-DE"/>
              </w:rPr>
              <w:t>die Marktkräfte, die für ein Korrektiv sorgen.</w:t>
            </w:r>
          </w:p>
          <w:p w:rsidR="00622018" w:rsidRDefault="00622018" w:rsidP="00392B99">
            <w:pPr>
              <w:pStyle w:val="Textkrper"/>
              <w:rPr>
                <w:lang w:val="de-DE"/>
              </w:rPr>
            </w:pPr>
          </w:p>
          <w:p w:rsidR="00DD4AFA" w:rsidRDefault="00B93A00" w:rsidP="00392B99">
            <w:pPr>
              <w:pStyle w:val="Textkrper"/>
              <w:rPr>
                <w:lang w:val="de-DE"/>
              </w:rPr>
            </w:pPr>
            <w:r>
              <w:rPr>
                <w:lang w:val="de-DE"/>
              </w:rPr>
              <w:t xml:space="preserve">Bei der Privatwirtschaft </w:t>
            </w:r>
            <w:r w:rsidR="00392B99">
              <w:rPr>
                <w:lang w:val="de-DE"/>
              </w:rPr>
              <w:t xml:space="preserve">ist es üblich, dass sich die Personalstrategie aus der </w:t>
            </w:r>
            <w:r w:rsidR="00622018">
              <w:rPr>
                <w:lang w:val="de-DE"/>
              </w:rPr>
              <w:t>Unternehmensstrategie ableitet. Das heißt, es ist bekannt</w:t>
            </w:r>
            <w:r w:rsidR="00141F08">
              <w:rPr>
                <w:lang w:val="de-DE"/>
              </w:rPr>
              <w:t xml:space="preserve">  und per Business-Planung abgesichert</w:t>
            </w:r>
            <w:r w:rsidR="00622018">
              <w:rPr>
                <w:lang w:val="de-DE"/>
              </w:rPr>
              <w:t xml:space="preserve">, in welchen Märkten das Unternehmen </w:t>
            </w:r>
            <w:r w:rsidR="00392B99">
              <w:rPr>
                <w:lang w:val="de-DE"/>
              </w:rPr>
              <w:t xml:space="preserve">tätig </w:t>
            </w:r>
            <w:r w:rsidR="00622018">
              <w:rPr>
                <w:lang w:val="de-DE"/>
              </w:rPr>
              <w:t xml:space="preserve">ist oder sein wird und ob </w:t>
            </w:r>
            <w:r w:rsidR="00141F08">
              <w:rPr>
                <w:lang w:val="de-DE"/>
              </w:rPr>
              <w:t xml:space="preserve">beispielsweise </w:t>
            </w:r>
            <w:r w:rsidR="00392B99">
              <w:rPr>
                <w:lang w:val="de-DE"/>
              </w:rPr>
              <w:t xml:space="preserve">Zukäufe </w:t>
            </w:r>
            <w:r w:rsidR="00622018">
              <w:rPr>
                <w:lang w:val="de-DE"/>
              </w:rPr>
              <w:t>geplant</w:t>
            </w:r>
            <w:r w:rsidR="00DD4AFA">
              <w:rPr>
                <w:lang w:val="de-DE"/>
              </w:rPr>
              <w:t xml:space="preserve"> sind. D</w:t>
            </w:r>
            <w:r w:rsidR="00622018">
              <w:rPr>
                <w:lang w:val="de-DE"/>
              </w:rPr>
              <w:t>ie HR-</w:t>
            </w:r>
            <w:r w:rsidR="00DD4AFA">
              <w:rPr>
                <w:lang w:val="de-DE"/>
              </w:rPr>
              <w:t>relevanten Ziele ergeben sich also aus der Unternehmensstrategie.</w:t>
            </w:r>
            <w:r w:rsidR="00392B99">
              <w:rPr>
                <w:lang w:val="de-DE"/>
              </w:rPr>
              <w:t xml:space="preserve"> </w:t>
            </w:r>
          </w:p>
          <w:p w:rsidR="00DD4AFA" w:rsidRDefault="00DD4AFA" w:rsidP="00392B99">
            <w:pPr>
              <w:pStyle w:val="Textkrper"/>
              <w:rPr>
                <w:lang w:val="de-DE"/>
              </w:rPr>
            </w:pPr>
          </w:p>
          <w:p w:rsidR="00DD4AFA" w:rsidRDefault="00392B99" w:rsidP="00392B99">
            <w:pPr>
              <w:pStyle w:val="Textkrper"/>
              <w:rPr>
                <w:lang w:val="de-DE"/>
              </w:rPr>
            </w:pPr>
            <w:r>
              <w:rPr>
                <w:lang w:val="de-DE"/>
              </w:rPr>
              <w:lastRenderedPageBreak/>
              <w:t xml:space="preserve">Häufig, und insbesondere im Mittelstand, sind </w:t>
            </w:r>
            <w:r w:rsidR="00DD4AFA">
              <w:rPr>
                <w:lang w:val="de-DE"/>
              </w:rPr>
              <w:t>die</w:t>
            </w:r>
            <w:r>
              <w:rPr>
                <w:lang w:val="de-DE"/>
              </w:rPr>
              <w:t xml:space="preserve"> Personal- und </w:t>
            </w:r>
            <w:r w:rsidR="00DD4AFA">
              <w:rPr>
                <w:lang w:val="de-DE"/>
              </w:rPr>
              <w:t xml:space="preserve">die </w:t>
            </w:r>
            <w:r>
              <w:rPr>
                <w:lang w:val="de-DE"/>
              </w:rPr>
              <w:t xml:space="preserve">Unternehmensstrategie voneinander unabhängig. </w:t>
            </w:r>
            <w:r w:rsidR="00DD4AFA">
              <w:rPr>
                <w:lang w:val="de-DE"/>
              </w:rPr>
              <w:t xml:space="preserve">Die </w:t>
            </w:r>
            <w:r>
              <w:rPr>
                <w:lang w:val="de-DE"/>
              </w:rPr>
              <w:t xml:space="preserve">Personalstrategie ist dann </w:t>
            </w:r>
            <w:r w:rsidR="00DD4AFA">
              <w:rPr>
                <w:lang w:val="de-DE"/>
              </w:rPr>
              <w:t xml:space="preserve">auch eher verwaltungstechnisch zu sehen, </w:t>
            </w:r>
            <w:r>
              <w:rPr>
                <w:lang w:val="de-DE"/>
              </w:rPr>
              <w:t xml:space="preserve">als </w:t>
            </w:r>
            <w:r w:rsidR="00DD4AFA">
              <w:rPr>
                <w:lang w:val="de-DE"/>
              </w:rPr>
              <w:t xml:space="preserve">eine </w:t>
            </w:r>
            <w:r>
              <w:rPr>
                <w:lang w:val="de-DE"/>
              </w:rPr>
              <w:t xml:space="preserve">Unterstützung der Unternehmensziele. </w:t>
            </w:r>
          </w:p>
          <w:p w:rsidR="00DD4AFA" w:rsidRDefault="00DD4AFA" w:rsidP="00392B99">
            <w:pPr>
              <w:pStyle w:val="Textkrper"/>
              <w:rPr>
                <w:lang w:val="de-DE"/>
              </w:rPr>
            </w:pPr>
          </w:p>
          <w:p w:rsidR="00F840FD" w:rsidRDefault="00DD4AFA" w:rsidP="00392B99">
            <w:pPr>
              <w:pStyle w:val="Textkrper"/>
              <w:rPr>
                <w:lang w:val="de-DE"/>
              </w:rPr>
            </w:pPr>
            <w:r>
              <w:rPr>
                <w:lang w:val="de-DE"/>
              </w:rPr>
              <w:t xml:space="preserve">Genau so sollte es aber nicht sein. Im besten Fall ist die </w:t>
            </w:r>
            <w:r w:rsidR="00392B99">
              <w:rPr>
                <w:lang w:val="de-DE"/>
              </w:rPr>
              <w:t xml:space="preserve">Personalstrategie </w:t>
            </w:r>
            <w:r>
              <w:rPr>
                <w:lang w:val="de-DE"/>
              </w:rPr>
              <w:t>ein</w:t>
            </w:r>
            <w:r w:rsidR="00392B99">
              <w:rPr>
                <w:lang w:val="de-DE"/>
              </w:rPr>
              <w:t xml:space="preserve"> integrativer Teil der Unternehmensstrategie.</w:t>
            </w:r>
          </w:p>
          <w:p w:rsidR="00392B99" w:rsidRPr="005C282B" w:rsidRDefault="00392B99" w:rsidP="00392B99">
            <w:pPr>
              <w:pStyle w:val="Textkrper"/>
              <w:rPr>
                <w:lang w:val="de-DE"/>
              </w:rPr>
            </w:pPr>
          </w:p>
        </w:tc>
      </w:tr>
      <w:tr w:rsidR="00392B99" w:rsidRPr="005C282B" w:rsidTr="00F24811">
        <w:tc>
          <w:tcPr>
            <w:tcW w:w="1271" w:type="dxa"/>
          </w:tcPr>
          <w:p w:rsidR="00392B99" w:rsidRDefault="00392B99" w:rsidP="00F24811">
            <w:pPr>
              <w:pStyle w:val="Textkrper"/>
              <w:spacing w:line="240" w:lineRule="exact"/>
              <w:rPr>
                <w:b/>
                <w:lang w:val="de-DE"/>
              </w:rPr>
            </w:pPr>
            <w:r>
              <w:rPr>
                <w:b/>
                <w:lang w:val="de-DE"/>
              </w:rPr>
              <w:lastRenderedPageBreak/>
              <w:t>Seite</w:t>
            </w:r>
          </w:p>
        </w:tc>
        <w:tc>
          <w:tcPr>
            <w:tcW w:w="12679" w:type="dxa"/>
          </w:tcPr>
          <w:p w:rsidR="00392B99" w:rsidRDefault="00392B99" w:rsidP="00392B99">
            <w:pPr>
              <w:pStyle w:val="Textkrper"/>
              <w:rPr>
                <w:lang w:val="de-DE"/>
              </w:rPr>
            </w:pPr>
            <w:r>
              <w:rPr>
                <w:lang w:val="de-DE"/>
              </w:rPr>
              <w:t>4</w:t>
            </w:r>
          </w:p>
        </w:tc>
      </w:tr>
      <w:tr w:rsidR="00F840FD" w:rsidRPr="005C282B" w:rsidTr="00F24811">
        <w:tc>
          <w:tcPr>
            <w:tcW w:w="1271" w:type="dxa"/>
          </w:tcPr>
          <w:p w:rsidR="00F840FD" w:rsidRDefault="00392B99" w:rsidP="00F24811">
            <w:pPr>
              <w:pStyle w:val="Textkrper"/>
              <w:spacing w:line="240" w:lineRule="exact"/>
              <w:rPr>
                <w:b/>
                <w:lang w:val="de-DE"/>
              </w:rPr>
            </w:pPr>
            <w:r>
              <w:rPr>
                <w:b/>
                <w:lang w:val="de-DE"/>
              </w:rPr>
              <w:t>Text</w:t>
            </w:r>
          </w:p>
        </w:tc>
        <w:tc>
          <w:tcPr>
            <w:tcW w:w="12679" w:type="dxa"/>
          </w:tcPr>
          <w:p w:rsidR="00C44FCC" w:rsidRDefault="00DD4AFA" w:rsidP="00F24811">
            <w:pPr>
              <w:pStyle w:val="Textkrper"/>
              <w:rPr>
                <w:lang w:val="de-DE"/>
              </w:rPr>
            </w:pPr>
            <w:r>
              <w:rPr>
                <w:lang w:val="de-DE"/>
              </w:rPr>
              <w:t xml:space="preserve">Anhand </w:t>
            </w:r>
            <w:r w:rsidR="00141F08">
              <w:rPr>
                <w:lang w:val="de-DE"/>
              </w:rPr>
              <w:t xml:space="preserve">des nachfolgenden </w:t>
            </w:r>
            <w:r>
              <w:rPr>
                <w:lang w:val="de-DE"/>
              </w:rPr>
              <w:t>Beispiels möchte</w:t>
            </w:r>
            <w:r w:rsidR="00141F08">
              <w:rPr>
                <w:lang w:val="de-DE"/>
              </w:rPr>
              <w:t xml:space="preserve"> ich</w:t>
            </w:r>
            <w:r>
              <w:rPr>
                <w:lang w:val="de-DE"/>
              </w:rPr>
              <w:t xml:space="preserve"> Ihnen aufzeigen, </w:t>
            </w:r>
            <w:r w:rsidR="00FC0A5B">
              <w:rPr>
                <w:lang w:val="de-DE"/>
              </w:rPr>
              <w:t>welche</w:t>
            </w:r>
            <w:r>
              <w:rPr>
                <w:lang w:val="de-DE"/>
              </w:rPr>
              <w:t xml:space="preserve"> HR-relevante </w:t>
            </w:r>
            <w:r w:rsidR="00392B99">
              <w:rPr>
                <w:lang w:val="de-DE"/>
              </w:rPr>
              <w:t xml:space="preserve">Maßnahmen, </w:t>
            </w:r>
            <w:r>
              <w:rPr>
                <w:lang w:val="de-DE"/>
              </w:rPr>
              <w:t>Aktivitäten und</w:t>
            </w:r>
            <w:r w:rsidR="00392B99">
              <w:rPr>
                <w:lang w:val="de-DE"/>
              </w:rPr>
              <w:t xml:space="preserve"> Projekte </w:t>
            </w:r>
            <w:r w:rsidR="00FC0A5B">
              <w:rPr>
                <w:lang w:val="de-DE"/>
              </w:rPr>
              <w:t xml:space="preserve">aus den Unternehmenszielen </w:t>
            </w:r>
            <w:r w:rsidR="00392B99">
              <w:rPr>
                <w:lang w:val="de-DE"/>
              </w:rPr>
              <w:t xml:space="preserve">abgeleitet werden können. </w:t>
            </w:r>
            <w:r w:rsidR="00FC0A5B">
              <w:rPr>
                <w:lang w:val="de-DE"/>
              </w:rPr>
              <w:t xml:space="preserve">Nehmen wir zuerst das Beispiel „Internationale Expansion“. Daraus ergeben sich für das HRM eine Reihe von Handlungsbedarfen und Herausforderungen. Da ist zunächst </w:t>
            </w:r>
            <w:r w:rsidR="00392B99">
              <w:rPr>
                <w:lang w:val="de-DE"/>
              </w:rPr>
              <w:t>die erforder</w:t>
            </w:r>
            <w:r w:rsidR="00FC0A5B">
              <w:rPr>
                <w:lang w:val="de-DE"/>
              </w:rPr>
              <w:t xml:space="preserve">liche Mitarbeiterqualifikation. </w:t>
            </w:r>
            <w:r w:rsidR="00C44FCC">
              <w:rPr>
                <w:lang w:val="de-DE"/>
              </w:rPr>
              <w:t>Es muss analysiert werden, welche</w:t>
            </w:r>
            <w:r w:rsidR="00FC0A5B">
              <w:rPr>
                <w:lang w:val="de-DE"/>
              </w:rPr>
              <w:t xml:space="preserve"> Qualifikationen zukünftig gefordert </w:t>
            </w:r>
            <w:r w:rsidR="00C44FCC">
              <w:rPr>
                <w:lang w:val="de-DE"/>
              </w:rPr>
              <w:t xml:space="preserve">werden </w:t>
            </w:r>
            <w:r w:rsidR="00FC0A5B">
              <w:rPr>
                <w:lang w:val="de-DE"/>
              </w:rPr>
              <w:t>und wie sich Mitarbeiter dahingehend weiterentwickeln</w:t>
            </w:r>
            <w:r w:rsidR="00C44FCC">
              <w:rPr>
                <w:lang w:val="de-DE"/>
              </w:rPr>
              <w:t xml:space="preserve"> können.</w:t>
            </w:r>
          </w:p>
          <w:p w:rsidR="00C44FCC" w:rsidRDefault="00FC0A5B" w:rsidP="00F24811">
            <w:pPr>
              <w:pStyle w:val="Textkrper"/>
              <w:rPr>
                <w:lang w:val="de-DE"/>
              </w:rPr>
            </w:pPr>
            <w:r>
              <w:rPr>
                <w:lang w:val="de-DE"/>
              </w:rPr>
              <w:t>Mit der Expansion ist eine detaillieret Personalbedarfsplanung</w:t>
            </w:r>
            <w:r w:rsidR="00C44FCC">
              <w:rPr>
                <w:lang w:val="de-DE"/>
              </w:rPr>
              <w:t xml:space="preserve"> zu erstellen</w:t>
            </w:r>
            <w:r>
              <w:rPr>
                <w:lang w:val="de-DE"/>
              </w:rPr>
              <w:t>, die</w:t>
            </w:r>
            <w:r w:rsidR="00392B99">
              <w:rPr>
                <w:lang w:val="de-DE"/>
              </w:rPr>
              <w:t xml:space="preserve"> natürlich auch</w:t>
            </w:r>
            <w:r>
              <w:rPr>
                <w:lang w:val="de-DE"/>
              </w:rPr>
              <w:t xml:space="preserve"> den Ressourcenbedarf abdeckt.</w:t>
            </w:r>
            <w:r w:rsidR="00C44FCC">
              <w:rPr>
                <w:lang w:val="de-DE"/>
              </w:rPr>
              <w:t xml:space="preserve"> Und nicht zu vergessen die Personal</w:t>
            </w:r>
            <w:r w:rsidR="00141F08">
              <w:rPr>
                <w:lang w:val="de-DE"/>
              </w:rPr>
              <w:t>beschaffung</w:t>
            </w:r>
            <w:r w:rsidR="00C44FCC">
              <w:rPr>
                <w:lang w:val="de-DE"/>
              </w:rPr>
              <w:t>. Die Personalsuche, -auswahl, und -integration mit Blick auf die fehlenden Qualifikationen und die</w:t>
            </w:r>
            <w:r w:rsidR="00141F08">
              <w:rPr>
                <w:lang w:val="de-DE"/>
              </w:rPr>
              <w:t xml:space="preserve"> Fortschreibung der</w:t>
            </w:r>
            <w:r w:rsidR="00C44FCC">
              <w:rPr>
                <w:lang w:val="de-DE"/>
              </w:rPr>
              <w:t xml:space="preserve"> Personalbedarfsplanung </w:t>
            </w:r>
            <w:r w:rsidR="00141F08">
              <w:rPr>
                <w:lang w:val="de-DE"/>
              </w:rPr>
              <w:t>sind laufende Maßnahmen im Rahmen der Umsetzung.</w:t>
            </w:r>
            <w:r w:rsidR="00C44FCC">
              <w:rPr>
                <w:lang w:val="de-DE"/>
              </w:rPr>
              <w:t xml:space="preserve"> </w:t>
            </w:r>
          </w:p>
          <w:p w:rsidR="00C44FCC" w:rsidRDefault="00C44FCC" w:rsidP="00F24811">
            <w:pPr>
              <w:pStyle w:val="Textkrper"/>
              <w:rPr>
                <w:lang w:val="de-DE"/>
              </w:rPr>
            </w:pPr>
          </w:p>
          <w:p w:rsidR="00812010" w:rsidRPr="005C282B" w:rsidRDefault="00C44FCC" w:rsidP="00C44FCC">
            <w:pPr>
              <w:pStyle w:val="Textkrper"/>
              <w:rPr>
                <w:lang w:val="de-DE"/>
              </w:rPr>
            </w:pPr>
            <w:r>
              <w:rPr>
                <w:lang w:val="de-DE"/>
              </w:rPr>
              <w:lastRenderedPageBreak/>
              <w:t xml:space="preserve">Wir haben drei weitere Teilziele für Sie definiert. Klicken Sie auf das PDF-Icon und laden Sie sich das Word-Dokument herunter, in dem diese </w:t>
            </w:r>
            <w:r w:rsidR="008B38BD">
              <w:rPr>
                <w:lang w:val="de-DE"/>
              </w:rPr>
              <w:t xml:space="preserve">noch einmal </w:t>
            </w:r>
            <w:r>
              <w:rPr>
                <w:lang w:val="de-DE"/>
              </w:rPr>
              <w:t xml:space="preserve">aufgeführt sind. Nehmen Sie sich die Zeit einmal selbst zu überlegen, welche Ziele Sie für Ihr HRM ableiten würden. Wenn Sie fertig sind und Sie wissen möchten, welche wir abgeleitet haben, dann klicken Sie einfach auf die Fragezeichen. </w:t>
            </w:r>
          </w:p>
        </w:tc>
      </w:tr>
      <w:tr w:rsidR="00812010" w:rsidRPr="005C282B" w:rsidTr="00F24811">
        <w:tc>
          <w:tcPr>
            <w:tcW w:w="1271" w:type="dxa"/>
          </w:tcPr>
          <w:p w:rsidR="00812010" w:rsidRDefault="00812010" w:rsidP="00F24811">
            <w:pPr>
              <w:pStyle w:val="Textkrper"/>
              <w:spacing w:line="240" w:lineRule="exact"/>
              <w:rPr>
                <w:b/>
                <w:lang w:val="de-DE"/>
              </w:rPr>
            </w:pPr>
            <w:r>
              <w:rPr>
                <w:b/>
                <w:lang w:val="de-DE"/>
              </w:rPr>
              <w:lastRenderedPageBreak/>
              <w:t xml:space="preserve">Seite </w:t>
            </w:r>
          </w:p>
        </w:tc>
        <w:tc>
          <w:tcPr>
            <w:tcW w:w="12679" w:type="dxa"/>
          </w:tcPr>
          <w:p w:rsidR="00812010" w:rsidRDefault="00812010" w:rsidP="00F24811">
            <w:pPr>
              <w:pStyle w:val="Textkrper"/>
              <w:rPr>
                <w:lang w:val="de-DE"/>
              </w:rPr>
            </w:pPr>
            <w:r>
              <w:rPr>
                <w:lang w:val="de-DE"/>
              </w:rPr>
              <w:t>5</w:t>
            </w:r>
          </w:p>
        </w:tc>
      </w:tr>
      <w:tr w:rsidR="00812010" w:rsidRPr="005C282B" w:rsidTr="00F24811">
        <w:tc>
          <w:tcPr>
            <w:tcW w:w="1271" w:type="dxa"/>
          </w:tcPr>
          <w:p w:rsidR="00812010" w:rsidRDefault="00812010" w:rsidP="00F24811">
            <w:pPr>
              <w:pStyle w:val="Textkrper"/>
              <w:spacing w:line="240" w:lineRule="exact"/>
              <w:rPr>
                <w:b/>
                <w:lang w:val="de-DE"/>
              </w:rPr>
            </w:pPr>
            <w:r>
              <w:rPr>
                <w:b/>
                <w:lang w:val="de-DE"/>
              </w:rPr>
              <w:t>Text</w:t>
            </w:r>
          </w:p>
        </w:tc>
        <w:tc>
          <w:tcPr>
            <w:tcW w:w="12679" w:type="dxa"/>
          </w:tcPr>
          <w:p w:rsidR="008B38BD" w:rsidRDefault="008B38BD" w:rsidP="00812010">
            <w:pPr>
              <w:pStyle w:val="Textkrper"/>
              <w:rPr>
                <w:lang w:val="de-DE"/>
              </w:rPr>
            </w:pPr>
            <w:r>
              <w:rPr>
                <w:lang w:val="de-DE"/>
              </w:rPr>
              <w:t>Die</w:t>
            </w:r>
            <w:r w:rsidR="00812010">
              <w:rPr>
                <w:lang w:val="de-DE"/>
              </w:rPr>
              <w:t xml:space="preserve"> HR-Strategie </w:t>
            </w:r>
            <w:r>
              <w:rPr>
                <w:lang w:val="de-DE"/>
              </w:rPr>
              <w:t xml:space="preserve">muss zwei </w:t>
            </w:r>
            <w:r w:rsidR="00812010">
              <w:rPr>
                <w:lang w:val="de-DE"/>
              </w:rPr>
              <w:t xml:space="preserve">Kernfragen beantworten. </w:t>
            </w:r>
          </w:p>
          <w:p w:rsidR="008B38BD" w:rsidRDefault="008B38BD" w:rsidP="00812010">
            <w:pPr>
              <w:pStyle w:val="Textkrper"/>
              <w:rPr>
                <w:lang w:val="de-DE"/>
              </w:rPr>
            </w:pPr>
            <w:r>
              <w:rPr>
                <w:lang w:val="de-DE"/>
              </w:rPr>
              <w:t>1. Welche HR-Ziele</w:t>
            </w:r>
            <w:r w:rsidR="00812010">
              <w:rPr>
                <w:lang w:val="de-DE"/>
              </w:rPr>
              <w:t xml:space="preserve">, lassen sich </w:t>
            </w:r>
            <w:r>
              <w:rPr>
                <w:lang w:val="de-DE"/>
              </w:rPr>
              <w:t xml:space="preserve">aus der Unternehmensstrategie ableiten </w:t>
            </w:r>
          </w:p>
          <w:p w:rsidR="008B38BD" w:rsidRDefault="008B38BD" w:rsidP="00812010">
            <w:pPr>
              <w:pStyle w:val="Textkrper"/>
              <w:rPr>
                <w:lang w:val="de-DE"/>
              </w:rPr>
            </w:pPr>
            <w:r>
              <w:rPr>
                <w:lang w:val="de-DE"/>
              </w:rPr>
              <w:t xml:space="preserve">und 2. Welche HR-bezogenen Maßnahmen unterstützen die Zielerreichung? Aus diesen Fragen ergeben sich die hier aufgeführten </w:t>
            </w:r>
            <w:r w:rsidR="00812010">
              <w:rPr>
                <w:lang w:val="de-DE"/>
              </w:rPr>
              <w:t>Konsequenzen</w:t>
            </w:r>
            <w:r w:rsidR="00AC6973">
              <w:rPr>
                <w:lang w:val="de-DE"/>
              </w:rPr>
              <w:t>,</w:t>
            </w:r>
            <w:r w:rsidR="00812010">
              <w:rPr>
                <w:lang w:val="de-DE"/>
              </w:rPr>
              <w:t xml:space="preserve"> die im Rahmen der HR-Strategie</w:t>
            </w:r>
            <w:r>
              <w:rPr>
                <w:lang w:val="de-DE"/>
              </w:rPr>
              <w:t xml:space="preserve"> </w:t>
            </w:r>
            <w:r w:rsidR="00AC6973">
              <w:rPr>
                <w:lang w:val="de-DE"/>
              </w:rPr>
              <w:t xml:space="preserve">detaillierter betrachtet werden </w:t>
            </w:r>
            <w:r>
              <w:rPr>
                <w:lang w:val="de-DE"/>
              </w:rPr>
              <w:t>m</w:t>
            </w:r>
            <w:r w:rsidR="00AC6973">
              <w:rPr>
                <w:lang w:val="de-DE"/>
              </w:rPr>
              <w:t>ü</w:t>
            </w:r>
            <w:r>
              <w:rPr>
                <w:lang w:val="de-DE"/>
              </w:rPr>
              <w:t>ss</w:t>
            </w:r>
            <w:r w:rsidR="00AC6973">
              <w:rPr>
                <w:lang w:val="de-DE"/>
              </w:rPr>
              <w:t>en</w:t>
            </w:r>
            <w:r w:rsidR="00812010">
              <w:rPr>
                <w:lang w:val="de-DE"/>
              </w:rPr>
              <w:t xml:space="preserve">. </w:t>
            </w:r>
          </w:p>
          <w:p w:rsidR="008B38BD" w:rsidRDefault="008B38BD" w:rsidP="00812010">
            <w:pPr>
              <w:pStyle w:val="Textkrper"/>
              <w:rPr>
                <w:lang w:val="de-DE"/>
              </w:rPr>
            </w:pPr>
          </w:p>
          <w:p w:rsidR="008B38BD" w:rsidRDefault="008B38BD" w:rsidP="00812010">
            <w:pPr>
              <w:pStyle w:val="Textkrper"/>
              <w:rPr>
                <w:lang w:val="de-DE"/>
              </w:rPr>
            </w:pPr>
            <w:r>
              <w:rPr>
                <w:lang w:val="de-DE"/>
              </w:rPr>
              <w:t>Da</w:t>
            </w:r>
            <w:r w:rsidR="00812010">
              <w:rPr>
                <w:lang w:val="de-DE"/>
              </w:rPr>
              <w:t xml:space="preserve"> </w:t>
            </w:r>
            <w:r w:rsidR="00AC6973">
              <w:rPr>
                <w:lang w:val="de-DE"/>
              </w:rPr>
              <w:t>sind</w:t>
            </w:r>
            <w:r w:rsidR="00812010">
              <w:rPr>
                <w:lang w:val="de-DE"/>
              </w:rPr>
              <w:t xml:space="preserve"> </w:t>
            </w:r>
            <w:r>
              <w:rPr>
                <w:lang w:val="de-DE"/>
              </w:rPr>
              <w:t xml:space="preserve">zum einen der zukünftige Personalbedarf und der Qualifikationsbedarf. Verfügen die Mitarbeiter </w:t>
            </w:r>
            <w:r w:rsidR="00812010">
              <w:rPr>
                <w:lang w:val="de-DE"/>
              </w:rPr>
              <w:t xml:space="preserve">im Unternehmen auch wirklich </w:t>
            </w:r>
            <w:r>
              <w:rPr>
                <w:lang w:val="de-DE"/>
              </w:rPr>
              <w:t xml:space="preserve">über </w:t>
            </w:r>
            <w:r w:rsidR="00812010">
              <w:rPr>
                <w:lang w:val="de-DE"/>
              </w:rPr>
              <w:t>die erforderlichen Qualifikationen, das erforderliche Wiss</w:t>
            </w:r>
            <w:r w:rsidR="00AC6973">
              <w:rPr>
                <w:lang w:val="de-DE"/>
              </w:rPr>
              <w:t>en, um die</w:t>
            </w:r>
            <w:r w:rsidR="00FE16DD">
              <w:rPr>
                <w:lang w:val="de-DE"/>
              </w:rPr>
              <w:t xml:space="preserve"> Ziele zu erreichen? H</w:t>
            </w:r>
            <w:r w:rsidR="00812010">
              <w:rPr>
                <w:lang w:val="de-DE"/>
              </w:rPr>
              <w:t>abe ich</w:t>
            </w:r>
            <w:r>
              <w:rPr>
                <w:lang w:val="de-DE"/>
              </w:rPr>
              <w:t xml:space="preserve"> z.B. </w:t>
            </w:r>
            <w:r w:rsidR="00812010">
              <w:rPr>
                <w:lang w:val="de-DE"/>
              </w:rPr>
              <w:t xml:space="preserve">genügend </w:t>
            </w:r>
            <w:r>
              <w:rPr>
                <w:lang w:val="de-DE"/>
              </w:rPr>
              <w:t xml:space="preserve">kommunikative </w:t>
            </w:r>
            <w:r w:rsidR="00812010">
              <w:rPr>
                <w:lang w:val="de-DE"/>
              </w:rPr>
              <w:t>Vertriebsl</w:t>
            </w:r>
            <w:r>
              <w:rPr>
                <w:lang w:val="de-DE"/>
              </w:rPr>
              <w:t>eute</w:t>
            </w:r>
            <w:r w:rsidR="00141F08">
              <w:rPr>
                <w:lang w:val="de-DE"/>
              </w:rPr>
              <w:t>, die einen Wechsel vom Produkt- zum Lösungsgeschäft schaffen können</w:t>
            </w:r>
            <w:r>
              <w:rPr>
                <w:lang w:val="de-DE"/>
              </w:rPr>
              <w:t>?</w:t>
            </w:r>
            <w:r w:rsidR="00812010">
              <w:rPr>
                <w:lang w:val="de-DE"/>
              </w:rPr>
              <w:t xml:space="preserve"> </w:t>
            </w:r>
          </w:p>
          <w:p w:rsidR="00AC6973" w:rsidRDefault="00AC6973" w:rsidP="00812010">
            <w:pPr>
              <w:pStyle w:val="Textkrper"/>
              <w:rPr>
                <w:lang w:val="de-DE"/>
              </w:rPr>
            </w:pPr>
          </w:p>
          <w:p w:rsidR="00812010" w:rsidRDefault="00812010" w:rsidP="00812010">
            <w:pPr>
              <w:pStyle w:val="Textkrper"/>
              <w:rPr>
                <w:lang w:val="de-DE"/>
              </w:rPr>
            </w:pPr>
            <w:r>
              <w:rPr>
                <w:lang w:val="de-DE"/>
              </w:rPr>
              <w:t>Kompetenzentwicklung</w:t>
            </w:r>
            <w:r w:rsidR="008B38BD">
              <w:rPr>
                <w:lang w:val="de-DE"/>
              </w:rPr>
              <w:t>: W</w:t>
            </w:r>
            <w:r>
              <w:rPr>
                <w:lang w:val="de-DE"/>
              </w:rPr>
              <w:t>enn ich ein technischer Dienstlei</w:t>
            </w:r>
            <w:r w:rsidR="00FE16DD">
              <w:rPr>
                <w:lang w:val="de-DE"/>
              </w:rPr>
              <w:t>s</w:t>
            </w:r>
            <w:r>
              <w:rPr>
                <w:lang w:val="de-DE"/>
              </w:rPr>
              <w:t xml:space="preserve">ter bin dann </w:t>
            </w:r>
            <w:r w:rsidR="00141F08">
              <w:rPr>
                <w:lang w:val="de-DE"/>
              </w:rPr>
              <w:t>benötige ich technisches Personal, wie Ingenieure, Mechatroniker u.a.</w:t>
            </w:r>
            <w:r w:rsidR="008B38BD">
              <w:rPr>
                <w:lang w:val="de-DE"/>
              </w:rPr>
              <w:t>. Das heißt auch, dass</w:t>
            </w:r>
            <w:r>
              <w:rPr>
                <w:lang w:val="de-DE"/>
              </w:rPr>
              <w:t xml:space="preserve"> ich </w:t>
            </w:r>
            <w:r w:rsidR="00141F08">
              <w:rPr>
                <w:lang w:val="de-DE"/>
              </w:rPr>
              <w:t xml:space="preserve">ggf. Anreize bei </w:t>
            </w:r>
            <w:r>
              <w:rPr>
                <w:lang w:val="de-DE"/>
              </w:rPr>
              <w:t>mein</w:t>
            </w:r>
            <w:r w:rsidR="00141F08">
              <w:rPr>
                <w:lang w:val="de-DE"/>
              </w:rPr>
              <w:t>em</w:t>
            </w:r>
            <w:r>
              <w:rPr>
                <w:lang w:val="de-DE"/>
              </w:rPr>
              <w:t xml:space="preserve"> bestehende</w:t>
            </w:r>
            <w:r w:rsidR="00141F08">
              <w:rPr>
                <w:lang w:val="de-DE"/>
              </w:rPr>
              <w:t>n</w:t>
            </w:r>
            <w:r>
              <w:rPr>
                <w:lang w:val="de-DE"/>
              </w:rPr>
              <w:t xml:space="preserve"> Personal </w:t>
            </w:r>
            <w:r w:rsidR="00141F08">
              <w:rPr>
                <w:lang w:val="de-DE"/>
              </w:rPr>
              <w:t xml:space="preserve">in Richtung zusätzlicher Abschlüsse und Qualifikationen </w:t>
            </w:r>
            <w:r>
              <w:rPr>
                <w:lang w:val="de-DE"/>
              </w:rPr>
              <w:t>weiter entwickeln</w:t>
            </w:r>
            <w:r w:rsidR="008B38BD">
              <w:rPr>
                <w:lang w:val="de-DE"/>
              </w:rPr>
              <w:t xml:space="preserve"> muss</w:t>
            </w:r>
            <w:r w:rsidR="00AC6973">
              <w:rPr>
                <w:lang w:val="de-DE"/>
              </w:rPr>
              <w:t>, nicht zuletzt, weil Ingenieure schwer zu finden sind</w:t>
            </w:r>
            <w:r w:rsidR="00FE16DD">
              <w:rPr>
                <w:lang w:val="de-DE"/>
              </w:rPr>
              <w:t>. A</w:t>
            </w:r>
            <w:r>
              <w:rPr>
                <w:lang w:val="de-DE"/>
              </w:rPr>
              <w:t>ber auch da Thema Employer Branding</w:t>
            </w:r>
            <w:r w:rsidR="00141F08">
              <w:rPr>
                <w:lang w:val="de-DE"/>
              </w:rPr>
              <w:t xml:space="preserve"> bzw.</w:t>
            </w:r>
            <w:r>
              <w:rPr>
                <w:lang w:val="de-DE"/>
              </w:rPr>
              <w:t xml:space="preserve"> Arbeitgeberattraktivität</w:t>
            </w:r>
            <w:r w:rsidR="008B38BD">
              <w:rPr>
                <w:lang w:val="de-DE"/>
              </w:rPr>
              <w:t xml:space="preserve"> ist eine Konsequenz, die sich aus der </w:t>
            </w:r>
            <w:r w:rsidR="008B38BD">
              <w:rPr>
                <w:lang w:val="de-DE"/>
              </w:rPr>
              <w:lastRenderedPageBreak/>
              <w:t>Kernfrage ergibt: K</w:t>
            </w:r>
            <w:r>
              <w:rPr>
                <w:lang w:val="de-DE"/>
              </w:rPr>
              <w:t>ennt mich der Personalmarkt überhaupt oder bin ich nur regional tätig</w:t>
            </w:r>
            <w:r w:rsidR="00141F08">
              <w:rPr>
                <w:lang w:val="de-DE"/>
              </w:rPr>
              <w:t>. B</w:t>
            </w:r>
            <w:r>
              <w:rPr>
                <w:lang w:val="de-DE"/>
              </w:rPr>
              <w:t xml:space="preserve">in ich </w:t>
            </w:r>
            <w:r w:rsidR="00AC6973">
              <w:rPr>
                <w:lang w:val="de-DE"/>
              </w:rPr>
              <w:t xml:space="preserve">überhaupt </w:t>
            </w:r>
            <w:r>
              <w:rPr>
                <w:lang w:val="de-DE"/>
              </w:rPr>
              <w:t xml:space="preserve">attraktiv für bestimmte Zielgruppen, die potentielle Mitarbeiter </w:t>
            </w:r>
            <w:r w:rsidR="00AC6973">
              <w:rPr>
                <w:lang w:val="de-DE"/>
              </w:rPr>
              <w:t xml:space="preserve">sein </w:t>
            </w:r>
            <w:r>
              <w:rPr>
                <w:lang w:val="de-DE"/>
              </w:rPr>
              <w:t>könnten</w:t>
            </w:r>
            <w:r w:rsidR="00FE16DD">
              <w:rPr>
                <w:lang w:val="de-DE"/>
              </w:rPr>
              <w:t>?</w:t>
            </w:r>
            <w:r w:rsidR="00141F08">
              <w:rPr>
                <w:lang w:val="de-DE"/>
              </w:rPr>
              <w:t xml:space="preserve"> Wenn nein, dann muss reagiert werden.</w:t>
            </w:r>
          </w:p>
          <w:p w:rsidR="00812010" w:rsidRDefault="00812010" w:rsidP="00812010">
            <w:pPr>
              <w:pStyle w:val="Textkrper"/>
              <w:rPr>
                <w:lang w:val="de-DE"/>
              </w:rPr>
            </w:pPr>
          </w:p>
        </w:tc>
      </w:tr>
      <w:tr w:rsidR="00F840FD" w:rsidRPr="005C282B" w:rsidTr="00F24811">
        <w:tc>
          <w:tcPr>
            <w:tcW w:w="1271" w:type="dxa"/>
          </w:tcPr>
          <w:p w:rsidR="00F840FD" w:rsidRDefault="00812010" w:rsidP="00F24811">
            <w:pPr>
              <w:pStyle w:val="Textkrper"/>
              <w:spacing w:line="240" w:lineRule="exact"/>
              <w:rPr>
                <w:b/>
                <w:lang w:val="de-DE"/>
              </w:rPr>
            </w:pPr>
            <w:r>
              <w:rPr>
                <w:b/>
                <w:lang w:val="de-DE"/>
              </w:rPr>
              <w:lastRenderedPageBreak/>
              <w:t>Seite</w:t>
            </w:r>
          </w:p>
        </w:tc>
        <w:tc>
          <w:tcPr>
            <w:tcW w:w="12679" w:type="dxa"/>
          </w:tcPr>
          <w:p w:rsidR="00F840FD" w:rsidRPr="005C282B" w:rsidRDefault="00812010" w:rsidP="00F24811">
            <w:pPr>
              <w:pStyle w:val="Textkrper"/>
              <w:rPr>
                <w:lang w:val="de-DE"/>
              </w:rPr>
            </w:pPr>
            <w:r>
              <w:rPr>
                <w:lang w:val="de-DE"/>
              </w:rPr>
              <w:t>6</w:t>
            </w:r>
          </w:p>
        </w:tc>
      </w:tr>
      <w:tr w:rsidR="00812010" w:rsidRPr="005C282B" w:rsidTr="00F24811">
        <w:tc>
          <w:tcPr>
            <w:tcW w:w="1271" w:type="dxa"/>
          </w:tcPr>
          <w:p w:rsidR="00812010" w:rsidRDefault="00812010" w:rsidP="00F24811">
            <w:pPr>
              <w:pStyle w:val="Textkrper"/>
              <w:spacing w:line="240" w:lineRule="exact"/>
              <w:rPr>
                <w:b/>
                <w:lang w:val="de-DE"/>
              </w:rPr>
            </w:pPr>
            <w:r>
              <w:rPr>
                <w:b/>
                <w:lang w:val="de-DE"/>
              </w:rPr>
              <w:t>Text</w:t>
            </w:r>
          </w:p>
        </w:tc>
        <w:tc>
          <w:tcPr>
            <w:tcW w:w="12679" w:type="dxa"/>
          </w:tcPr>
          <w:p w:rsidR="000F2719" w:rsidRDefault="000F2719" w:rsidP="00D25C1B">
            <w:pPr>
              <w:pStyle w:val="Textkrper"/>
              <w:rPr>
                <w:lang w:val="de-DE"/>
              </w:rPr>
            </w:pPr>
            <w:r>
              <w:rPr>
                <w:lang w:val="de-DE"/>
              </w:rPr>
              <w:t xml:space="preserve">Die Erfolgsfaktoren einer HR-Strategie sehen Sie hier abgebildet. </w:t>
            </w:r>
            <w:r w:rsidR="00AC6973">
              <w:rPr>
                <w:lang w:val="de-DE"/>
              </w:rPr>
              <w:t>Es gibt drei Bereich</w:t>
            </w:r>
            <w:r w:rsidR="00141F08">
              <w:rPr>
                <w:lang w:val="de-DE"/>
              </w:rPr>
              <w:t>e</w:t>
            </w:r>
            <w:r>
              <w:rPr>
                <w:lang w:val="de-DE"/>
              </w:rPr>
              <w:t xml:space="preserve">: </w:t>
            </w:r>
            <w:r w:rsidR="00FE16DD">
              <w:rPr>
                <w:lang w:val="de-DE"/>
              </w:rPr>
              <w:t>E</w:t>
            </w:r>
            <w:r>
              <w:rPr>
                <w:lang w:val="de-DE"/>
              </w:rPr>
              <w:t>inmal die Langfristigkeit eine</w:t>
            </w:r>
            <w:r w:rsidR="00AC6973">
              <w:rPr>
                <w:lang w:val="de-DE"/>
              </w:rPr>
              <w:t>r</w:t>
            </w:r>
            <w:r>
              <w:rPr>
                <w:lang w:val="de-DE"/>
              </w:rPr>
              <w:t xml:space="preserve"> HR-Strategie und ihre</w:t>
            </w:r>
            <w:r w:rsidR="00AC6973">
              <w:rPr>
                <w:lang w:val="de-DE"/>
              </w:rPr>
              <w:t>r</w:t>
            </w:r>
            <w:r>
              <w:rPr>
                <w:lang w:val="de-DE"/>
              </w:rPr>
              <w:t xml:space="preserve"> Maßnahmen. Der zweite Punkt ist ihre Ganzheitlichkeit, d. h. die Berücksichtigung aller wesentlichen Rahmenbedingungen. </w:t>
            </w:r>
            <w:r w:rsidR="00AC6973">
              <w:rPr>
                <w:lang w:val="de-DE"/>
              </w:rPr>
              <w:t>Dazu gehören auch d</w:t>
            </w:r>
            <w:r>
              <w:rPr>
                <w:lang w:val="de-DE"/>
              </w:rPr>
              <w:t xml:space="preserve">ie erforderlichen </w:t>
            </w:r>
            <w:r w:rsidR="00AC6973">
              <w:rPr>
                <w:lang w:val="de-DE"/>
              </w:rPr>
              <w:t xml:space="preserve">personellen </w:t>
            </w:r>
            <w:r>
              <w:rPr>
                <w:lang w:val="de-DE"/>
              </w:rPr>
              <w:t xml:space="preserve">Ressourcen und </w:t>
            </w:r>
            <w:r w:rsidR="00AC6973">
              <w:rPr>
                <w:lang w:val="de-DE"/>
              </w:rPr>
              <w:t>die</w:t>
            </w:r>
            <w:r>
              <w:rPr>
                <w:lang w:val="de-DE"/>
              </w:rPr>
              <w:t xml:space="preserve"> Voraussetzungen</w:t>
            </w:r>
            <w:r w:rsidR="00AC6973">
              <w:rPr>
                <w:lang w:val="de-DE"/>
              </w:rPr>
              <w:t>,</w:t>
            </w:r>
            <w:r>
              <w:rPr>
                <w:lang w:val="de-DE"/>
              </w:rPr>
              <w:t xml:space="preserve"> wie beispielsweise </w:t>
            </w:r>
            <w:r w:rsidR="00D25C1B">
              <w:rPr>
                <w:lang w:val="de-DE"/>
              </w:rPr>
              <w:t xml:space="preserve">die </w:t>
            </w:r>
            <w:r>
              <w:rPr>
                <w:lang w:val="de-DE"/>
              </w:rPr>
              <w:t xml:space="preserve">finanziellen Budgets oder </w:t>
            </w:r>
            <w:r w:rsidR="00AC6973">
              <w:rPr>
                <w:lang w:val="de-DE"/>
              </w:rPr>
              <w:t>die</w:t>
            </w:r>
            <w:r>
              <w:rPr>
                <w:lang w:val="de-DE"/>
              </w:rPr>
              <w:t xml:space="preserve"> Unterstützung durch die Geschäftsführung. </w:t>
            </w:r>
            <w:r w:rsidR="00AC6973">
              <w:rPr>
                <w:lang w:val="de-DE"/>
              </w:rPr>
              <w:t>D</w:t>
            </w:r>
            <w:r>
              <w:rPr>
                <w:lang w:val="de-DE"/>
              </w:rPr>
              <w:t xml:space="preserve">er dritte Punkt ist die Selektivität, d. h. die Priorisierung der richtigen Maßnahmen </w:t>
            </w:r>
            <w:r w:rsidR="00D25C1B">
              <w:rPr>
                <w:lang w:val="de-DE"/>
              </w:rPr>
              <w:t>auf</w:t>
            </w:r>
            <w:r>
              <w:rPr>
                <w:lang w:val="de-DE"/>
              </w:rPr>
              <w:t xml:space="preserve"> der entsprechenden Zeitachse. </w:t>
            </w:r>
            <w:r w:rsidR="00D25C1B">
              <w:rPr>
                <w:lang w:val="de-DE"/>
              </w:rPr>
              <w:t xml:space="preserve">&lt;mann </w:t>
            </w:r>
            <w:r>
              <w:rPr>
                <w:lang w:val="de-DE"/>
              </w:rPr>
              <w:t xml:space="preserve">kann nicht alles auf einmal machen, sondern muss </w:t>
            </w:r>
            <w:r w:rsidR="00D25C1B">
              <w:rPr>
                <w:lang w:val="de-DE"/>
              </w:rPr>
              <w:t xml:space="preserve">priorisieren und </w:t>
            </w:r>
            <w:r>
              <w:rPr>
                <w:lang w:val="de-DE"/>
              </w:rPr>
              <w:t>auswählen</w:t>
            </w:r>
            <w:r w:rsidR="00D25C1B">
              <w:rPr>
                <w:lang w:val="de-DE"/>
              </w:rPr>
              <w:t>,</w:t>
            </w:r>
            <w:r>
              <w:rPr>
                <w:lang w:val="de-DE"/>
              </w:rPr>
              <w:t xml:space="preserve"> mit welchen Maßnahmen </w:t>
            </w:r>
            <w:r w:rsidR="00D25C1B">
              <w:rPr>
                <w:lang w:val="de-DE"/>
              </w:rPr>
              <w:t>man antritt</w:t>
            </w:r>
            <w:r>
              <w:rPr>
                <w:lang w:val="de-DE"/>
              </w:rPr>
              <w:t xml:space="preserve">. </w:t>
            </w:r>
          </w:p>
        </w:tc>
      </w:tr>
      <w:tr w:rsidR="000F2719" w:rsidRPr="005C282B" w:rsidTr="00F24811">
        <w:tc>
          <w:tcPr>
            <w:tcW w:w="1271" w:type="dxa"/>
          </w:tcPr>
          <w:p w:rsidR="000F2719" w:rsidRDefault="000F2719" w:rsidP="00F24811">
            <w:pPr>
              <w:pStyle w:val="Textkrper"/>
              <w:spacing w:line="240" w:lineRule="exact"/>
              <w:rPr>
                <w:b/>
                <w:lang w:val="de-DE"/>
              </w:rPr>
            </w:pPr>
            <w:r>
              <w:rPr>
                <w:b/>
                <w:lang w:val="de-DE"/>
              </w:rPr>
              <w:t>Seite</w:t>
            </w:r>
          </w:p>
        </w:tc>
        <w:tc>
          <w:tcPr>
            <w:tcW w:w="12679" w:type="dxa"/>
          </w:tcPr>
          <w:p w:rsidR="000F2719" w:rsidRDefault="000F2719" w:rsidP="000F2719">
            <w:pPr>
              <w:pStyle w:val="Textkrper"/>
              <w:rPr>
                <w:lang w:val="de-DE"/>
              </w:rPr>
            </w:pPr>
            <w:r>
              <w:rPr>
                <w:lang w:val="de-DE"/>
              </w:rPr>
              <w:t>7</w:t>
            </w:r>
          </w:p>
        </w:tc>
      </w:tr>
      <w:tr w:rsidR="000F2719" w:rsidRPr="005C282B" w:rsidTr="00F24811">
        <w:tc>
          <w:tcPr>
            <w:tcW w:w="1271" w:type="dxa"/>
          </w:tcPr>
          <w:p w:rsidR="000F2719" w:rsidRDefault="000F2719" w:rsidP="00F24811">
            <w:pPr>
              <w:pStyle w:val="Textkrper"/>
              <w:spacing w:line="240" w:lineRule="exact"/>
              <w:rPr>
                <w:b/>
                <w:lang w:val="de-DE"/>
              </w:rPr>
            </w:pPr>
            <w:r>
              <w:rPr>
                <w:b/>
                <w:lang w:val="de-DE"/>
              </w:rPr>
              <w:t>Text</w:t>
            </w:r>
          </w:p>
        </w:tc>
        <w:tc>
          <w:tcPr>
            <w:tcW w:w="12679" w:type="dxa"/>
          </w:tcPr>
          <w:p w:rsidR="00913628" w:rsidRDefault="00AC6973" w:rsidP="00ED63B6">
            <w:pPr>
              <w:pStyle w:val="Textkrper"/>
              <w:rPr>
                <w:lang w:val="de-DE"/>
              </w:rPr>
            </w:pPr>
            <w:r>
              <w:rPr>
                <w:lang w:val="de-DE"/>
              </w:rPr>
              <w:t xml:space="preserve">Nehmen wir die </w:t>
            </w:r>
            <w:r w:rsidR="000F2719">
              <w:rPr>
                <w:lang w:val="de-DE"/>
              </w:rPr>
              <w:t>Firma RWE</w:t>
            </w:r>
            <w:r>
              <w:rPr>
                <w:lang w:val="de-DE"/>
              </w:rPr>
              <w:t xml:space="preserve"> als Beispiel. Sie ist i</w:t>
            </w:r>
            <w:r w:rsidR="000F2719">
              <w:rPr>
                <w:lang w:val="de-DE"/>
              </w:rPr>
              <w:t>m Energiesektor tätig</w:t>
            </w:r>
            <w:r>
              <w:rPr>
                <w:lang w:val="de-DE"/>
              </w:rPr>
              <w:t xml:space="preserve"> und befindet sich aktuell im Stellenabbau aufgrund von Umsatzeinbußen. Trotzdem sucht das Unternehmen Fachkräfte. Gerade in schweren Zeiten ist eine HR-Strategie von Bedeutung. </w:t>
            </w:r>
            <w:r w:rsidR="00ED63B6">
              <w:rPr>
                <w:lang w:val="de-DE"/>
              </w:rPr>
              <w:t xml:space="preserve">RWE setzt die drei Erfolgsfaktoren Ganzheitlichkeit, Langfristigkeit und Selektivität gut um. Ein Fokusthema auf das RWE setzt ist der Demografische Wandel. Hierzu wurden verschiedene </w:t>
            </w:r>
            <w:r w:rsidR="00072E0C">
              <w:rPr>
                <w:lang w:val="de-DE"/>
              </w:rPr>
              <w:t xml:space="preserve">begleitende </w:t>
            </w:r>
            <w:r w:rsidR="00ED63B6">
              <w:rPr>
                <w:lang w:val="de-DE"/>
              </w:rPr>
              <w:t xml:space="preserve">Maßnahmen umgesetzt, wie zum Beispiel die Schaffung von KITA- und Ausbildungsplätzen. </w:t>
            </w:r>
          </w:p>
        </w:tc>
      </w:tr>
      <w:tr w:rsidR="00913628" w:rsidRPr="005C282B" w:rsidTr="00F24811">
        <w:tc>
          <w:tcPr>
            <w:tcW w:w="1271" w:type="dxa"/>
          </w:tcPr>
          <w:p w:rsidR="00913628" w:rsidRDefault="00913628" w:rsidP="00F24811">
            <w:pPr>
              <w:pStyle w:val="Textkrper"/>
              <w:spacing w:line="240" w:lineRule="exact"/>
              <w:rPr>
                <w:b/>
                <w:lang w:val="de-DE"/>
              </w:rPr>
            </w:pPr>
            <w:r>
              <w:rPr>
                <w:b/>
                <w:lang w:val="de-DE"/>
              </w:rPr>
              <w:t>Seite</w:t>
            </w:r>
          </w:p>
        </w:tc>
        <w:tc>
          <w:tcPr>
            <w:tcW w:w="12679" w:type="dxa"/>
          </w:tcPr>
          <w:p w:rsidR="00913628" w:rsidRDefault="00913628" w:rsidP="000F2719">
            <w:pPr>
              <w:pStyle w:val="Textkrper"/>
              <w:rPr>
                <w:lang w:val="de-DE"/>
              </w:rPr>
            </w:pPr>
            <w:r>
              <w:rPr>
                <w:lang w:val="de-DE"/>
              </w:rPr>
              <w:t>8</w:t>
            </w:r>
          </w:p>
        </w:tc>
      </w:tr>
      <w:tr w:rsidR="00913628" w:rsidRPr="005C282B" w:rsidTr="00F24811">
        <w:tc>
          <w:tcPr>
            <w:tcW w:w="1271" w:type="dxa"/>
          </w:tcPr>
          <w:p w:rsidR="00913628" w:rsidRDefault="00913628" w:rsidP="00F24811">
            <w:pPr>
              <w:pStyle w:val="Textkrper"/>
              <w:spacing w:line="240" w:lineRule="exact"/>
              <w:rPr>
                <w:b/>
                <w:lang w:val="de-DE"/>
              </w:rPr>
            </w:pPr>
            <w:r>
              <w:rPr>
                <w:b/>
                <w:lang w:val="de-DE"/>
              </w:rPr>
              <w:lastRenderedPageBreak/>
              <w:t>Text</w:t>
            </w:r>
          </w:p>
        </w:tc>
        <w:tc>
          <w:tcPr>
            <w:tcW w:w="12679" w:type="dxa"/>
          </w:tcPr>
          <w:p w:rsidR="00913628" w:rsidRDefault="00ED63B6" w:rsidP="00ED63B6">
            <w:pPr>
              <w:pStyle w:val="Textkrper"/>
              <w:rPr>
                <w:lang w:val="de-DE"/>
              </w:rPr>
            </w:pPr>
            <w:r>
              <w:rPr>
                <w:lang w:val="de-DE"/>
              </w:rPr>
              <w:t xml:space="preserve">Ein anderes Beispiel ist die Strategie von Continental. Schon im Titel wird darauf hingewiesen, dass sich diese aus der Unternehmensstrategie ableitet und das Thema Werte in den Fokus rückt. </w:t>
            </w:r>
          </w:p>
        </w:tc>
      </w:tr>
      <w:tr w:rsidR="00ED63B6" w:rsidRPr="005C282B" w:rsidTr="00F24811">
        <w:tc>
          <w:tcPr>
            <w:tcW w:w="1271" w:type="dxa"/>
          </w:tcPr>
          <w:p w:rsidR="00ED63B6" w:rsidRDefault="00ED63B6" w:rsidP="00F24811">
            <w:pPr>
              <w:pStyle w:val="Textkrper"/>
              <w:spacing w:line="240" w:lineRule="exact"/>
              <w:rPr>
                <w:b/>
                <w:lang w:val="de-DE"/>
              </w:rPr>
            </w:pPr>
            <w:r>
              <w:rPr>
                <w:b/>
                <w:lang w:val="de-DE"/>
              </w:rPr>
              <w:t xml:space="preserve">Seite </w:t>
            </w:r>
          </w:p>
        </w:tc>
        <w:tc>
          <w:tcPr>
            <w:tcW w:w="12679" w:type="dxa"/>
          </w:tcPr>
          <w:p w:rsidR="00ED63B6" w:rsidRDefault="00ED63B6" w:rsidP="00ED63B6">
            <w:pPr>
              <w:pStyle w:val="Textkrper"/>
              <w:rPr>
                <w:lang w:val="de-DE"/>
              </w:rPr>
            </w:pPr>
            <w:r>
              <w:rPr>
                <w:lang w:val="de-DE"/>
              </w:rPr>
              <w:t>9</w:t>
            </w:r>
          </w:p>
        </w:tc>
      </w:tr>
      <w:tr w:rsidR="00ED63B6" w:rsidRPr="005C282B" w:rsidTr="00F24811">
        <w:tc>
          <w:tcPr>
            <w:tcW w:w="1271" w:type="dxa"/>
          </w:tcPr>
          <w:p w:rsidR="00ED63B6" w:rsidRDefault="00ED63B6" w:rsidP="00F24811">
            <w:pPr>
              <w:pStyle w:val="Textkrper"/>
              <w:spacing w:line="240" w:lineRule="exact"/>
              <w:rPr>
                <w:b/>
                <w:lang w:val="de-DE"/>
              </w:rPr>
            </w:pPr>
            <w:r>
              <w:rPr>
                <w:b/>
                <w:lang w:val="de-DE"/>
              </w:rPr>
              <w:t>Fazit</w:t>
            </w:r>
          </w:p>
        </w:tc>
        <w:tc>
          <w:tcPr>
            <w:tcW w:w="12679" w:type="dxa"/>
          </w:tcPr>
          <w:p w:rsidR="001946BC" w:rsidRDefault="00ED63B6" w:rsidP="001946BC">
            <w:pPr>
              <w:pStyle w:val="Textkrper"/>
              <w:rPr>
                <w:lang w:val="de-DE"/>
              </w:rPr>
            </w:pPr>
            <w:r>
              <w:rPr>
                <w:lang w:val="de-DE"/>
              </w:rPr>
              <w:t xml:space="preserve">Die HR-Strategie sollte sich aus der Unternehmensstrategie ableiten und im Idealfall ein integraler Teil </w:t>
            </w:r>
            <w:r w:rsidR="001946BC">
              <w:rPr>
                <w:lang w:val="de-DE"/>
              </w:rPr>
              <w:t>von ihr sein. Die Kernfragen e</w:t>
            </w:r>
            <w:r>
              <w:rPr>
                <w:lang w:val="de-DE"/>
              </w:rPr>
              <w:t>iner HR-Strategie</w:t>
            </w:r>
            <w:r w:rsidR="001946BC">
              <w:rPr>
                <w:lang w:val="de-DE"/>
              </w:rPr>
              <w:t xml:space="preserve"> lassen sich herunterbrechen auf eine Analyse der abzuleitenden HR-Ziele und de</w:t>
            </w:r>
            <w:r w:rsidR="00072E0C">
              <w:rPr>
                <w:lang w:val="de-DE"/>
              </w:rPr>
              <w:t>m</w:t>
            </w:r>
            <w:r w:rsidR="001946BC">
              <w:rPr>
                <w:lang w:val="de-DE"/>
              </w:rPr>
              <w:t xml:space="preserve"> damit verbundene Handlungsbedarf. </w:t>
            </w:r>
          </w:p>
          <w:p w:rsidR="00ED63B6" w:rsidRDefault="001946BC" w:rsidP="001946BC">
            <w:pPr>
              <w:pStyle w:val="Textkrper"/>
              <w:rPr>
                <w:lang w:val="de-DE"/>
              </w:rPr>
            </w:pPr>
            <w:r>
              <w:rPr>
                <w:lang w:val="de-DE"/>
              </w:rPr>
              <w:t xml:space="preserve">Die </w:t>
            </w:r>
            <w:r w:rsidR="00ED63B6">
              <w:rPr>
                <w:lang w:val="de-DE"/>
              </w:rPr>
              <w:t xml:space="preserve">Erfolgsfaktoren </w:t>
            </w:r>
            <w:r>
              <w:rPr>
                <w:lang w:val="de-DE"/>
              </w:rPr>
              <w:t xml:space="preserve">wiederum </w:t>
            </w:r>
            <w:r w:rsidR="00ED63B6">
              <w:rPr>
                <w:lang w:val="de-DE"/>
              </w:rPr>
              <w:t>sind Langfristigkeit, Ganzheitlichkeit und Selektivität.</w:t>
            </w:r>
          </w:p>
        </w:tc>
      </w:tr>
      <w:bookmarkEnd w:id="0"/>
    </w:tbl>
    <w:p w:rsidR="00F840FD" w:rsidRDefault="00F840FD"/>
    <w:sectPr w:rsidR="00F840FD" w:rsidSect="00AD1AC2">
      <w:headerReference w:type="even" r:id="rId11"/>
      <w:headerReference w:type="default" r:id="rId12"/>
      <w:footerReference w:type="default" r:id="rId13"/>
      <w:pgSz w:w="16840" w:h="11907" w:orient="landscape" w:code="9"/>
      <w:pgMar w:top="1077" w:right="1440" w:bottom="1077" w:left="1440" w:header="1871"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85" w:rsidRDefault="00D53E85">
      <w:r>
        <w:separator/>
      </w:r>
    </w:p>
    <w:p w:rsidR="00D53E85" w:rsidRDefault="00D53E85"/>
  </w:endnote>
  <w:endnote w:type="continuationSeparator" w:id="0">
    <w:p w:rsidR="00D53E85" w:rsidRDefault="00D53E85">
      <w:r>
        <w:continuationSeparator/>
      </w:r>
    </w:p>
    <w:p w:rsidR="00D53E85" w:rsidRDefault="00D53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18" w:rsidRDefault="00622018">
    <w:pPr>
      <w:pStyle w:val="Fuzeile"/>
    </w:pPr>
    <w:r>
      <w:rPr>
        <w:noProof/>
        <w:lang w:eastAsia="de-DE"/>
      </w:rPr>
      <w:drawing>
        <wp:anchor distT="0" distB="0" distL="114300" distR="114300" simplePos="0" relativeHeight="251657216" behindDoc="1" locked="1" layoutInCell="1" allowOverlap="1" wp14:anchorId="45EDB562" wp14:editId="4B545528">
          <wp:simplePos x="0" y="0"/>
          <wp:positionH relativeFrom="page">
            <wp:posOffset>2985135</wp:posOffset>
          </wp:positionH>
          <wp:positionV relativeFrom="page">
            <wp:posOffset>8920480</wp:posOffset>
          </wp:positionV>
          <wp:extent cx="3850640" cy="329565"/>
          <wp:effectExtent l="0" t="0" r="0" b="0"/>
          <wp:wrapNone/>
          <wp:docPr id="10" name="Bild 23" descr="HR-Payroll-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HR-Payroll-Benefi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0640" cy="32956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851453"/>
      <w:docPartObj>
        <w:docPartGallery w:val="Page Numbers (Bottom of Page)"/>
        <w:docPartUnique/>
      </w:docPartObj>
    </w:sdtPr>
    <w:sdtEndPr/>
    <w:sdtContent>
      <w:p w:rsidR="00622018" w:rsidRDefault="00622018">
        <w:pPr>
          <w:pStyle w:val="Fuzeile"/>
        </w:pPr>
        <w:r>
          <w:fldChar w:fldCharType="begin"/>
        </w:r>
        <w:r>
          <w:instrText>PAGE   \* MERGEFORMAT</w:instrText>
        </w:r>
        <w:r>
          <w:fldChar w:fldCharType="separate"/>
        </w:r>
        <w:r w:rsidR="00375BE3">
          <w:rPr>
            <w:noProof/>
          </w:rPr>
          <w:t>13</w:t>
        </w:r>
        <w:r>
          <w:fldChar w:fldCharType="end"/>
        </w:r>
      </w:p>
    </w:sdtContent>
  </w:sdt>
  <w:p w:rsidR="00622018" w:rsidRPr="006B7EA1" w:rsidRDefault="00622018" w:rsidP="005F1526">
    <w:pPr>
      <w:pStyle w:val="Fuzeile"/>
      <w:ind w:right="-26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85" w:rsidRDefault="00D53E85" w:rsidP="00937F65">
      <w:pPr>
        <w:spacing w:before="20" w:after="20"/>
      </w:pPr>
    </w:p>
    <w:p w:rsidR="00D53E85" w:rsidRDefault="00D53E85"/>
  </w:footnote>
  <w:footnote w:type="continuationSeparator" w:id="0">
    <w:p w:rsidR="00D53E85" w:rsidRDefault="00D53E85">
      <w:r>
        <w:continuationSeparator/>
      </w:r>
    </w:p>
    <w:p w:rsidR="00D53E85" w:rsidRDefault="00D53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18" w:rsidRPr="00170D8B" w:rsidRDefault="00622018" w:rsidP="00937F65">
    <w:pPr>
      <w:pStyle w:val="Kopfzeile"/>
    </w:pPr>
    <w:r>
      <w:rPr>
        <w:noProof/>
        <w:lang w:val="de-DE" w:eastAsia="de-DE"/>
      </w:rPr>
      <w:drawing>
        <wp:anchor distT="0" distB="0" distL="114300" distR="114300" simplePos="0" relativeHeight="251660288" behindDoc="1" locked="0" layoutInCell="1" allowOverlap="1" wp14:anchorId="27B0E4BE" wp14:editId="48440EF6">
          <wp:simplePos x="0" y="0"/>
          <wp:positionH relativeFrom="column">
            <wp:posOffset>-254000</wp:posOffset>
          </wp:positionH>
          <wp:positionV relativeFrom="paragraph">
            <wp:posOffset>220980</wp:posOffset>
          </wp:positionV>
          <wp:extent cx="2258060" cy="864870"/>
          <wp:effectExtent l="0" t="0" r="0" b="0"/>
          <wp:wrapTight wrapText="bothSides">
            <wp:wrapPolygon edited="0">
              <wp:start x="4373" y="1427"/>
              <wp:lineTo x="2551" y="9991"/>
              <wp:lineTo x="2369" y="17604"/>
              <wp:lineTo x="20045" y="17604"/>
              <wp:lineTo x="20592" y="14273"/>
              <wp:lineTo x="10205" y="9991"/>
              <wp:lineTo x="10751" y="8088"/>
              <wp:lineTo x="10751" y="4758"/>
              <wp:lineTo x="10022" y="1427"/>
              <wp:lineTo x="4373" y="1427"/>
            </wp:wrapPolygon>
          </wp:wrapTight>
          <wp:docPr id="8" name="Bild 46" descr="ADP_Logo-und-Claim_Ihrem-Erfolg-verpflicht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ADP_Logo-und-Claim_Ihrem-Erfolg-verpflichte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60" cy="864870"/>
                  </a:xfrm>
                  <a:prstGeom prst="rect">
                    <a:avLst/>
                  </a:prstGeom>
                  <a:noFill/>
                </pic:spPr>
              </pic:pic>
            </a:graphicData>
          </a:graphic>
        </wp:anchor>
      </w:drawing>
    </w:r>
    <w:r>
      <w:rPr>
        <w:noProof/>
        <w:lang w:val="de-DE" w:eastAsia="de-DE"/>
      </w:rPr>
      <w:drawing>
        <wp:anchor distT="0" distB="0" distL="114300" distR="114300" simplePos="0" relativeHeight="251656192" behindDoc="1" locked="1" layoutInCell="1" allowOverlap="1" wp14:anchorId="75FEC735" wp14:editId="4A2D4646">
          <wp:simplePos x="0" y="0"/>
          <wp:positionH relativeFrom="page">
            <wp:posOffset>0</wp:posOffset>
          </wp:positionH>
          <wp:positionV relativeFrom="page">
            <wp:posOffset>259715</wp:posOffset>
          </wp:positionV>
          <wp:extent cx="7576185" cy="4744720"/>
          <wp:effectExtent l="0" t="0" r="5715" b="0"/>
          <wp:wrapNone/>
          <wp:docPr id="9" name="Bild 43" descr="coverage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coverage2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6185" cy="47447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18" w:rsidRDefault="00622018">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18" w:rsidRPr="00F63774" w:rsidRDefault="00622018" w:rsidP="00BE13F6">
    <w:pPr>
      <w:pStyle w:val="En-tte3"/>
      <w:ind w:left="0"/>
      <w:rPr>
        <w:sz w:val="28"/>
        <w:szCs w:val="28"/>
      </w:rPr>
    </w:pPr>
    <w:r>
      <w:rPr>
        <w:noProof/>
        <w:sz w:val="28"/>
        <w:szCs w:val="28"/>
        <w:lang w:val="de-DE" w:eastAsia="de-DE"/>
      </w:rPr>
      <w:drawing>
        <wp:anchor distT="0" distB="0" distL="114300" distR="114300" simplePos="0" relativeHeight="251658240" behindDoc="1" locked="0" layoutInCell="1" allowOverlap="1" wp14:anchorId="7D53B03A" wp14:editId="0E9C92F7">
          <wp:simplePos x="0" y="0"/>
          <wp:positionH relativeFrom="column">
            <wp:posOffset>-152754</wp:posOffset>
          </wp:positionH>
          <wp:positionV relativeFrom="paragraph">
            <wp:posOffset>-784048</wp:posOffset>
          </wp:positionV>
          <wp:extent cx="1651000" cy="632460"/>
          <wp:effectExtent l="0" t="0" r="0" b="0"/>
          <wp:wrapSquare wrapText="bothSides"/>
          <wp:docPr id="2" name="B 1" descr="ADP_Logo-und-Claim_Ihrem-Erfolg-verpflicht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1" descr="ADP_Logo-und-Claim_Ihrem-Erfolg-verpflichtet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324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1.25pt" o:bullet="t">
        <v:imagedata r:id="rId1" o:title="puce"/>
      </v:shape>
    </w:pict>
  </w:numPicBullet>
  <w:abstractNum w:abstractNumId="0">
    <w:nsid w:val="FFFFFF7C"/>
    <w:multiLevelType w:val="singleLevel"/>
    <w:tmpl w:val="A71689B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740EB16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C04F58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5C92A60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F38C5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1B60D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8"/>
    <w:multiLevelType w:val="singleLevel"/>
    <w:tmpl w:val="B6A6A170"/>
    <w:lvl w:ilvl="0">
      <w:start w:val="1"/>
      <w:numFmt w:val="decimal"/>
      <w:pStyle w:val="Listennummer"/>
      <w:lvlText w:val="%1."/>
      <w:lvlJc w:val="left"/>
      <w:pPr>
        <w:tabs>
          <w:tab w:val="num" w:pos="360"/>
        </w:tabs>
        <w:ind w:left="360" w:hanging="360"/>
      </w:pPr>
    </w:lvl>
  </w:abstractNum>
  <w:abstractNum w:abstractNumId="7">
    <w:nsid w:val="FFFFFFFE"/>
    <w:multiLevelType w:val="singleLevel"/>
    <w:tmpl w:val="6276CC6E"/>
    <w:lvl w:ilvl="0">
      <w:numFmt w:val="decimal"/>
      <w:pStyle w:val="Aufzhlung-1"/>
      <w:lvlText w:val="*"/>
      <w:lvlJc w:val="left"/>
    </w:lvl>
  </w:abstractNum>
  <w:abstractNum w:abstractNumId="8">
    <w:nsid w:val="017E7406"/>
    <w:multiLevelType w:val="hybridMultilevel"/>
    <w:tmpl w:val="7EA29D7E"/>
    <w:lvl w:ilvl="0" w:tplc="9BEAF89C">
      <w:start w:val="1"/>
      <w:numFmt w:val="bullet"/>
      <w:pStyle w:val="Aufzhlungszeichen"/>
      <w:lvlText w:val="●"/>
      <w:lvlJc w:val="left"/>
      <w:pPr>
        <w:tabs>
          <w:tab w:val="num" w:pos="312"/>
        </w:tabs>
        <w:ind w:left="312" w:hanging="312"/>
      </w:pPr>
      <w:rPr>
        <w:rFonts w:ascii="Arial" w:hAnsi="Arial" w:hint="default"/>
        <w:color w:val="DC1E32"/>
        <w:position w:val="0"/>
        <w:sz w:val="28"/>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AA2884"/>
    <w:multiLevelType w:val="hybridMultilevel"/>
    <w:tmpl w:val="BF62C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08BE7F31"/>
    <w:multiLevelType w:val="hybridMultilevel"/>
    <w:tmpl w:val="8A462D12"/>
    <w:lvl w:ilvl="0" w:tplc="CA64E976">
      <w:start w:val="1"/>
      <w:numFmt w:val="bullet"/>
      <w:lvlText w:val=""/>
      <w:lvlJc w:val="left"/>
      <w:pPr>
        <w:ind w:left="502" w:hanging="360"/>
      </w:pPr>
      <w:rPr>
        <w:rFonts w:ascii="Symbol" w:hAnsi="Symbol" w:hint="default"/>
        <w:color w:val="C00000"/>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1">
    <w:nsid w:val="0962269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EA04276"/>
    <w:multiLevelType w:val="hybridMultilevel"/>
    <w:tmpl w:val="BD68E7EC"/>
    <w:lvl w:ilvl="0" w:tplc="CA64E976">
      <w:start w:val="1"/>
      <w:numFmt w:val="bullet"/>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87318DB"/>
    <w:multiLevelType w:val="hybridMultilevel"/>
    <w:tmpl w:val="62D4DC2E"/>
    <w:lvl w:ilvl="0" w:tplc="B76E9632">
      <w:start w:val="1"/>
      <w:numFmt w:val="decimal"/>
      <w:pStyle w:val="Tabelle"/>
      <w:lvlText w:val="Tabelle %1:"/>
      <w:lvlJc w:val="left"/>
      <w:pPr>
        <w:ind w:left="3621"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ligatures w14:val="none"/>
        <w14:numForm w14:val="default"/>
        <w14:numSpacing w14:val="default"/>
        <w14:stylisticSets/>
        <w14:cntxtAlts w14:val="0"/>
      </w:rPr>
    </w:lvl>
    <w:lvl w:ilvl="1" w:tplc="04070019" w:tentative="1">
      <w:start w:val="1"/>
      <w:numFmt w:val="lowerLetter"/>
      <w:lvlText w:val="%2."/>
      <w:lvlJc w:val="left"/>
      <w:pPr>
        <w:ind w:left="4341" w:hanging="360"/>
      </w:pPr>
    </w:lvl>
    <w:lvl w:ilvl="2" w:tplc="0407001B" w:tentative="1">
      <w:start w:val="1"/>
      <w:numFmt w:val="lowerRoman"/>
      <w:lvlText w:val="%3."/>
      <w:lvlJc w:val="right"/>
      <w:pPr>
        <w:ind w:left="5061" w:hanging="180"/>
      </w:pPr>
    </w:lvl>
    <w:lvl w:ilvl="3" w:tplc="0407000F" w:tentative="1">
      <w:start w:val="1"/>
      <w:numFmt w:val="decimal"/>
      <w:lvlText w:val="%4."/>
      <w:lvlJc w:val="left"/>
      <w:pPr>
        <w:ind w:left="5781" w:hanging="360"/>
      </w:pPr>
    </w:lvl>
    <w:lvl w:ilvl="4" w:tplc="04070019" w:tentative="1">
      <w:start w:val="1"/>
      <w:numFmt w:val="lowerLetter"/>
      <w:lvlText w:val="%5."/>
      <w:lvlJc w:val="left"/>
      <w:pPr>
        <w:ind w:left="6501" w:hanging="360"/>
      </w:pPr>
    </w:lvl>
    <w:lvl w:ilvl="5" w:tplc="0407001B" w:tentative="1">
      <w:start w:val="1"/>
      <w:numFmt w:val="lowerRoman"/>
      <w:lvlText w:val="%6."/>
      <w:lvlJc w:val="right"/>
      <w:pPr>
        <w:ind w:left="7221" w:hanging="180"/>
      </w:pPr>
    </w:lvl>
    <w:lvl w:ilvl="6" w:tplc="0407000F" w:tentative="1">
      <w:start w:val="1"/>
      <w:numFmt w:val="decimal"/>
      <w:lvlText w:val="%7."/>
      <w:lvlJc w:val="left"/>
      <w:pPr>
        <w:ind w:left="7941" w:hanging="360"/>
      </w:pPr>
    </w:lvl>
    <w:lvl w:ilvl="7" w:tplc="04070019" w:tentative="1">
      <w:start w:val="1"/>
      <w:numFmt w:val="lowerLetter"/>
      <w:lvlText w:val="%8."/>
      <w:lvlJc w:val="left"/>
      <w:pPr>
        <w:ind w:left="8661" w:hanging="360"/>
      </w:pPr>
    </w:lvl>
    <w:lvl w:ilvl="8" w:tplc="0407001B" w:tentative="1">
      <w:start w:val="1"/>
      <w:numFmt w:val="lowerRoman"/>
      <w:lvlText w:val="%9."/>
      <w:lvlJc w:val="right"/>
      <w:pPr>
        <w:ind w:left="9381" w:hanging="180"/>
      </w:pPr>
    </w:lvl>
  </w:abstractNum>
  <w:abstractNum w:abstractNumId="14">
    <w:nsid w:val="1D127BCD"/>
    <w:multiLevelType w:val="hybridMultilevel"/>
    <w:tmpl w:val="0FFA3D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B6A4066"/>
    <w:multiLevelType w:val="hybridMultilevel"/>
    <w:tmpl w:val="6A605848"/>
    <w:lvl w:ilvl="0" w:tplc="5B08CEBC">
      <w:start w:val="1"/>
      <w:numFmt w:val="ordinal"/>
      <w:pStyle w:val="bildunterschrift"/>
      <w:lvlText w:val="Abbildung %1:"/>
      <w:lvlJc w:val="left"/>
      <w:pPr>
        <w:ind w:left="163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BC85F9D"/>
    <w:multiLevelType w:val="hybridMultilevel"/>
    <w:tmpl w:val="A50C5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C737FE5"/>
    <w:multiLevelType w:val="hybridMultilevel"/>
    <w:tmpl w:val="91BC73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37796E50"/>
    <w:multiLevelType w:val="hybridMultilevel"/>
    <w:tmpl w:val="D9FAD46E"/>
    <w:lvl w:ilvl="0" w:tplc="36801E60">
      <w:start w:val="1"/>
      <w:numFmt w:val="decimal"/>
      <w:pStyle w:val="AbbildungAkademie"/>
      <w:lvlText w:val="Abbildung %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37F165F"/>
    <w:multiLevelType w:val="hybridMultilevel"/>
    <w:tmpl w:val="3BB606EE"/>
    <w:lvl w:ilvl="0" w:tplc="FC9A2BA8">
      <w:start w:val="1"/>
      <w:numFmt w:val="bullet"/>
      <w:pStyle w:val="liste1"/>
      <w:lvlText w:val=""/>
      <w:lvlJc w:val="left"/>
      <w:pPr>
        <w:ind w:left="502" w:hanging="360"/>
      </w:pPr>
      <w:rPr>
        <w:rFonts w:ascii="Wingdings" w:hAnsi="Wingdings" w:hint="default"/>
        <w:color w:val="FF0000"/>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0">
    <w:nsid w:val="49E8128D"/>
    <w:multiLevelType w:val="hybridMultilevel"/>
    <w:tmpl w:val="332C87FC"/>
    <w:lvl w:ilvl="0" w:tplc="3E18A822">
      <w:start w:val="1"/>
      <w:numFmt w:val="bullet"/>
      <w:pStyle w:val="AufzhlungAkademie"/>
      <w:lvlText w:val=""/>
      <w:lvlJc w:val="left"/>
      <w:pPr>
        <w:ind w:left="928" w:hanging="360"/>
      </w:pPr>
      <w:rPr>
        <w:rFonts w:ascii="Symbol" w:hAnsi="Symbol" w:hint="default"/>
        <w:color w:val="C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BB1FE9"/>
    <w:multiLevelType w:val="hybridMultilevel"/>
    <w:tmpl w:val="A6C2E39C"/>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518530D"/>
    <w:multiLevelType w:val="multilevel"/>
    <w:tmpl w:val="59D6EB88"/>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1080"/>
        </w:tabs>
        <w:ind w:left="792" w:hanging="432"/>
      </w:pPr>
      <w:rPr>
        <w:rFonts w:hint="default"/>
      </w:rPr>
    </w:lvl>
    <w:lvl w:ilvl="2">
      <w:start w:val="1"/>
      <w:numFmt w:val="lowerLetter"/>
      <w:pStyle w:val="berschrift3"/>
      <w:lvlText w:val="%1.%2.%3."/>
      <w:lvlJc w:val="left"/>
      <w:pPr>
        <w:tabs>
          <w:tab w:val="num" w:pos="1800"/>
        </w:tabs>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lvlText w:val="%1.%2.%3.%4."/>
      <w:lvlJc w:val="left"/>
      <w:pPr>
        <w:tabs>
          <w:tab w:val="num" w:pos="2520"/>
        </w:tabs>
        <w:ind w:left="1728" w:hanging="648"/>
      </w:pPr>
      <w:rPr>
        <w:rFonts w:hint="default"/>
      </w:rPr>
    </w:lvl>
    <w:lvl w:ilvl="4">
      <w:start w:val="1"/>
      <w:numFmt w:val="none"/>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64AC6932"/>
    <w:multiLevelType w:val="hybridMultilevel"/>
    <w:tmpl w:val="F67E0BC4"/>
    <w:lvl w:ilvl="0" w:tplc="FB06C1EA">
      <w:start w:val="1"/>
      <w:numFmt w:val="bullet"/>
      <w:pStyle w:val="Aufz-Akademie2"/>
      <w:lvlText w:val="ð"/>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4">
    <w:nsid w:val="65970CFA"/>
    <w:multiLevelType w:val="multilevel"/>
    <w:tmpl w:val="040C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99B3AAB"/>
    <w:multiLevelType w:val="hybridMultilevel"/>
    <w:tmpl w:val="1A521328"/>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ED947F4"/>
    <w:multiLevelType w:val="hybridMultilevel"/>
    <w:tmpl w:val="ADF2903E"/>
    <w:lvl w:ilvl="0" w:tplc="1162283E">
      <w:start w:val="1"/>
      <w:numFmt w:val="bullet"/>
      <w:pStyle w:val="Aufzhlungszeichen3"/>
      <w:lvlText w:val=""/>
      <w:lvlJc w:val="left"/>
      <w:pPr>
        <w:tabs>
          <w:tab w:val="num" w:pos="1162"/>
        </w:tabs>
        <w:ind w:left="1162" w:hanging="311"/>
      </w:pPr>
      <w:rPr>
        <w:rFonts w:ascii="Wingdings 2" w:hAnsi="Wingdings 2" w:hint="default"/>
        <w:position w:val="1"/>
        <w:sz w:val="18"/>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A3225C2"/>
    <w:multiLevelType w:val="hybridMultilevel"/>
    <w:tmpl w:val="2AD4915C"/>
    <w:lvl w:ilvl="0" w:tplc="17081548">
      <w:start w:val="1"/>
      <w:numFmt w:val="bullet"/>
      <w:pStyle w:val="Aufzhlungszeichen2"/>
      <w:lvlText w:val=""/>
      <w:lvlPicBulletId w:val="0"/>
      <w:lvlJc w:val="left"/>
      <w:pPr>
        <w:tabs>
          <w:tab w:val="num" w:pos="1162"/>
        </w:tabs>
        <w:ind w:left="1162" w:hanging="311"/>
      </w:pPr>
      <w:rPr>
        <w:rFonts w:ascii="Symbol" w:hAnsi="Symbol" w:hint="default"/>
        <w:color w:val="auto"/>
        <w:position w:val="0"/>
      </w:rPr>
    </w:lvl>
    <w:lvl w:ilvl="1" w:tplc="040C0003">
      <w:start w:val="1"/>
      <w:numFmt w:val="bullet"/>
      <w:lvlText w:val="o"/>
      <w:lvlJc w:val="left"/>
      <w:pPr>
        <w:tabs>
          <w:tab w:val="num" w:pos="-77"/>
        </w:tabs>
        <w:ind w:left="-77" w:hanging="360"/>
      </w:pPr>
      <w:rPr>
        <w:rFonts w:ascii="Courier New" w:hAnsi="Courier New" w:cs="Symbol" w:hint="default"/>
      </w:rPr>
    </w:lvl>
    <w:lvl w:ilvl="2" w:tplc="040C0005">
      <w:start w:val="1"/>
      <w:numFmt w:val="bullet"/>
      <w:lvlText w:val=""/>
      <w:lvlJc w:val="left"/>
      <w:pPr>
        <w:tabs>
          <w:tab w:val="num" w:pos="643"/>
        </w:tabs>
        <w:ind w:left="643" w:hanging="360"/>
      </w:pPr>
      <w:rPr>
        <w:rFonts w:ascii="Wingdings" w:hAnsi="Wingdings" w:hint="default"/>
      </w:rPr>
    </w:lvl>
    <w:lvl w:ilvl="3" w:tplc="040C000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Symbol"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Symbol" w:hint="default"/>
      </w:rPr>
    </w:lvl>
    <w:lvl w:ilvl="8" w:tplc="040C0005" w:tentative="1">
      <w:start w:val="1"/>
      <w:numFmt w:val="bullet"/>
      <w:lvlText w:val=""/>
      <w:lvlJc w:val="left"/>
      <w:pPr>
        <w:tabs>
          <w:tab w:val="num" w:pos="4963"/>
        </w:tabs>
        <w:ind w:left="4963" w:hanging="360"/>
      </w:pPr>
      <w:rPr>
        <w:rFonts w:ascii="Wingdings" w:hAnsi="Wingdings" w:hint="default"/>
      </w:rPr>
    </w:lvl>
  </w:abstractNum>
  <w:abstractNum w:abstractNumId="28">
    <w:nsid w:val="7A3A4BA6"/>
    <w:multiLevelType w:val="hybridMultilevel"/>
    <w:tmpl w:val="39D27F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B954B28"/>
    <w:multiLevelType w:val="hybridMultilevel"/>
    <w:tmpl w:val="FAD2D478"/>
    <w:lvl w:ilvl="0" w:tplc="3312BDCA">
      <w:start w:val="1"/>
      <w:numFmt w:val="bullet"/>
      <w:lvlText w:val="-"/>
      <w:lvlJc w:val="center"/>
      <w:pPr>
        <w:ind w:left="720" w:hanging="360"/>
      </w:pPr>
      <w:rPr>
        <w:rFonts w:ascii="Arial" w:hAnsi="Arial" w:hint="default"/>
        <w:color w:val="auto"/>
        <w:position w:val="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DB00F6D"/>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0"/>
  </w:num>
  <w:num w:numId="2">
    <w:abstractNumId w:val="11"/>
  </w:num>
  <w:num w:numId="3">
    <w:abstractNumId w:val="24"/>
  </w:num>
  <w:num w:numId="4">
    <w:abstractNumId w:val="6"/>
  </w:num>
  <w:num w:numId="5">
    <w:abstractNumId w:val="3"/>
  </w:num>
  <w:num w:numId="6">
    <w:abstractNumId w:val="2"/>
  </w:num>
  <w:num w:numId="7">
    <w:abstractNumId w:val="1"/>
  </w:num>
  <w:num w:numId="8">
    <w:abstractNumId w:val="0"/>
  </w:num>
  <w:num w:numId="9">
    <w:abstractNumId w:val="5"/>
  </w:num>
  <w:num w:numId="10">
    <w:abstractNumId w:val="4"/>
  </w:num>
  <w:num w:numId="11">
    <w:abstractNumId w:val="22"/>
  </w:num>
  <w:num w:numId="12">
    <w:abstractNumId w:val="8"/>
  </w:num>
  <w:num w:numId="13">
    <w:abstractNumId w:val="27"/>
  </w:num>
  <w:num w:numId="14">
    <w:abstractNumId w:val="26"/>
  </w:num>
  <w:num w:numId="15">
    <w:abstractNumId w:val="19"/>
  </w:num>
  <w:num w:numId="16">
    <w:abstractNumId w:val="7"/>
    <w:lvlOverride w:ilvl="0">
      <w:lvl w:ilvl="0">
        <w:start w:val="1"/>
        <w:numFmt w:val="bullet"/>
        <w:pStyle w:val="Aufzhlung-1"/>
        <w:lvlText w:val=""/>
        <w:legacy w:legacy="1" w:legacySpace="0" w:legacyIndent="283"/>
        <w:lvlJc w:val="left"/>
        <w:pPr>
          <w:ind w:left="283" w:hanging="283"/>
        </w:pPr>
        <w:rPr>
          <w:rFonts w:ascii="Symbol" w:hAnsi="Symbol" w:hint="default"/>
        </w:rPr>
      </w:lvl>
    </w:lvlOverride>
  </w:num>
  <w:num w:numId="17">
    <w:abstractNumId w:val="10"/>
  </w:num>
  <w:num w:numId="18">
    <w:abstractNumId w:val="25"/>
  </w:num>
  <w:num w:numId="19">
    <w:abstractNumId w:val="21"/>
  </w:num>
  <w:num w:numId="20">
    <w:abstractNumId w:val="15"/>
  </w:num>
  <w:num w:numId="21">
    <w:abstractNumId w:val="13"/>
  </w:num>
  <w:num w:numId="22">
    <w:abstractNumId w:val="20"/>
  </w:num>
  <w:num w:numId="23">
    <w:abstractNumId w:val="12"/>
  </w:num>
  <w:num w:numId="24">
    <w:abstractNumId w:val="18"/>
  </w:num>
  <w:num w:numId="25">
    <w:abstractNumId w:val="29"/>
  </w:num>
  <w:num w:numId="26">
    <w:abstractNumId w:val="23"/>
  </w:num>
  <w:num w:numId="27">
    <w:abstractNumId w:val="16"/>
  </w:num>
  <w:num w:numId="28">
    <w:abstractNumId w:val="28"/>
  </w:num>
  <w:num w:numId="29">
    <w:abstractNumId w:val="17"/>
  </w:num>
  <w:num w:numId="30">
    <w:abstractNumId w:val="9"/>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formatting="1" w:enforcement="0"/>
  <w:defaultTabStop w:val="567"/>
  <w:autoHyphenation/>
  <w:hyphenationZone w:val="567"/>
  <w:drawingGridHorizontalSpacing w:val="120"/>
  <w:displayHorizontalDrawingGridEvery w:val="2"/>
  <w:displayVerticalDrawingGridEvery w:val="2"/>
  <w:characterSpacingControl w:val="doNotCompress"/>
  <w:hdrShapeDefaults>
    <o:shapedefaults v:ext="edit" spidmax="2049" style="mso-position-horizontal-relative:page;mso-position-vertical-relative:page" o:allowoverlap="f" strokecolor="#dc1e32">
      <v:stroke color="#dc1e32"/>
      <o:colormru v:ext="edit" colors="#dc1e32,#afaf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8"/>
    <w:rsid w:val="00001498"/>
    <w:rsid w:val="000016D4"/>
    <w:rsid w:val="00002609"/>
    <w:rsid w:val="00002982"/>
    <w:rsid w:val="00002DEE"/>
    <w:rsid w:val="00002E13"/>
    <w:rsid w:val="00002FD9"/>
    <w:rsid w:val="0000340B"/>
    <w:rsid w:val="00003E50"/>
    <w:rsid w:val="00003E82"/>
    <w:rsid w:val="00004DEE"/>
    <w:rsid w:val="00005AC6"/>
    <w:rsid w:val="000065DB"/>
    <w:rsid w:val="0001129E"/>
    <w:rsid w:val="000126E4"/>
    <w:rsid w:val="00013980"/>
    <w:rsid w:val="000163DA"/>
    <w:rsid w:val="00016E82"/>
    <w:rsid w:val="0002181F"/>
    <w:rsid w:val="00021983"/>
    <w:rsid w:val="00022FB4"/>
    <w:rsid w:val="00023008"/>
    <w:rsid w:val="000244F4"/>
    <w:rsid w:val="00025B55"/>
    <w:rsid w:val="00027BCA"/>
    <w:rsid w:val="00030179"/>
    <w:rsid w:val="00031582"/>
    <w:rsid w:val="000324E8"/>
    <w:rsid w:val="00032737"/>
    <w:rsid w:val="0003327D"/>
    <w:rsid w:val="00033971"/>
    <w:rsid w:val="000340A9"/>
    <w:rsid w:val="000345A0"/>
    <w:rsid w:val="00034F30"/>
    <w:rsid w:val="00035383"/>
    <w:rsid w:val="00035E0B"/>
    <w:rsid w:val="000368A6"/>
    <w:rsid w:val="000368E7"/>
    <w:rsid w:val="000376E7"/>
    <w:rsid w:val="00037BA1"/>
    <w:rsid w:val="0004233F"/>
    <w:rsid w:val="00042CFB"/>
    <w:rsid w:val="00044AC1"/>
    <w:rsid w:val="00045B07"/>
    <w:rsid w:val="00045CD8"/>
    <w:rsid w:val="0005003D"/>
    <w:rsid w:val="0005066D"/>
    <w:rsid w:val="00050EE6"/>
    <w:rsid w:val="00051CF9"/>
    <w:rsid w:val="00052CEF"/>
    <w:rsid w:val="0005373C"/>
    <w:rsid w:val="00054F23"/>
    <w:rsid w:val="0006197C"/>
    <w:rsid w:val="000621CA"/>
    <w:rsid w:val="00063D2B"/>
    <w:rsid w:val="00064FA6"/>
    <w:rsid w:val="00065DD9"/>
    <w:rsid w:val="00066627"/>
    <w:rsid w:val="00067307"/>
    <w:rsid w:val="00067A82"/>
    <w:rsid w:val="00067B31"/>
    <w:rsid w:val="00071367"/>
    <w:rsid w:val="000719C8"/>
    <w:rsid w:val="00071BE8"/>
    <w:rsid w:val="00071FA6"/>
    <w:rsid w:val="00072E0C"/>
    <w:rsid w:val="000734F4"/>
    <w:rsid w:val="00073B7A"/>
    <w:rsid w:val="00074421"/>
    <w:rsid w:val="00074EFE"/>
    <w:rsid w:val="0007503A"/>
    <w:rsid w:val="00075569"/>
    <w:rsid w:val="000760CB"/>
    <w:rsid w:val="000769C8"/>
    <w:rsid w:val="00076A9B"/>
    <w:rsid w:val="00077144"/>
    <w:rsid w:val="000777BF"/>
    <w:rsid w:val="00077EC0"/>
    <w:rsid w:val="00080BC3"/>
    <w:rsid w:val="000818F6"/>
    <w:rsid w:val="00081952"/>
    <w:rsid w:val="000831FF"/>
    <w:rsid w:val="00083743"/>
    <w:rsid w:val="00084618"/>
    <w:rsid w:val="0008505D"/>
    <w:rsid w:val="000854EA"/>
    <w:rsid w:val="00085644"/>
    <w:rsid w:val="00085DC1"/>
    <w:rsid w:val="000878C5"/>
    <w:rsid w:val="000913A9"/>
    <w:rsid w:val="000917A9"/>
    <w:rsid w:val="00091857"/>
    <w:rsid w:val="00092615"/>
    <w:rsid w:val="0009304F"/>
    <w:rsid w:val="00093353"/>
    <w:rsid w:val="00094120"/>
    <w:rsid w:val="00094BAE"/>
    <w:rsid w:val="00095B05"/>
    <w:rsid w:val="00095D62"/>
    <w:rsid w:val="00095E2D"/>
    <w:rsid w:val="00096201"/>
    <w:rsid w:val="000964A7"/>
    <w:rsid w:val="00096624"/>
    <w:rsid w:val="00096E2F"/>
    <w:rsid w:val="0009749A"/>
    <w:rsid w:val="00097CE0"/>
    <w:rsid w:val="000A0C17"/>
    <w:rsid w:val="000A1AEB"/>
    <w:rsid w:val="000A1D69"/>
    <w:rsid w:val="000A265B"/>
    <w:rsid w:val="000A3A4A"/>
    <w:rsid w:val="000A3ACE"/>
    <w:rsid w:val="000A4EAD"/>
    <w:rsid w:val="000A5153"/>
    <w:rsid w:val="000A5296"/>
    <w:rsid w:val="000A590B"/>
    <w:rsid w:val="000A5A56"/>
    <w:rsid w:val="000A614B"/>
    <w:rsid w:val="000A635E"/>
    <w:rsid w:val="000A6481"/>
    <w:rsid w:val="000A6A05"/>
    <w:rsid w:val="000A777F"/>
    <w:rsid w:val="000B1190"/>
    <w:rsid w:val="000B1320"/>
    <w:rsid w:val="000B3595"/>
    <w:rsid w:val="000B35E1"/>
    <w:rsid w:val="000B3BE4"/>
    <w:rsid w:val="000B47B8"/>
    <w:rsid w:val="000B4B40"/>
    <w:rsid w:val="000B6598"/>
    <w:rsid w:val="000B6C77"/>
    <w:rsid w:val="000C201B"/>
    <w:rsid w:val="000C20AB"/>
    <w:rsid w:val="000C273A"/>
    <w:rsid w:val="000C3428"/>
    <w:rsid w:val="000C4C9A"/>
    <w:rsid w:val="000C5427"/>
    <w:rsid w:val="000C6FD1"/>
    <w:rsid w:val="000C76DA"/>
    <w:rsid w:val="000D067E"/>
    <w:rsid w:val="000D137D"/>
    <w:rsid w:val="000D2926"/>
    <w:rsid w:val="000D3561"/>
    <w:rsid w:val="000D4BD9"/>
    <w:rsid w:val="000D5030"/>
    <w:rsid w:val="000D5144"/>
    <w:rsid w:val="000D609B"/>
    <w:rsid w:val="000D6F4D"/>
    <w:rsid w:val="000D7C67"/>
    <w:rsid w:val="000E08B6"/>
    <w:rsid w:val="000E0C49"/>
    <w:rsid w:val="000E0F1F"/>
    <w:rsid w:val="000E23A4"/>
    <w:rsid w:val="000E39C1"/>
    <w:rsid w:val="000E46CC"/>
    <w:rsid w:val="000E5325"/>
    <w:rsid w:val="000E5729"/>
    <w:rsid w:val="000E5C7B"/>
    <w:rsid w:val="000E5DB5"/>
    <w:rsid w:val="000E62BC"/>
    <w:rsid w:val="000E63EF"/>
    <w:rsid w:val="000E6FA2"/>
    <w:rsid w:val="000E7DB9"/>
    <w:rsid w:val="000F2719"/>
    <w:rsid w:val="000F4D65"/>
    <w:rsid w:val="000F4DC7"/>
    <w:rsid w:val="000F52F1"/>
    <w:rsid w:val="000F5B97"/>
    <w:rsid w:val="000F652D"/>
    <w:rsid w:val="000F66D5"/>
    <w:rsid w:val="000F767F"/>
    <w:rsid w:val="0010076E"/>
    <w:rsid w:val="001014F9"/>
    <w:rsid w:val="00101858"/>
    <w:rsid w:val="00101A45"/>
    <w:rsid w:val="0010229F"/>
    <w:rsid w:val="00102EC8"/>
    <w:rsid w:val="00102F9B"/>
    <w:rsid w:val="00103B6A"/>
    <w:rsid w:val="001048D7"/>
    <w:rsid w:val="0010584A"/>
    <w:rsid w:val="00105B72"/>
    <w:rsid w:val="00105E9F"/>
    <w:rsid w:val="0010623A"/>
    <w:rsid w:val="00106310"/>
    <w:rsid w:val="001065F0"/>
    <w:rsid w:val="00107339"/>
    <w:rsid w:val="001111AF"/>
    <w:rsid w:val="0011164E"/>
    <w:rsid w:val="00112A6E"/>
    <w:rsid w:val="00113075"/>
    <w:rsid w:val="001139CB"/>
    <w:rsid w:val="00114844"/>
    <w:rsid w:val="00114879"/>
    <w:rsid w:val="00114C9C"/>
    <w:rsid w:val="0011663D"/>
    <w:rsid w:val="00116AB8"/>
    <w:rsid w:val="001173E3"/>
    <w:rsid w:val="001212B1"/>
    <w:rsid w:val="00121D71"/>
    <w:rsid w:val="00121E03"/>
    <w:rsid w:val="00122551"/>
    <w:rsid w:val="00122AEA"/>
    <w:rsid w:val="00122C6E"/>
    <w:rsid w:val="0012305C"/>
    <w:rsid w:val="0012339E"/>
    <w:rsid w:val="00123EDF"/>
    <w:rsid w:val="00123F5A"/>
    <w:rsid w:val="00124664"/>
    <w:rsid w:val="001249BE"/>
    <w:rsid w:val="00124ACE"/>
    <w:rsid w:val="00124B1A"/>
    <w:rsid w:val="00124E4B"/>
    <w:rsid w:val="0012656A"/>
    <w:rsid w:val="0013032B"/>
    <w:rsid w:val="00130A9B"/>
    <w:rsid w:val="00131F7D"/>
    <w:rsid w:val="0013205C"/>
    <w:rsid w:val="001322CB"/>
    <w:rsid w:val="00132731"/>
    <w:rsid w:val="0013296D"/>
    <w:rsid w:val="00132AA0"/>
    <w:rsid w:val="00133B89"/>
    <w:rsid w:val="00134362"/>
    <w:rsid w:val="00134714"/>
    <w:rsid w:val="00134729"/>
    <w:rsid w:val="00134A68"/>
    <w:rsid w:val="0013579F"/>
    <w:rsid w:val="001371E1"/>
    <w:rsid w:val="001378C4"/>
    <w:rsid w:val="00140F58"/>
    <w:rsid w:val="001410A4"/>
    <w:rsid w:val="00141F08"/>
    <w:rsid w:val="0014358F"/>
    <w:rsid w:val="001437CF"/>
    <w:rsid w:val="00143F62"/>
    <w:rsid w:val="00145B74"/>
    <w:rsid w:val="00146BCF"/>
    <w:rsid w:val="00147231"/>
    <w:rsid w:val="00147C85"/>
    <w:rsid w:val="00147DC9"/>
    <w:rsid w:val="0015088F"/>
    <w:rsid w:val="001509D1"/>
    <w:rsid w:val="00150BBF"/>
    <w:rsid w:val="00151D9A"/>
    <w:rsid w:val="00152108"/>
    <w:rsid w:val="00152508"/>
    <w:rsid w:val="0015294E"/>
    <w:rsid w:val="00152C2F"/>
    <w:rsid w:val="00152C93"/>
    <w:rsid w:val="00152EBB"/>
    <w:rsid w:val="00153A00"/>
    <w:rsid w:val="001563B9"/>
    <w:rsid w:val="001575E6"/>
    <w:rsid w:val="001609F9"/>
    <w:rsid w:val="00161ED0"/>
    <w:rsid w:val="00162C25"/>
    <w:rsid w:val="0016345F"/>
    <w:rsid w:val="00164BD6"/>
    <w:rsid w:val="00165463"/>
    <w:rsid w:val="00165A0A"/>
    <w:rsid w:val="00165AEC"/>
    <w:rsid w:val="00166259"/>
    <w:rsid w:val="00167072"/>
    <w:rsid w:val="00170EF1"/>
    <w:rsid w:val="00171401"/>
    <w:rsid w:val="00171AF7"/>
    <w:rsid w:val="00172222"/>
    <w:rsid w:val="00172410"/>
    <w:rsid w:val="00172B11"/>
    <w:rsid w:val="00173285"/>
    <w:rsid w:val="00174949"/>
    <w:rsid w:val="001758F4"/>
    <w:rsid w:val="00175BCD"/>
    <w:rsid w:val="00175EF1"/>
    <w:rsid w:val="0018270A"/>
    <w:rsid w:val="00182B40"/>
    <w:rsid w:val="0018356D"/>
    <w:rsid w:val="00183903"/>
    <w:rsid w:val="001839B3"/>
    <w:rsid w:val="001845A4"/>
    <w:rsid w:val="00185057"/>
    <w:rsid w:val="00185163"/>
    <w:rsid w:val="00185B02"/>
    <w:rsid w:val="00186FAB"/>
    <w:rsid w:val="00187BCF"/>
    <w:rsid w:val="00190071"/>
    <w:rsid w:val="001911F0"/>
    <w:rsid w:val="001916D9"/>
    <w:rsid w:val="00191B16"/>
    <w:rsid w:val="0019247D"/>
    <w:rsid w:val="001930C3"/>
    <w:rsid w:val="0019324C"/>
    <w:rsid w:val="001946BC"/>
    <w:rsid w:val="00194B88"/>
    <w:rsid w:val="00194C76"/>
    <w:rsid w:val="001962CF"/>
    <w:rsid w:val="001969C8"/>
    <w:rsid w:val="00196B26"/>
    <w:rsid w:val="00197207"/>
    <w:rsid w:val="0019791E"/>
    <w:rsid w:val="00197B06"/>
    <w:rsid w:val="001A0743"/>
    <w:rsid w:val="001A1182"/>
    <w:rsid w:val="001A150B"/>
    <w:rsid w:val="001A221A"/>
    <w:rsid w:val="001A3211"/>
    <w:rsid w:val="001A328B"/>
    <w:rsid w:val="001A4A56"/>
    <w:rsid w:val="001A5389"/>
    <w:rsid w:val="001A5820"/>
    <w:rsid w:val="001A6066"/>
    <w:rsid w:val="001A6BB9"/>
    <w:rsid w:val="001A6ED9"/>
    <w:rsid w:val="001A6F2A"/>
    <w:rsid w:val="001A79A1"/>
    <w:rsid w:val="001A7D26"/>
    <w:rsid w:val="001B0138"/>
    <w:rsid w:val="001B0869"/>
    <w:rsid w:val="001B106A"/>
    <w:rsid w:val="001B1353"/>
    <w:rsid w:val="001B26E6"/>
    <w:rsid w:val="001B32A7"/>
    <w:rsid w:val="001B38C1"/>
    <w:rsid w:val="001B4524"/>
    <w:rsid w:val="001B5B7A"/>
    <w:rsid w:val="001B7D3F"/>
    <w:rsid w:val="001C0E66"/>
    <w:rsid w:val="001C1336"/>
    <w:rsid w:val="001C13B8"/>
    <w:rsid w:val="001C176D"/>
    <w:rsid w:val="001C188C"/>
    <w:rsid w:val="001C2716"/>
    <w:rsid w:val="001C3499"/>
    <w:rsid w:val="001C41E9"/>
    <w:rsid w:val="001C4C9E"/>
    <w:rsid w:val="001C519E"/>
    <w:rsid w:val="001C6173"/>
    <w:rsid w:val="001D1B44"/>
    <w:rsid w:val="001D24BD"/>
    <w:rsid w:val="001D40D7"/>
    <w:rsid w:val="001D419B"/>
    <w:rsid w:val="001D4B0E"/>
    <w:rsid w:val="001D4C82"/>
    <w:rsid w:val="001D6739"/>
    <w:rsid w:val="001D7C84"/>
    <w:rsid w:val="001E0461"/>
    <w:rsid w:val="001E162E"/>
    <w:rsid w:val="001E1EB2"/>
    <w:rsid w:val="001E566C"/>
    <w:rsid w:val="001E6706"/>
    <w:rsid w:val="001E6AF1"/>
    <w:rsid w:val="001E7025"/>
    <w:rsid w:val="001F0747"/>
    <w:rsid w:val="001F15D9"/>
    <w:rsid w:val="001F2EB7"/>
    <w:rsid w:val="001F3B1C"/>
    <w:rsid w:val="001F71DF"/>
    <w:rsid w:val="001F794B"/>
    <w:rsid w:val="001F7BBC"/>
    <w:rsid w:val="00200B63"/>
    <w:rsid w:val="002012F4"/>
    <w:rsid w:val="002023B7"/>
    <w:rsid w:val="00202E36"/>
    <w:rsid w:val="002035BF"/>
    <w:rsid w:val="00204B17"/>
    <w:rsid w:val="00205E91"/>
    <w:rsid w:val="00205FFA"/>
    <w:rsid w:val="0020673E"/>
    <w:rsid w:val="00206910"/>
    <w:rsid w:val="00207159"/>
    <w:rsid w:val="002078D2"/>
    <w:rsid w:val="002100F8"/>
    <w:rsid w:val="002105A4"/>
    <w:rsid w:val="00210F33"/>
    <w:rsid w:val="00211267"/>
    <w:rsid w:val="00211476"/>
    <w:rsid w:val="00211B17"/>
    <w:rsid w:val="00212837"/>
    <w:rsid w:val="00212B55"/>
    <w:rsid w:val="002133DB"/>
    <w:rsid w:val="00213D98"/>
    <w:rsid w:val="00214C53"/>
    <w:rsid w:val="00217350"/>
    <w:rsid w:val="00217846"/>
    <w:rsid w:val="002216D1"/>
    <w:rsid w:val="00221841"/>
    <w:rsid w:val="002249E8"/>
    <w:rsid w:val="0022651D"/>
    <w:rsid w:val="0022668B"/>
    <w:rsid w:val="0022793B"/>
    <w:rsid w:val="002331E7"/>
    <w:rsid w:val="00233259"/>
    <w:rsid w:val="00233B73"/>
    <w:rsid w:val="002346B8"/>
    <w:rsid w:val="00234E91"/>
    <w:rsid w:val="00235D92"/>
    <w:rsid w:val="002360BA"/>
    <w:rsid w:val="00237AEB"/>
    <w:rsid w:val="00240602"/>
    <w:rsid w:val="00240775"/>
    <w:rsid w:val="00240EF4"/>
    <w:rsid w:val="002416C3"/>
    <w:rsid w:val="00241C67"/>
    <w:rsid w:val="00241F4F"/>
    <w:rsid w:val="00242B60"/>
    <w:rsid w:val="00243312"/>
    <w:rsid w:val="00243373"/>
    <w:rsid w:val="00243942"/>
    <w:rsid w:val="002440B9"/>
    <w:rsid w:val="002443F9"/>
    <w:rsid w:val="002444EF"/>
    <w:rsid w:val="00245BFA"/>
    <w:rsid w:val="00245F3C"/>
    <w:rsid w:val="002463D0"/>
    <w:rsid w:val="00246AC8"/>
    <w:rsid w:val="002472E7"/>
    <w:rsid w:val="002476F1"/>
    <w:rsid w:val="00250A86"/>
    <w:rsid w:val="00250A93"/>
    <w:rsid w:val="002515B7"/>
    <w:rsid w:val="00251740"/>
    <w:rsid w:val="00251882"/>
    <w:rsid w:val="00252097"/>
    <w:rsid w:val="0025264B"/>
    <w:rsid w:val="00252916"/>
    <w:rsid w:val="0025490B"/>
    <w:rsid w:val="002563E8"/>
    <w:rsid w:val="0025647C"/>
    <w:rsid w:val="00257109"/>
    <w:rsid w:val="00260889"/>
    <w:rsid w:val="002632A0"/>
    <w:rsid w:val="00263467"/>
    <w:rsid w:val="002638BD"/>
    <w:rsid w:val="002642D3"/>
    <w:rsid w:val="0026431F"/>
    <w:rsid w:val="0026460C"/>
    <w:rsid w:val="00264D24"/>
    <w:rsid w:val="0026500D"/>
    <w:rsid w:val="00266FE0"/>
    <w:rsid w:val="00267428"/>
    <w:rsid w:val="002674E8"/>
    <w:rsid w:val="00267EA9"/>
    <w:rsid w:val="00272119"/>
    <w:rsid w:val="002723B3"/>
    <w:rsid w:val="00273C4A"/>
    <w:rsid w:val="00273E71"/>
    <w:rsid w:val="00273EE2"/>
    <w:rsid w:val="002744A5"/>
    <w:rsid w:val="00275068"/>
    <w:rsid w:val="00275167"/>
    <w:rsid w:val="0027694D"/>
    <w:rsid w:val="00276C92"/>
    <w:rsid w:val="00276EE4"/>
    <w:rsid w:val="0027704A"/>
    <w:rsid w:val="0027732E"/>
    <w:rsid w:val="0027735B"/>
    <w:rsid w:val="002812DD"/>
    <w:rsid w:val="00283158"/>
    <w:rsid w:val="002853B7"/>
    <w:rsid w:val="00287AA1"/>
    <w:rsid w:val="00290F71"/>
    <w:rsid w:val="00292287"/>
    <w:rsid w:val="0029291F"/>
    <w:rsid w:val="00293C7E"/>
    <w:rsid w:val="00293F2C"/>
    <w:rsid w:val="0029404C"/>
    <w:rsid w:val="002948DE"/>
    <w:rsid w:val="00294A73"/>
    <w:rsid w:val="00295EEA"/>
    <w:rsid w:val="002976F5"/>
    <w:rsid w:val="00297943"/>
    <w:rsid w:val="00297D38"/>
    <w:rsid w:val="002A0BAC"/>
    <w:rsid w:val="002A125C"/>
    <w:rsid w:val="002A1E1E"/>
    <w:rsid w:val="002A2C3A"/>
    <w:rsid w:val="002A324A"/>
    <w:rsid w:val="002A3888"/>
    <w:rsid w:val="002A38B1"/>
    <w:rsid w:val="002A4B09"/>
    <w:rsid w:val="002A4C14"/>
    <w:rsid w:val="002A4E16"/>
    <w:rsid w:val="002A6936"/>
    <w:rsid w:val="002B1903"/>
    <w:rsid w:val="002B1E6D"/>
    <w:rsid w:val="002B1E79"/>
    <w:rsid w:val="002B2314"/>
    <w:rsid w:val="002B3F3E"/>
    <w:rsid w:val="002B4EE6"/>
    <w:rsid w:val="002B71DD"/>
    <w:rsid w:val="002B7BF2"/>
    <w:rsid w:val="002C085A"/>
    <w:rsid w:val="002C0DB1"/>
    <w:rsid w:val="002C292A"/>
    <w:rsid w:val="002C3BEE"/>
    <w:rsid w:val="002C46AB"/>
    <w:rsid w:val="002C4B17"/>
    <w:rsid w:val="002C4B5A"/>
    <w:rsid w:val="002C5035"/>
    <w:rsid w:val="002C6434"/>
    <w:rsid w:val="002D0EBC"/>
    <w:rsid w:val="002D263E"/>
    <w:rsid w:val="002D2948"/>
    <w:rsid w:val="002D371C"/>
    <w:rsid w:val="002D3914"/>
    <w:rsid w:val="002D3EA3"/>
    <w:rsid w:val="002D425C"/>
    <w:rsid w:val="002D5536"/>
    <w:rsid w:val="002D6263"/>
    <w:rsid w:val="002D6371"/>
    <w:rsid w:val="002D6721"/>
    <w:rsid w:val="002D6EE7"/>
    <w:rsid w:val="002D7672"/>
    <w:rsid w:val="002E0675"/>
    <w:rsid w:val="002E11CC"/>
    <w:rsid w:val="002E13B4"/>
    <w:rsid w:val="002E40AA"/>
    <w:rsid w:val="002E734F"/>
    <w:rsid w:val="002E7CD4"/>
    <w:rsid w:val="002E7E17"/>
    <w:rsid w:val="002F0BFA"/>
    <w:rsid w:val="002F21D9"/>
    <w:rsid w:val="002F3674"/>
    <w:rsid w:val="002F3FA4"/>
    <w:rsid w:val="002F498F"/>
    <w:rsid w:val="002F4EB3"/>
    <w:rsid w:val="002F531F"/>
    <w:rsid w:val="002F5681"/>
    <w:rsid w:val="002F59E4"/>
    <w:rsid w:val="002F6574"/>
    <w:rsid w:val="002F6CC8"/>
    <w:rsid w:val="002F733A"/>
    <w:rsid w:val="003000F8"/>
    <w:rsid w:val="00300629"/>
    <w:rsid w:val="00300E19"/>
    <w:rsid w:val="00301217"/>
    <w:rsid w:val="0030377C"/>
    <w:rsid w:val="0030434A"/>
    <w:rsid w:val="003046A8"/>
    <w:rsid w:val="00304AAB"/>
    <w:rsid w:val="0030590B"/>
    <w:rsid w:val="0030720E"/>
    <w:rsid w:val="00307AF1"/>
    <w:rsid w:val="00311476"/>
    <w:rsid w:val="00312B70"/>
    <w:rsid w:val="003137BE"/>
    <w:rsid w:val="00313B27"/>
    <w:rsid w:val="0031428A"/>
    <w:rsid w:val="00315EA2"/>
    <w:rsid w:val="00316693"/>
    <w:rsid w:val="00316FF0"/>
    <w:rsid w:val="0031798B"/>
    <w:rsid w:val="00317BD8"/>
    <w:rsid w:val="00320587"/>
    <w:rsid w:val="00320AF2"/>
    <w:rsid w:val="003217C7"/>
    <w:rsid w:val="003218A6"/>
    <w:rsid w:val="00323662"/>
    <w:rsid w:val="00323896"/>
    <w:rsid w:val="00323A73"/>
    <w:rsid w:val="00324424"/>
    <w:rsid w:val="003259F8"/>
    <w:rsid w:val="0032774C"/>
    <w:rsid w:val="0033019C"/>
    <w:rsid w:val="003312F6"/>
    <w:rsid w:val="0033217A"/>
    <w:rsid w:val="00332E70"/>
    <w:rsid w:val="003338FF"/>
    <w:rsid w:val="00333A6C"/>
    <w:rsid w:val="00333D05"/>
    <w:rsid w:val="0033440B"/>
    <w:rsid w:val="0033456A"/>
    <w:rsid w:val="00334632"/>
    <w:rsid w:val="003348B3"/>
    <w:rsid w:val="003348E4"/>
    <w:rsid w:val="00335301"/>
    <w:rsid w:val="00336EB6"/>
    <w:rsid w:val="00337FA7"/>
    <w:rsid w:val="00340430"/>
    <w:rsid w:val="00340FA7"/>
    <w:rsid w:val="003415DE"/>
    <w:rsid w:val="00341D01"/>
    <w:rsid w:val="00343E45"/>
    <w:rsid w:val="00344279"/>
    <w:rsid w:val="00344C91"/>
    <w:rsid w:val="003453F4"/>
    <w:rsid w:val="003460A7"/>
    <w:rsid w:val="003474B6"/>
    <w:rsid w:val="00350237"/>
    <w:rsid w:val="00350D00"/>
    <w:rsid w:val="003512DD"/>
    <w:rsid w:val="00351425"/>
    <w:rsid w:val="00352272"/>
    <w:rsid w:val="00352475"/>
    <w:rsid w:val="003525B5"/>
    <w:rsid w:val="0035279B"/>
    <w:rsid w:val="00352A95"/>
    <w:rsid w:val="00352C52"/>
    <w:rsid w:val="00352D55"/>
    <w:rsid w:val="003532AE"/>
    <w:rsid w:val="00353CC7"/>
    <w:rsid w:val="00353E55"/>
    <w:rsid w:val="003542C7"/>
    <w:rsid w:val="0035516D"/>
    <w:rsid w:val="0035642D"/>
    <w:rsid w:val="00356501"/>
    <w:rsid w:val="00356A45"/>
    <w:rsid w:val="00356C38"/>
    <w:rsid w:val="00356F48"/>
    <w:rsid w:val="003604BE"/>
    <w:rsid w:val="003609EA"/>
    <w:rsid w:val="00360AA2"/>
    <w:rsid w:val="00361211"/>
    <w:rsid w:val="00362C3C"/>
    <w:rsid w:val="00362FE6"/>
    <w:rsid w:val="0036331C"/>
    <w:rsid w:val="00364A23"/>
    <w:rsid w:val="00365E23"/>
    <w:rsid w:val="0036602F"/>
    <w:rsid w:val="0036648B"/>
    <w:rsid w:val="00366C26"/>
    <w:rsid w:val="00366E04"/>
    <w:rsid w:val="00367924"/>
    <w:rsid w:val="00367D6B"/>
    <w:rsid w:val="00367DC0"/>
    <w:rsid w:val="00370C34"/>
    <w:rsid w:val="0037105B"/>
    <w:rsid w:val="0037225D"/>
    <w:rsid w:val="00373CF7"/>
    <w:rsid w:val="0037466F"/>
    <w:rsid w:val="00374AA2"/>
    <w:rsid w:val="00374D82"/>
    <w:rsid w:val="0037538B"/>
    <w:rsid w:val="00375A19"/>
    <w:rsid w:val="00375BE3"/>
    <w:rsid w:val="00375D76"/>
    <w:rsid w:val="003767BA"/>
    <w:rsid w:val="003774CF"/>
    <w:rsid w:val="0038044A"/>
    <w:rsid w:val="003818F5"/>
    <w:rsid w:val="00381BCD"/>
    <w:rsid w:val="003826E8"/>
    <w:rsid w:val="00382B23"/>
    <w:rsid w:val="00382F1D"/>
    <w:rsid w:val="003831BD"/>
    <w:rsid w:val="0038365F"/>
    <w:rsid w:val="00385BD2"/>
    <w:rsid w:val="00386B16"/>
    <w:rsid w:val="00390B91"/>
    <w:rsid w:val="00391AA3"/>
    <w:rsid w:val="00392B99"/>
    <w:rsid w:val="00394082"/>
    <w:rsid w:val="0039494A"/>
    <w:rsid w:val="003961A5"/>
    <w:rsid w:val="00396A65"/>
    <w:rsid w:val="00396F31"/>
    <w:rsid w:val="00397044"/>
    <w:rsid w:val="003976D3"/>
    <w:rsid w:val="00397DEC"/>
    <w:rsid w:val="00397E0C"/>
    <w:rsid w:val="00397E23"/>
    <w:rsid w:val="003A043D"/>
    <w:rsid w:val="003A1A27"/>
    <w:rsid w:val="003A2617"/>
    <w:rsid w:val="003A29DE"/>
    <w:rsid w:val="003A51CD"/>
    <w:rsid w:val="003A52C0"/>
    <w:rsid w:val="003A5407"/>
    <w:rsid w:val="003A6EAA"/>
    <w:rsid w:val="003B1035"/>
    <w:rsid w:val="003B1FA4"/>
    <w:rsid w:val="003B321D"/>
    <w:rsid w:val="003B3D13"/>
    <w:rsid w:val="003B4DFE"/>
    <w:rsid w:val="003B6279"/>
    <w:rsid w:val="003B723B"/>
    <w:rsid w:val="003B7CBC"/>
    <w:rsid w:val="003C0223"/>
    <w:rsid w:val="003C03AB"/>
    <w:rsid w:val="003C0638"/>
    <w:rsid w:val="003C079C"/>
    <w:rsid w:val="003C0C2B"/>
    <w:rsid w:val="003C233A"/>
    <w:rsid w:val="003C2B2C"/>
    <w:rsid w:val="003C4D54"/>
    <w:rsid w:val="003C559D"/>
    <w:rsid w:val="003C609F"/>
    <w:rsid w:val="003C6B20"/>
    <w:rsid w:val="003C73AF"/>
    <w:rsid w:val="003D18A4"/>
    <w:rsid w:val="003D192D"/>
    <w:rsid w:val="003D286E"/>
    <w:rsid w:val="003D2EB8"/>
    <w:rsid w:val="003D2EDD"/>
    <w:rsid w:val="003D343E"/>
    <w:rsid w:val="003D37DA"/>
    <w:rsid w:val="003D3818"/>
    <w:rsid w:val="003D5501"/>
    <w:rsid w:val="003D559E"/>
    <w:rsid w:val="003D5E90"/>
    <w:rsid w:val="003D614E"/>
    <w:rsid w:val="003E084C"/>
    <w:rsid w:val="003E2F63"/>
    <w:rsid w:val="003E334A"/>
    <w:rsid w:val="003E53CD"/>
    <w:rsid w:val="003E574A"/>
    <w:rsid w:val="003E593D"/>
    <w:rsid w:val="003E5AF7"/>
    <w:rsid w:val="003E6788"/>
    <w:rsid w:val="003E6AAF"/>
    <w:rsid w:val="003E7477"/>
    <w:rsid w:val="003E7D41"/>
    <w:rsid w:val="003E7DC7"/>
    <w:rsid w:val="003F0C74"/>
    <w:rsid w:val="003F24B2"/>
    <w:rsid w:val="003F255C"/>
    <w:rsid w:val="003F33DD"/>
    <w:rsid w:val="003F3549"/>
    <w:rsid w:val="003F3668"/>
    <w:rsid w:val="003F466D"/>
    <w:rsid w:val="003F46E6"/>
    <w:rsid w:val="003F6840"/>
    <w:rsid w:val="0040006E"/>
    <w:rsid w:val="00401207"/>
    <w:rsid w:val="00401E0F"/>
    <w:rsid w:val="004021B3"/>
    <w:rsid w:val="00402AC0"/>
    <w:rsid w:val="00402F30"/>
    <w:rsid w:val="0040344C"/>
    <w:rsid w:val="004034DF"/>
    <w:rsid w:val="00403903"/>
    <w:rsid w:val="00403C55"/>
    <w:rsid w:val="00405489"/>
    <w:rsid w:val="00405C41"/>
    <w:rsid w:val="004060E2"/>
    <w:rsid w:val="00406796"/>
    <w:rsid w:val="0041025E"/>
    <w:rsid w:val="004102A9"/>
    <w:rsid w:val="00410EC5"/>
    <w:rsid w:val="004119E0"/>
    <w:rsid w:val="00411F09"/>
    <w:rsid w:val="00414D9E"/>
    <w:rsid w:val="00415C22"/>
    <w:rsid w:val="00416C86"/>
    <w:rsid w:val="004171F5"/>
    <w:rsid w:val="00417ACC"/>
    <w:rsid w:val="00420484"/>
    <w:rsid w:val="004216E2"/>
    <w:rsid w:val="00421CE8"/>
    <w:rsid w:val="00422BF5"/>
    <w:rsid w:val="00423F64"/>
    <w:rsid w:val="0042411B"/>
    <w:rsid w:val="004255AF"/>
    <w:rsid w:val="00425981"/>
    <w:rsid w:val="004260AB"/>
    <w:rsid w:val="00426BA1"/>
    <w:rsid w:val="00427A0C"/>
    <w:rsid w:val="00427FD6"/>
    <w:rsid w:val="00430662"/>
    <w:rsid w:val="00433A15"/>
    <w:rsid w:val="00434918"/>
    <w:rsid w:val="00434CF8"/>
    <w:rsid w:val="0043544A"/>
    <w:rsid w:val="00436A03"/>
    <w:rsid w:val="00436FB6"/>
    <w:rsid w:val="00437523"/>
    <w:rsid w:val="00437B78"/>
    <w:rsid w:val="00437E0D"/>
    <w:rsid w:val="004400F1"/>
    <w:rsid w:val="00440449"/>
    <w:rsid w:val="00440534"/>
    <w:rsid w:val="004405FD"/>
    <w:rsid w:val="0044072A"/>
    <w:rsid w:val="004421B1"/>
    <w:rsid w:val="0044222D"/>
    <w:rsid w:val="0044401F"/>
    <w:rsid w:val="00444BF3"/>
    <w:rsid w:val="004455ED"/>
    <w:rsid w:val="00445B73"/>
    <w:rsid w:val="00445DAD"/>
    <w:rsid w:val="004468BE"/>
    <w:rsid w:val="00450582"/>
    <w:rsid w:val="00450665"/>
    <w:rsid w:val="00450B8A"/>
    <w:rsid w:val="00451698"/>
    <w:rsid w:val="00452DE6"/>
    <w:rsid w:val="00453576"/>
    <w:rsid w:val="00455041"/>
    <w:rsid w:val="00455545"/>
    <w:rsid w:val="00456FBF"/>
    <w:rsid w:val="004571E5"/>
    <w:rsid w:val="00460055"/>
    <w:rsid w:val="00460408"/>
    <w:rsid w:val="0046108C"/>
    <w:rsid w:val="00461C30"/>
    <w:rsid w:val="0046256D"/>
    <w:rsid w:val="004635E2"/>
    <w:rsid w:val="00463C83"/>
    <w:rsid w:val="0046500E"/>
    <w:rsid w:val="00465869"/>
    <w:rsid w:val="00465F29"/>
    <w:rsid w:val="004668EC"/>
    <w:rsid w:val="00466E12"/>
    <w:rsid w:val="00467F3C"/>
    <w:rsid w:val="00470494"/>
    <w:rsid w:val="00470F3F"/>
    <w:rsid w:val="00470FFD"/>
    <w:rsid w:val="004711A4"/>
    <w:rsid w:val="00471AA2"/>
    <w:rsid w:val="00472080"/>
    <w:rsid w:val="00473336"/>
    <w:rsid w:val="00477615"/>
    <w:rsid w:val="00481860"/>
    <w:rsid w:val="00482273"/>
    <w:rsid w:val="0048265A"/>
    <w:rsid w:val="00483835"/>
    <w:rsid w:val="00483D4A"/>
    <w:rsid w:val="00483EC6"/>
    <w:rsid w:val="0048524F"/>
    <w:rsid w:val="00486CE2"/>
    <w:rsid w:val="00491107"/>
    <w:rsid w:val="0049125C"/>
    <w:rsid w:val="00491B5D"/>
    <w:rsid w:val="00493DB1"/>
    <w:rsid w:val="0049402E"/>
    <w:rsid w:val="00494992"/>
    <w:rsid w:val="00495B22"/>
    <w:rsid w:val="00495F78"/>
    <w:rsid w:val="004965A7"/>
    <w:rsid w:val="00496B3B"/>
    <w:rsid w:val="00497BD0"/>
    <w:rsid w:val="004A3768"/>
    <w:rsid w:val="004A388D"/>
    <w:rsid w:val="004A450C"/>
    <w:rsid w:val="004A632D"/>
    <w:rsid w:val="004A79BC"/>
    <w:rsid w:val="004B04EF"/>
    <w:rsid w:val="004B0EAE"/>
    <w:rsid w:val="004B13F8"/>
    <w:rsid w:val="004B19A5"/>
    <w:rsid w:val="004B1ADD"/>
    <w:rsid w:val="004B1CA7"/>
    <w:rsid w:val="004B2619"/>
    <w:rsid w:val="004B2CDC"/>
    <w:rsid w:val="004B4779"/>
    <w:rsid w:val="004B4FAC"/>
    <w:rsid w:val="004B5640"/>
    <w:rsid w:val="004B5A90"/>
    <w:rsid w:val="004B5BFF"/>
    <w:rsid w:val="004B66B8"/>
    <w:rsid w:val="004B714C"/>
    <w:rsid w:val="004C256D"/>
    <w:rsid w:val="004C2AC6"/>
    <w:rsid w:val="004C36BE"/>
    <w:rsid w:val="004C3B95"/>
    <w:rsid w:val="004C3D1F"/>
    <w:rsid w:val="004C615B"/>
    <w:rsid w:val="004C640B"/>
    <w:rsid w:val="004C654B"/>
    <w:rsid w:val="004D002B"/>
    <w:rsid w:val="004D0AF3"/>
    <w:rsid w:val="004D0C68"/>
    <w:rsid w:val="004D0FD8"/>
    <w:rsid w:val="004D175D"/>
    <w:rsid w:val="004D1A52"/>
    <w:rsid w:val="004D1B2A"/>
    <w:rsid w:val="004D20B2"/>
    <w:rsid w:val="004D3D82"/>
    <w:rsid w:val="004D612A"/>
    <w:rsid w:val="004D63FA"/>
    <w:rsid w:val="004D6EE2"/>
    <w:rsid w:val="004D6FD6"/>
    <w:rsid w:val="004E08DC"/>
    <w:rsid w:val="004E2951"/>
    <w:rsid w:val="004E2BE7"/>
    <w:rsid w:val="004E2D20"/>
    <w:rsid w:val="004E556C"/>
    <w:rsid w:val="004E5EA7"/>
    <w:rsid w:val="004E6428"/>
    <w:rsid w:val="004E691B"/>
    <w:rsid w:val="004E776E"/>
    <w:rsid w:val="004F1076"/>
    <w:rsid w:val="004F14D8"/>
    <w:rsid w:val="004F4541"/>
    <w:rsid w:val="004F5D6C"/>
    <w:rsid w:val="004F5DAC"/>
    <w:rsid w:val="004F661F"/>
    <w:rsid w:val="004F6CF7"/>
    <w:rsid w:val="00501107"/>
    <w:rsid w:val="00501B53"/>
    <w:rsid w:val="00502C41"/>
    <w:rsid w:val="00504267"/>
    <w:rsid w:val="00504502"/>
    <w:rsid w:val="00504799"/>
    <w:rsid w:val="005050CC"/>
    <w:rsid w:val="00506314"/>
    <w:rsid w:val="005068A4"/>
    <w:rsid w:val="00506B28"/>
    <w:rsid w:val="00507D92"/>
    <w:rsid w:val="00510500"/>
    <w:rsid w:val="00515DB4"/>
    <w:rsid w:val="00516E95"/>
    <w:rsid w:val="00517154"/>
    <w:rsid w:val="00517D33"/>
    <w:rsid w:val="00520B96"/>
    <w:rsid w:val="00521654"/>
    <w:rsid w:val="0052342B"/>
    <w:rsid w:val="005245C7"/>
    <w:rsid w:val="005248D5"/>
    <w:rsid w:val="00524D36"/>
    <w:rsid w:val="00525C37"/>
    <w:rsid w:val="00526008"/>
    <w:rsid w:val="00526266"/>
    <w:rsid w:val="00527ECF"/>
    <w:rsid w:val="005310C7"/>
    <w:rsid w:val="00531E31"/>
    <w:rsid w:val="00533148"/>
    <w:rsid w:val="00533FAE"/>
    <w:rsid w:val="0053405E"/>
    <w:rsid w:val="005340F7"/>
    <w:rsid w:val="00535616"/>
    <w:rsid w:val="00536775"/>
    <w:rsid w:val="0053695D"/>
    <w:rsid w:val="00536D0B"/>
    <w:rsid w:val="00536EC2"/>
    <w:rsid w:val="00537C18"/>
    <w:rsid w:val="00541724"/>
    <w:rsid w:val="00541DAB"/>
    <w:rsid w:val="00541F5D"/>
    <w:rsid w:val="005424D5"/>
    <w:rsid w:val="0054292F"/>
    <w:rsid w:val="00543335"/>
    <w:rsid w:val="0054333F"/>
    <w:rsid w:val="00544E34"/>
    <w:rsid w:val="005451EB"/>
    <w:rsid w:val="0054545D"/>
    <w:rsid w:val="00545762"/>
    <w:rsid w:val="0054582C"/>
    <w:rsid w:val="00545E3E"/>
    <w:rsid w:val="00546703"/>
    <w:rsid w:val="00546ACB"/>
    <w:rsid w:val="00546EB4"/>
    <w:rsid w:val="00547ECC"/>
    <w:rsid w:val="00550D68"/>
    <w:rsid w:val="00551934"/>
    <w:rsid w:val="005528F7"/>
    <w:rsid w:val="00552E44"/>
    <w:rsid w:val="00552FB4"/>
    <w:rsid w:val="00553050"/>
    <w:rsid w:val="00553373"/>
    <w:rsid w:val="00554C77"/>
    <w:rsid w:val="0055525B"/>
    <w:rsid w:val="005573DD"/>
    <w:rsid w:val="00557D33"/>
    <w:rsid w:val="00560031"/>
    <w:rsid w:val="005609BE"/>
    <w:rsid w:val="00561394"/>
    <w:rsid w:val="0056258B"/>
    <w:rsid w:val="00562F5C"/>
    <w:rsid w:val="00563487"/>
    <w:rsid w:val="005635D1"/>
    <w:rsid w:val="00563670"/>
    <w:rsid w:val="00563A1B"/>
    <w:rsid w:val="00563DCC"/>
    <w:rsid w:val="00565316"/>
    <w:rsid w:val="0056600C"/>
    <w:rsid w:val="005667AF"/>
    <w:rsid w:val="00567601"/>
    <w:rsid w:val="00567CAD"/>
    <w:rsid w:val="00570980"/>
    <w:rsid w:val="00574AC5"/>
    <w:rsid w:val="00575354"/>
    <w:rsid w:val="00575443"/>
    <w:rsid w:val="0057544A"/>
    <w:rsid w:val="00577807"/>
    <w:rsid w:val="00577D90"/>
    <w:rsid w:val="00580CB3"/>
    <w:rsid w:val="005820A4"/>
    <w:rsid w:val="005823A3"/>
    <w:rsid w:val="005830D6"/>
    <w:rsid w:val="00583CE4"/>
    <w:rsid w:val="0058427C"/>
    <w:rsid w:val="00584FF4"/>
    <w:rsid w:val="0058548A"/>
    <w:rsid w:val="0058703B"/>
    <w:rsid w:val="00587B3C"/>
    <w:rsid w:val="00587B5F"/>
    <w:rsid w:val="00591123"/>
    <w:rsid w:val="00591A3E"/>
    <w:rsid w:val="00592256"/>
    <w:rsid w:val="00592533"/>
    <w:rsid w:val="00592765"/>
    <w:rsid w:val="00593874"/>
    <w:rsid w:val="005939BB"/>
    <w:rsid w:val="00593AEC"/>
    <w:rsid w:val="00593D47"/>
    <w:rsid w:val="0059485D"/>
    <w:rsid w:val="005954C4"/>
    <w:rsid w:val="00596AC9"/>
    <w:rsid w:val="005A15BD"/>
    <w:rsid w:val="005A1954"/>
    <w:rsid w:val="005A5527"/>
    <w:rsid w:val="005A553A"/>
    <w:rsid w:val="005A5E5E"/>
    <w:rsid w:val="005A61D5"/>
    <w:rsid w:val="005A6465"/>
    <w:rsid w:val="005A7431"/>
    <w:rsid w:val="005A74B0"/>
    <w:rsid w:val="005B0BE5"/>
    <w:rsid w:val="005B0C1B"/>
    <w:rsid w:val="005B15D2"/>
    <w:rsid w:val="005B20B6"/>
    <w:rsid w:val="005B4F6B"/>
    <w:rsid w:val="005B622A"/>
    <w:rsid w:val="005B62FB"/>
    <w:rsid w:val="005B7BF6"/>
    <w:rsid w:val="005C139B"/>
    <w:rsid w:val="005C14E1"/>
    <w:rsid w:val="005C1934"/>
    <w:rsid w:val="005C1A5A"/>
    <w:rsid w:val="005C1C9D"/>
    <w:rsid w:val="005C2326"/>
    <w:rsid w:val="005C282B"/>
    <w:rsid w:val="005C47DF"/>
    <w:rsid w:val="005C4945"/>
    <w:rsid w:val="005C4C13"/>
    <w:rsid w:val="005C6452"/>
    <w:rsid w:val="005C68B3"/>
    <w:rsid w:val="005C6AFE"/>
    <w:rsid w:val="005D112D"/>
    <w:rsid w:val="005D1AF2"/>
    <w:rsid w:val="005D2B53"/>
    <w:rsid w:val="005D2F5C"/>
    <w:rsid w:val="005D438D"/>
    <w:rsid w:val="005D43B5"/>
    <w:rsid w:val="005D6F35"/>
    <w:rsid w:val="005E0407"/>
    <w:rsid w:val="005E049F"/>
    <w:rsid w:val="005E1D7E"/>
    <w:rsid w:val="005E291E"/>
    <w:rsid w:val="005E396A"/>
    <w:rsid w:val="005E3A53"/>
    <w:rsid w:val="005E4780"/>
    <w:rsid w:val="005E5471"/>
    <w:rsid w:val="005E5E24"/>
    <w:rsid w:val="005E64F8"/>
    <w:rsid w:val="005E68CC"/>
    <w:rsid w:val="005E6BFC"/>
    <w:rsid w:val="005E7178"/>
    <w:rsid w:val="005E761C"/>
    <w:rsid w:val="005E7D23"/>
    <w:rsid w:val="005F04F3"/>
    <w:rsid w:val="005F0D56"/>
    <w:rsid w:val="005F1526"/>
    <w:rsid w:val="005F1DA5"/>
    <w:rsid w:val="005F2593"/>
    <w:rsid w:val="005F334D"/>
    <w:rsid w:val="005F341D"/>
    <w:rsid w:val="005F4810"/>
    <w:rsid w:val="005F5578"/>
    <w:rsid w:val="005F7A1C"/>
    <w:rsid w:val="005F7CBA"/>
    <w:rsid w:val="005F7D4F"/>
    <w:rsid w:val="00600929"/>
    <w:rsid w:val="00600B85"/>
    <w:rsid w:val="0060158E"/>
    <w:rsid w:val="00601690"/>
    <w:rsid w:val="00601E94"/>
    <w:rsid w:val="00603B1D"/>
    <w:rsid w:val="00603B73"/>
    <w:rsid w:val="00603D6E"/>
    <w:rsid w:val="00605733"/>
    <w:rsid w:val="00605880"/>
    <w:rsid w:val="00605C01"/>
    <w:rsid w:val="00606750"/>
    <w:rsid w:val="0060759C"/>
    <w:rsid w:val="00610FA8"/>
    <w:rsid w:val="00612A45"/>
    <w:rsid w:val="006147AF"/>
    <w:rsid w:val="00615601"/>
    <w:rsid w:val="006164E2"/>
    <w:rsid w:val="00616767"/>
    <w:rsid w:val="00616785"/>
    <w:rsid w:val="0061749D"/>
    <w:rsid w:val="0062135B"/>
    <w:rsid w:val="00621D8D"/>
    <w:rsid w:val="00622018"/>
    <w:rsid w:val="00622319"/>
    <w:rsid w:val="006238B0"/>
    <w:rsid w:val="00623E69"/>
    <w:rsid w:val="00623ED9"/>
    <w:rsid w:val="0062415B"/>
    <w:rsid w:val="00625C58"/>
    <w:rsid w:val="006267E9"/>
    <w:rsid w:val="00627AF2"/>
    <w:rsid w:val="00627B3F"/>
    <w:rsid w:val="00630FBE"/>
    <w:rsid w:val="006310B6"/>
    <w:rsid w:val="006331CC"/>
    <w:rsid w:val="00633697"/>
    <w:rsid w:val="00633CCA"/>
    <w:rsid w:val="00633E49"/>
    <w:rsid w:val="00634148"/>
    <w:rsid w:val="00634720"/>
    <w:rsid w:val="00634E7F"/>
    <w:rsid w:val="0063683B"/>
    <w:rsid w:val="00637C01"/>
    <w:rsid w:val="00640A38"/>
    <w:rsid w:val="006417A5"/>
    <w:rsid w:val="00643591"/>
    <w:rsid w:val="00643C3E"/>
    <w:rsid w:val="006466AC"/>
    <w:rsid w:val="006467F4"/>
    <w:rsid w:val="00646E18"/>
    <w:rsid w:val="0064744C"/>
    <w:rsid w:val="006475E4"/>
    <w:rsid w:val="00647CB6"/>
    <w:rsid w:val="00651FF8"/>
    <w:rsid w:val="006520DF"/>
    <w:rsid w:val="00653FA8"/>
    <w:rsid w:val="006542D8"/>
    <w:rsid w:val="00655CCC"/>
    <w:rsid w:val="00655E2D"/>
    <w:rsid w:val="00656292"/>
    <w:rsid w:val="00657676"/>
    <w:rsid w:val="00657DD1"/>
    <w:rsid w:val="00657EC0"/>
    <w:rsid w:val="006619C8"/>
    <w:rsid w:val="00661E33"/>
    <w:rsid w:val="00662780"/>
    <w:rsid w:val="00662DC6"/>
    <w:rsid w:val="00663199"/>
    <w:rsid w:val="00663BBB"/>
    <w:rsid w:val="00665825"/>
    <w:rsid w:val="00666758"/>
    <w:rsid w:val="00666969"/>
    <w:rsid w:val="0067130C"/>
    <w:rsid w:val="00672CAF"/>
    <w:rsid w:val="00673A50"/>
    <w:rsid w:val="00675F3C"/>
    <w:rsid w:val="00676E43"/>
    <w:rsid w:val="00677101"/>
    <w:rsid w:val="0068113C"/>
    <w:rsid w:val="00681392"/>
    <w:rsid w:val="006830B2"/>
    <w:rsid w:val="00684405"/>
    <w:rsid w:val="0068480B"/>
    <w:rsid w:val="00687190"/>
    <w:rsid w:val="00687EB2"/>
    <w:rsid w:val="00687FF8"/>
    <w:rsid w:val="00690F10"/>
    <w:rsid w:val="006919CA"/>
    <w:rsid w:val="00691D6E"/>
    <w:rsid w:val="00692AEC"/>
    <w:rsid w:val="00692C69"/>
    <w:rsid w:val="00694894"/>
    <w:rsid w:val="006953CC"/>
    <w:rsid w:val="00696229"/>
    <w:rsid w:val="00697D36"/>
    <w:rsid w:val="006A014A"/>
    <w:rsid w:val="006A0777"/>
    <w:rsid w:val="006A0E3C"/>
    <w:rsid w:val="006A0FA3"/>
    <w:rsid w:val="006A236B"/>
    <w:rsid w:val="006A2657"/>
    <w:rsid w:val="006A3CD2"/>
    <w:rsid w:val="006A41B5"/>
    <w:rsid w:val="006A53BF"/>
    <w:rsid w:val="006A5496"/>
    <w:rsid w:val="006A5541"/>
    <w:rsid w:val="006A578C"/>
    <w:rsid w:val="006A763B"/>
    <w:rsid w:val="006A79CC"/>
    <w:rsid w:val="006B0E84"/>
    <w:rsid w:val="006B12AC"/>
    <w:rsid w:val="006B1A00"/>
    <w:rsid w:val="006B2156"/>
    <w:rsid w:val="006B3060"/>
    <w:rsid w:val="006B343D"/>
    <w:rsid w:val="006B3700"/>
    <w:rsid w:val="006B489C"/>
    <w:rsid w:val="006B4A2A"/>
    <w:rsid w:val="006B6223"/>
    <w:rsid w:val="006B62D4"/>
    <w:rsid w:val="006B6A53"/>
    <w:rsid w:val="006B7B85"/>
    <w:rsid w:val="006C034D"/>
    <w:rsid w:val="006C1AA6"/>
    <w:rsid w:val="006C1D4A"/>
    <w:rsid w:val="006C3437"/>
    <w:rsid w:val="006C4027"/>
    <w:rsid w:val="006C4134"/>
    <w:rsid w:val="006C4246"/>
    <w:rsid w:val="006C4A1D"/>
    <w:rsid w:val="006C59BD"/>
    <w:rsid w:val="006C5BBD"/>
    <w:rsid w:val="006C5BC4"/>
    <w:rsid w:val="006C72BC"/>
    <w:rsid w:val="006C7B2B"/>
    <w:rsid w:val="006C7B53"/>
    <w:rsid w:val="006D00FF"/>
    <w:rsid w:val="006D06F0"/>
    <w:rsid w:val="006D0B03"/>
    <w:rsid w:val="006D212E"/>
    <w:rsid w:val="006D21E5"/>
    <w:rsid w:val="006D359E"/>
    <w:rsid w:val="006D3BB2"/>
    <w:rsid w:val="006D5520"/>
    <w:rsid w:val="006D66EF"/>
    <w:rsid w:val="006E055A"/>
    <w:rsid w:val="006E06DF"/>
    <w:rsid w:val="006E0A04"/>
    <w:rsid w:val="006E14BE"/>
    <w:rsid w:val="006E166A"/>
    <w:rsid w:val="006E1F01"/>
    <w:rsid w:val="006E2047"/>
    <w:rsid w:val="006E235F"/>
    <w:rsid w:val="006E32AA"/>
    <w:rsid w:val="006E57BC"/>
    <w:rsid w:val="006E5D58"/>
    <w:rsid w:val="006E6D4D"/>
    <w:rsid w:val="006E71BB"/>
    <w:rsid w:val="006E7384"/>
    <w:rsid w:val="006F039D"/>
    <w:rsid w:val="006F1060"/>
    <w:rsid w:val="006F211A"/>
    <w:rsid w:val="006F320C"/>
    <w:rsid w:val="006F588C"/>
    <w:rsid w:val="006F6019"/>
    <w:rsid w:val="006F60BD"/>
    <w:rsid w:val="006F7CF1"/>
    <w:rsid w:val="007001CD"/>
    <w:rsid w:val="00700409"/>
    <w:rsid w:val="0070072E"/>
    <w:rsid w:val="00702817"/>
    <w:rsid w:val="007033CD"/>
    <w:rsid w:val="007045C4"/>
    <w:rsid w:val="007046C6"/>
    <w:rsid w:val="00705741"/>
    <w:rsid w:val="007059F8"/>
    <w:rsid w:val="0070718B"/>
    <w:rsid w:val="0070744A"/>
    <w:rsid w:val="0070786A"/>
    <w:rsid w:val="00710319"/>
    <w:rsid w:val="00711618"/>
    <w:rsid w:val="0071253F"/>
    <w:rsid w:val="00712E0E"/>
    <w:rsid w:val="00713F4D"/>
    <w:rsid w:val="00714930"/>
    <w:rsid w:val="00715E48"/>
    <w:rsid w:val="00716B82"/>
    <w:rsid w:val="007170E9"/>
    <w:rsid w:val="00717A71"/>
    <w:rsid w:val="00720BDB"/>
    <w:rsid w:val="00720C36"/>
    <w:rsid w:val="00721A01"/>
    <w:rsid w:val="00721EC0"/>
    <w:rsid w:val="00726ACF"/>
    <w:rsid w:val="007274A5"/>
    <w:rsid w:val="007275D0"/>
    <w:rsid w:val="00727B29"/>
    <w:rsid w:val="007305BC"/>
    <w:rsid w:val="00730B74"/>
    <w:rsid w:val="00730CCB"/>
    <w:rsid w:val="007311C5"/>
    <w:rsid w:val="00731AA0"/>
    <w:rsid w:val="00731DE0"/>
    <w:rsid w:val="0073253A"/>
    <w:rsid w:val="0073257B"/>
    <w:rsid w:val="00732903"/>
    <w:rsid w:val="00732CF7"/>
    <w:rsid w:val="00732F5A"/>
    <w:rsid w:val="00733B99"/>
    <w:rsid w:val="00734084"/>
    <w:rsid w:val="007360BA"/>
    <w:rsid w:val="00737F5C"/>
    <w:rsid w:val="0074184A"/>
    <w:rsid w:val="0074190E"/>
    <w:rsid w:val="00741BA4"/>
    <w:rsid w:val="00743062"/>
    <w:rsid w:val="007435D8"/>
    <w:rsid w:val="00743CF7"/>
    <w:rsid w:val="007446FA"/>
    <w:rsid w:val="00744FE4"/>
    <w:rsid w:val="007457EC"/>
    <w:rsid w:val="00746235"/>
    <w:rsid w:val="007476B4"/>
    <w:rsid w:val="00747D1C"/>
    <w:rsid w:val="00751080"/>
    <w:rsid w:val="0075110D"/>
    <w:rsid w:val="007511CD"/>
    <w:rsid w:val="0075388A"/>
    <w:rsid w:val="007556A6"/>
    <w:rsid w:val="00756CD3"/>
    <w:rsid w:val="00757CF6"/>
    <w:rsid w:val="00760994"/>
    <w:rsid w:val="007620D2"/>
    <w:rsid w:val="00762993"/>
    <w:rsid w:val="00763AB6"/>
    <w:rsid w:val="00765951"/>
    <w:rsid w:val="00765C90"/>
    <w:rsid w:val="0076632F"/>
    <w:rsid w:val="00766F1B"/>
    <w:rsid w:val="00766FA5"/>
    <w:rsid w:val="00767A8B"/>
    <w:rsid w:val="00767FE9"/>
    <w:rsid w:val="00770A72"/>
    <w:rsid w:val="00771198"/>
    <w:rsid w:val="0077202B"/>
    <w:rsid w:val="0077264B"/>
    <w:rsid w:val="00772681"/>
    <w:rsid w:val="0077392A"/>
    <w:rsid w:val="00773E5B"/>
    <w:rsid w:val="007748B8"/>
    <w:rsid w:val="00775035"/>
    <w:rsid w:val="007750E3"/>
    <w:rsid w:val="00775B58"/>
    <w:rsid w:val="00775C8D"/>
    <w:rsid w:val="0077630D"/>
    <w:rsid w:val="00776930"/>
    <w:rsid w:val="00776DD9"/>
    <w:rsid w:val="0077764F"/>
    <w:rsid w:val="007806C3"/>
    <w:rsid w:val="00780898"/>
    <w:rsid w:val="00781231"/>
    <w:rsid w:val="007816D0"/>
    <w:rsid w:val="0078267B"/>
    <w:rsid w:val="00783079"/>
    <w:rsid w:val="00783D6C"/>
    <w:rsid w:val="00785711"/>
    <w:rsid w:val="007857E2"/>
    <w:rsid w:val="00790B56"/>
    <w:rsid w:val="00790DDE"/>
    <w:rsid w:val="00791F64"/>
    <w:rsid w:val="007929DE"/>
    <w:rsid w:val="00792A10"/>
    <w:rsid w:val="00792C83"/>
    <w:rsid w:val="007932E0"/>
    <w:rsid w:val="00795D28"/>
    <w:rsid w:val="007964DE"/>
    <w:rsid w:val="007A052B"/>
    <w:rsid w:val="007A080C"/>
    <w:rsid w:val="007A0971"/>
    <w:rsid w:val="007A0A29"/>
    <w:rsid w:val="007A0B8F"/>
    <w:rsid w:val="007A12FE"/>
    <w:rsid w:val="007A1A36"/>
    <w:rsid w:val="007A2E43"/>
    <w:rsid w:val="007A2EDC"/>
    <w:rsid w:val="007A4C89"/>
    <w:rsid w:val="007A541F"/>
    <w:rsid w:val="007A59F1"/>
    <w:rsid w:val="007A5F2B"/>
    <w:rsid w:val="007A62E7"/>
    <w:rsid w:val="007A747B"/>
    <w:rsid w:val="007A7C70"/>
    <w:rsid w:val="007B016D"/>
    <w:rsid w:val="007B087C"/>
    <w:rsid w:val="007B0DB3"/>
    <w:rsid w:val="007B2A47"/>
    <w:rsid w:val="007B2E6B"/>
    <w:rsid w:val="007B4777"/>
    <w:rsid w:val="007B5D86"/>
    <w:rsid w:val="007B661B"/>
    <w:rsid w:val="007B69D2"/>
    <w:rsid w:val="007B6CF4"/>
    <w:rsid w:val="007B704D"/>
    <w:rsid w:val="007B70F2"/>
    <w:rsid w:val="007B73C3"/>
    <w:rsid w:val="007B77DD"/>
    <w:rsid w:val="007B7EB1"/>
    <w:rsid w:val="007C0939"/>
    <w:rsid w:val="007C0CCB"/>
    <w:rsid w:val="007C0D3C"/>
    <w:rsid w:val="007C4BAF"/>
    <w:rsid w:val="007C4D57"/>
    <w:rsid w:val="007C56BE"/>
    <w:rsid w:val="007C578D"/>
    <w:rsid w:val="007C58C8"/>
    <w:rsid w:val="007C5AD1"/>
    <w:rsid w:val="007C66D1"/>
    <w:rsid w:val="007C72FE"/>
    <w:rsid w:val="007D12EF"/>
    <w:rsid w:val="007D23C1"/>
    <w:rsid w:val="007D4861"/>
    <w:rsid w:val="007D48EB"/>
    <w:rsid w:val="007D63ED"/>
    <w:rsid w:val="007D66C6"/>
    <w:rsid w:val="007D74B9"/>
    <w:rsid w:val="007D7DAB"/>
    <w:rsid w:val="007D7E57"/>
    <w:rsid w:val="007E182E"/>
    <w:rsid w:val="007E1A61"/>
    <w:rsid w:val="007E1A8F"/>
    <w:rsid w:val="007E2472"/>
    <w:rsid w:val="007E3AED"/>
    <w:rsid w:val="007E51D8"/>
    <w:rsid w:val="007E5272"/>
    <w:rsid w:val="007E5C91"/>
    <w:rsid w:val="007E69AF"/>
    <w:rsid w:val="007E6F96"/>
    <w:rsid w:val="007F0143"/>
    <w:rsid w:val="007F0A84"/>
    <w:rsid w:val="007F0C32"/>
    <w:rsid w:val="007F1C3B"/>
    <w:rsid w:val="007F1F31"/>
    <w:rsid w:val="007F31DA"/>
    <w:rsid w:val="007F41EE"/>
    <w:rsid w:val="007F42B6"/>
    <w:rsid w:val="007F6A3E"/>
    <w:rsid w:val="007F73BD"/>
    <w:rsid w:val="008006B4"/>
    <w:rsid w:val="008014F0"/>
    <w:rsid w:val="00802460"/>
    <w:rsid w:val="00803375"/>
    <w:rsid w:val="00803656"/>
    <w:rsid w:val="008058C6"/>
    <w:rsid w:val="00806FB4"/>
    <w:rsid w:val="008073BA"/>
    <w:rsid w:val="008075B8"/>
    <w:rsid w:val="008102CA"/>
    <w:rsid w:val="00810F11"/>
    <w:rsid w:val="00811200"/>
    <w:rsid w:val="00812010"/>
    <w:rsid w:val="00813EF2"/>
    <w:rsid w:val="008140DD"/>
    <w:rsid w:val="00814224"/>
    <w:rsid w:val="00816EC1"/>
    <w:rsid w:val="00817149"/>
    <w:rsid w:val="008208CF"/>
    <w:rsid w:val="00821157"/>
    <w:rsid w:val="0082180D"/>
    <w:rsid w:val="00821E51"/>
    <w:rsid w:val="00821E7D"/>
    <w:rsid w:val="00821EC4"/>
    <w:rsid w:val="008222BA"/>
    <w:rsid w:val="00822AF3"/>
    <w:rsid w:val="00823441"/>
    <w:rsid w:val="00824097"/>
    <w:rsid w:val="00824295"/>
    <w:rsid w:val="0082644B"/>
    <w:rsid w:val="008274C1"/>
    <w:rsid w:val="00827859"/>
    <w:rsid w:val="00830116"/>
    <w:rsid w:val="00830948"/>
    <w:rsid w:val="00832217"/>
    <w:rsid w:val="0083327B"/>
    <w:rsid w:val="00833D95"/>
    <w:rsid w:val="008343BF"/>
    <w:rsid w:val="00834427"/>
    <w:rsid w:val="00835167"/>
    <w:rsid w:val="008359B5"/>
    <w:rsid w:val="00837022"/>
    <w:rsid w:val="008375F3"/>
    <w:rsid w:val="008402C1"/>
    <w:rsid w:val="00840C27"/>
    <w:rsid w:val="00842A57"/>
    <w:rsid w:val="00843114"/>
    <w:rsid w:val="0084329C"/>
    <w:rsid w:val="00843AA1"/>
    <w:rsid w:val="0084449A"/>
    <w:rsid w:val="008445BC"/>
    <w:rsid w:val="00844AC9"/>
    <w:rsid w:val="0084524F"/>
    <w:rsid w:val="00846BE6"/>
    <w:rsid w:val="00850B31"/>
    <w:rsid w:val="0085104F"/>
    <w:rsid w:val="008515D8"/>
    <w:rsid w:val="00853494"/>
    <w:rsid w:val="00853690"/>
    <w:rsid w:val="00854A24"/>
    <w:rsid w:val="00856580"/>
    <w:rsid w:val="00857F9B"/>
    <w:rsid w:val="00860429"/>
    <w:rsid w:val="008604B8"/>
    <w:rsid w:val="00861261"/>
    <w:rsid w:val="00861C23"/>
    <w:rsid w:val="00862717"/>
    <w:rsid w:val="0086276C"/>
    <w:rsid w:val="008629CD"/>
    <w:rsid w:val="00863DA8"/>
    <w:rsid w:val="00865ED7"/>
    <w:rsid w:val="00865FE1"/>
    <w:rsid w:val="008668A5"/>
    <w:rsid w:val="00866C40"/>
    <w:rsid w:val="00866C69"/>
    <w:rsid w:val="00867792"/>
    <w:rsid w:val="00867B14"/>
    <w:rsid w:val="00867CEE"/>
    <w:rsid w:val="008709E1"/>
    <w:rsid w:val="00871494"/>
    <w:rsid w:val="00871801"/>
    <w:rsid w:val="00871936"/>
    <w:rsid w:val="008719EE"/>
    <w:rsid w:val="00871E50"/>
    <w:rsid w:val="0087279C"/>
    <w:rsid w:val="00872C32"/>
    <w:rsid w:val="00874201"/>
    <w:rsid w:val="00874C36"/>
    <w:rsid w:val="00876481"/>
    <w:rsid w:val="00876CC3"/>
    <w:rsid w:val="00880E1B"/>
    <w:rsid w:val="00881186"/>
    <w:rsid w:val="0088127B"/>
    <w:rsid w:val="00881383"/>
    <w:rsid w:val="008835A7"/>
    <w:rsid w:val="00883989"/>
    <w:rsid w:val="00886F14"/>
    <w:rsid w:val="008871DC"/>
    <w:rsid w:val="0088765C"/>
    <w:rsid w:val="00890C13"/>
    <w:rsid w:val="0089296A"/>
    <w:rsid w:val="0089358D"/>
    <w:rsid w:val="008936B4"/>
    <w:rsid w:val="008938B8"/>
    <w:rsid w:val="00893AE6"/>
    <w:rsid w:val="00895233"/>
    <w:rsid w:val="008957A9"/>
    <w:rsid w:val="00895ED8"/>
    <w:rsid w:val="00897637"/>
    <w:rsid w:val="00897C0B"/>
    <w:rsid w:val="00897D7A"/>
    <w:rsid w:val="008A0F41"/>
    <w:rsid w:val="008A22A2"/>
    <w:rsid w:val="008A2367"/>
    <w:rsid w:val="008A2385"/>
    <w:rsid w:val="008A2CEF"/>
    <w:rsid w:val="008A33D6"/>
    <w:rsid w:val="008A341A"/>
    <w:rsid w:val="008A545D"/>
    <w:rsid w:val="008A5BBC"/>
    <w:rsid w:val="008A6078"/>
    <w:rsid w:val="008B0D36"/>
    <w:rsid w:val="008B227F"/>
    <w:rsid w:val="008B2D45"/>
    <w:rsid w:val="008B30DC"/>
    <w:rsid w:val="008B355A"/>
    <w:rsid w:val="008B38BD"/>
    <w:rsid w:val="008B3A7B"/>
    <w:rsid w:val="008B3DB1"/>
    <w:rsid w:val="008B5FAD"/>
    <w:rsid w:val="008B61BD"/>
    <w:rsid w:val="008B7F95"/>
    <w:rsid w:val="008C0102"/>
    <w:rsid w:val="008C0469"/>
    <w:rsid w:val="008C04F8"/>
    <w:rsid w:val="008C071C"/>
    <w:rsid w:val="008C17E1"/>
    <w:rsid w:val="008C18AD"/>
    <w:rsid w:val="008C1DE4"/>
    <w:rsid w:val="008C1E9C"/>
    <w:rsid w:val="008C3026"/>
    <w:rsid w:val="008C32EB"/>
    <w:rsid w:val="008C33F2"/>
    <w:rsid w:val="008C3A36"/>
    <w:rsid w:val="008C4F7D"/>
    <w:rsid w:val="008C5477"/>
    <w:rsid w:val="008C5E6F"/>
    <w:rsid w:val="008C62BB"/>
    <w:rsid w:val="008C69CE"/>
    <w:rsid w:val="008C6C39"/>
    <w:rsid w:val="008C7309"/>
    <w:rsid w:val="008C7ED9"/>
    <w:rsid w:val="008D04A7"/>
    <w:rsid w:val="008D04E4"/>
    <w:rsid w:val="008D085A"/>
    <w:rsid w:val="008D113B"/>
    <w:rsid w:val="008D2119"/>
    <w:rsid w:val="008D27A1"/>
    <w:rsid w:val="008D34CC"/>
    <w:rsid w:val="008D3777"/>
    <w:rsid w:val="008D39E5"/>
    <w:rsid w:val="008D3B3C"/>
    <w:rsid w:val="008D4537"/>
    <w:rsid w:val="008D4BF1"/>
    <w:rsid w:val="008D519A"/>
    <w:rsid w:val="008D6580"/>
    <w:rsid w:val="008D7F59"/>
    <w:rsid w:val="008E19E7"/>
    <w:rsid w:val="008E2D58"/>
    <w:rsid w:val="008E3997"/>
    <w:rsid w:val="008E457A"/>
    <w:rsid w:val="008E73F1"/>
    <w:rsid w:val="008F0634"/>
    <w:rsid w:val="008F138F"/>
    <w:rsid w:val="008F1B3D"/>
    <w:rsid w:val="008F3A60"/>
    <w:rsid w:val="008F3AC3"/>
    <w:rsid w:val="008F4084"/>
    <w:rsid w:val="008F502E"/>
    <w:rsid w:val="008F70BA"/>
    <w:rsid w:val="009017CE"/>
    <w:rsid w:val="00901B67"/>
    <w:rsid w:val="00901E17"/>
    <w:rsid w:val="00903ABD"/>
    <w:rsid w:val="00904144"/>
    <w:rsid w:val="0090427D"/>
    <w:rsid w:val="00904998"/>
    <w:rsid w:val="00904C1C"/>
    <w:rsid w:val="009052A5"/>
    <w:rsid w:val="009067B6"/>
    <w:rsid w:val="00906B3A"/>
    <w:rsid w:val="00907332"/>
    <w:rsid w:val="00910070"/>
    <w:rsid w:val="00911DCE"/>
    <w:rsid w:val="0091220C"/>
    <w:rsid w:val="0091238C"/>
    <w:rsid w:val="009124EA"/>
    <w:rsid w:val="00913628"/>
    <w:rsid w:val="00913F60"/>
    <w:rsid w:val="009144CC"/>
    <w:rsid w:val="00914B9D"/>
    <w:rsid w:val="00915CA8"/>
    <w:rsid w:val="00916658"/>
    <w:rsid w:val="00916706"/>
    <w:rsid w:val="00916730"/>
    <w:rsid w:val="00917154"/>
    <w:rsid w:val="009171DE"/>
    <w:rsid w:val="009218EE"/>
    <w:rsid w:val="00923342"/>
    <w:rsid w:val="00923357"/>
    <w:rsid w:val="00923627"/>
    <w:rsid w:val="0092383B"/>
    <w:rsid w:val="009238C9"/>
    <w:rsid w:val="00925815"/>
    <w:rsid w:val="00925A18"/>
    <w:rsid w:val="009267AF"/>
    <w:rsid w:val="00926DD9"/>
    <w:rsid w:val="00926FEC"/>
    <w:rsid w:val="00927C2A"/>
    <w:rsid w:val="00930EDC"/>
    <w:rsid w:val="00931E2E"/>
    <w:rsid w:val="00932110"/>
    <w:rsid w:val="0093233B"/>
    <w:rsid w:val="00932CAD"/>
    <w:rsid w:val="00932E53"/>
    <w:rsid w:val="0093393B"/>
    <w:rsid w:val="00934575"/>
    <w:rsid w:val="00935325"/>
    <w:rsid w:val="00935BFA"/>
    <w:rsid w:val="0093609E"/>
    <w:rsid w:val="009360DF"/>
    <w:rsid w:val="009370A6"/>
    <w:rsid w:val="0093712F"/>
    <w:rsid w:val="00937F65"/>
    <w:rsid w:val="0094049E"/>
    <w:rsid w:val="00940D1A"/>
    <w:rsid w:val="00940E28"/>
    <w:rsid w:val="00940FFC"/>
    <w:rsid w:val="0094101A"/>
    <w:rsid w:val="0094297A"/>
    <w:rsid w:val="00944B84"/>
    <w:rsid w:val="00945A86"/>
    <w:rsid w:val="00946E9B"/>
    <w:rsid w:val="00947E0B"/>
    <w:rsid w:val="0095093C"/>
    <w:rsid w:val="009526BB"/>
    <w:rsid w:val="009546D7"/>
    <w:rsid w:val="0095593B"/>
    <w:rsid w:val="00960E90"/>
    <w:rsid w:val="00960EF1"/>
    <w:rsid w:val="009611FA"/>
    <w:rsid w:val="00961CF2"/>
    <w:rsid w:val="00962720"/>
    <w:rsid w:val="009632A0"/>
    <w:rsid w:val="00963589"/>
    <w:rsid w:val="00963664"/>
    <w:rsid w:val="00963BD7"/>
    <w:rsid w:val="00963DDE"/>
    <w:rsid w:val="00964212"/>
    <w:rsid w:val="00964D02"/>
    <w:rsid w:val="0096528E"/>
    <w:rsid w:val="009652BE"/>
    <w:rsid w:val="009655E7"/>
    <w:rsid w:val="00966560"/>
    <w:rsid w:val="00967914"/>
    <w:rsid w:val="009700B0"/>
    <w:rsid w:val="00970AC6"/>
    <w:rsid w:val="00971832"/>
    <w:rsid w:val="00971FD8"/>
    <w:rsid w:val="00972AE7"/>
    <w:rsid w:val="009734E8"/>
    <w:rsid w:val="0097400D"/>
    <w:rsid w:val="00974874"/>
    <w:rsid w:val="0097497E"/>
    <w:rsid w:val="00974DC8"/>
    <w:rsid w:val="00975295"/>
    <w:rsid w:val="009752F0"/>
    <w:rsid w:val="00975406"/>
    <w:rsid w:val="00975F91"/>
    <w:rsid w:val="009760C1"/>
    <w:rsid w:val="00976156"/>
    <w:rsid w:val="009763C8"/>
    <w:rsid w:val="00976E33"/>
    <w:rsid w:val="00977168"/>
    <w:rsid w:val="00980BE8"/>
    <w:rsid w:val="00980EE2"/>
    <w:rsid w:val="00981728"/>
    <w:rsid w:val="00982BE1"/>
    <w:rsid w:val="009831FD"/>
    <w:rsid w:val="009832D9"/>
    <w:rsid w:val="00984083"/>
    <w:rsid w:val="009841BB"/>
    <w:rsid w:val="00984502"/>
    <w:rsid w:val="00984771"/>
    <w:rsid w:val="0098546A"/>
    <w:rsid w:val="0098563E"/>
    <w:rsid w:val="0098650B"/>
    <w:rsid w:val="00986663"/>
    <w:rsid w:val="0098767A"/>
    <w:rsid w:val="00987CBE"/>
    <w:rsid w:val="009910CC"/>
    <w:rsid w:val="00991E09"/>
    <w:rsid w:val="009926F8"/>
    <w:rsid w:val="00992EBC"/>
    <w:rsid w:val="009936B8"/>
    <w:rsid w:val="00993753"/>
    <w:rsid w:val="009938A0"/>
    <w:rsid w:val="00994435"/>
    <w:rsid w:val="00994B71"/>
    <w:rsid w:val="009954B8"/>
    <w:rsid w:val="009964AD"/>
    <w:rsid w:val="00996C1A"/>
    <w:rsid w:val="009A04F6"/>
    <w:rsid w:val="009A052E"/>
    <w:rsid w:val="009A1FA2"/>
    <w:rsid w:val="009A2AB6"/>
    <w:rsid w:val="009A2D91"/>
    <w:rsid w:val="009A50A7"/>
    <w:rsid w:val="009A64B3"/>
    <w:rsid w:val="009A67AC"/>
    <w:rsid w:val="009A68DB"/>
    <w:rsid w:val="009A6941"/>
    <w:rsid w:val="009A6B23"/>
    <w:rsid w:val="009A6C04"/>
    <w:rsid w:val="009A7227"/>
    <w:rsid w:val="009A7FE3"/>
    <w:rsid w:val="009B00C3"/>
    <w:rsid w:val="009B0605"/>
    <w:rsid w:val="009B0D48"/>
    <w:rsid w:val="009B15A9"/>
    <w:rsid w:val="009B355A"/>
    <w:rsid w:val="009B3598"/>
    <w:rsid w:val="009B37F9"/>
    <w:rsid w:val="009B4170"/>
    <w:rsid w:val="009B45F6"/>
    <w:rsid w:val="009B56EF"/>
    <w:rsid w:val="009B58C6"/>
    <w:rsid w:val="009B5925"/>
    <w:rsid w:val="009B5E39"/>
    <w:rsid w:val="009B6095"/>
    <w:rsid w:val="009B71EA"/>
    <w:rsid w:val="009B73E0"/>
    <w:rsid w:val="009B7428"/>
    <w:rsid w:val="009C19AA"/>
    <w:rsid w:val="009C1FE3"/>
    <w:rsid w:val="009C2AB5"/>
    <w:rsid w:val="009C314D"/>
    <w:rsid w:val="009C3388"/>
    <w:rsid w:val="009C51FA"/>
    <w:rsid w:val="009C5706"/>
    <w:rsid w:val="009C5E48"/>
    <w:rsid w:val="009C6352"/>
    <w:rsid w:val="009C6593"/>
    <w:rsid w:val="009C72F8"/>
    <w:rsid w:val="009D0029"/>
    <w:rsid w:val="009D233B"/>
    <w:rsid w:val="009D33EA"/>
    <w:rsid w:val="009D4BE1"/>
    <w:rsid w:val="009D543B"/>
    <w:rsid w:val="009D5A0F"/>
    <w:rsid w:val="009D5C94"/>
    <w:rsid w:val="009D647E"/>
    <w:rsid w:val="009D6530"/>
    <w:rsid w:val="009D6CFB"/>
    <w:rsid w:val="009D768A"/>
    <w:rsid w:val="009D78FF"/>
    <w:rsid w:val="009D7B17"/>
    <w:rsid w:val="009E0589"/>
    <w:rsid w:val="009E5690"/>
    <w:rsid w:val="009E596A"/>
    <w:rsid w:val="009E5E37"/>
    <w:rsid w:val="009E615B"/>
    <w:rsid w:val="009E69CE"/>
    <w:rsid w:val="009E7909"/>
    <w:rsid w:val="009E7C9F"/>
    <w:rsid w:val="009F25B4"/>
    <w:rsid w:val="009F29D7"/>
    <w:rsid w:val="009F307A"/>
    <w:rsid w:val="009F380F"/>
    <w:rsid w:val="009F3B5B"/>
    <w:rsid w:val="009F486B"/>
    <w:rsid w:val="009F6819"/>
    <w:rsid w:val="009F6D84"/>
    <w:rsid w:val="009F729F"/>
    <w:rsid w:val="009F75EE"/>
    <w:rsid w:val="009F7633"/>
    <w:rsid w:val="009F763D"/>
    <w:rsid w:val="009F779B"/>
    <w:rsid w:val="009F7B5A"/>
    <w:rsid w:val="00A013DF"/>
    <w:rsid w:val="00A01928"/>
    <w:rsid w:val="00A03995"/>
    <w:rsid w:val="00A04A69"/>
    <w:rsid w:val="00A067C9"/>
    <w:rsid w:val="00A067D6"/>
    <w:rsid w:val="00A075EB"/>
    <w:rsid w:val="00A10F98"/>
    <w:rsid w:val="00A11429"/>
    <w:rsid w:val="00A11B6E"/>
    <w:rsid w:val="00A12B4B"/>
    <w:rsid w:val="00A134AB"/>
    <w:rsid w:val="00A13F97"/>
    <w:rsid w:val="00A14110"/>
    <w:rsid w:val="00A15D14"/>
    <w:rsid w:val="00A161AA"/>
    <w:rsid w:val="00A161F3"/>
    <w:rsid w:val="00A1667F"/>
    <w:rsid w:val="00A16823"/>
    <w:rsid w:val="00A1702E"/>
    <w:rsid w:val="00A207C5"/>
    <w:rsid w:val="00A209FA"/>
    <w:rsid w:val="00A20A48"/>
    <w:rsid w:val="00A20E60"/>
    <w:rsid w:val="00A20E70"/>
    <w:rsid w:val="00A22080"/>
    <w:rsid w:val="00A223F0"/>
    <w:rsid w:val="00A225DF"/>
    <w:rsid w:val="00A22C0E"/>
    <w:rsid w:val="00A22E72"/>
    <w:rsid w:val="00A2307C"/>
    <w:rsid w:val="00A23191"/>
    <w:rsid w:val="00A23761"/>
    <w:rsid w:val="00A23EA5"/>
    <w:rsid w:val="00A26922"/>
    <w:rsid w:val="00A27037"/>
    <w:rsid w:val="00A30CA4"/>
    <w:rsid w:val="00A3117C"/>
    <w:rsid w:val="00A317F5"/>
    <w:rsid w:val="00A3343E"/>
    <w:rsid w:val="00A36315"/>
    <w:rsid w:val="00A3692D"/>
    <w:rsid w:val="00A36C6C"/>
    <w:rsid w:val="00A375ED"/>
    <w:rsid w:val="00A37C3B"/>
    <w:rsid w:val="00A4020D"/>
    <w:rsid w:val="00A409B7"/>
    <w:rsid w:val="00A41002"/>
    <w:rsid w:val="00A41958"/>
    <w:rsid w:val="00A41DA4"/>
    <w:rsid w:val="00A42293"/>
    <w:rsid w:val="00A42D3D"/>
    <w:rsid w:val="00A4336E"/>
    <w:rsid w:val="00A44DA3"/>
    <w:rsid w:val="00A45431"/>
    <w:rsid w:val="00A45973"/>
    <w:rsid w:val="00A47934"/>
    <w:rsid w:val="00A510E2"/>
    <w:rsid w:val="00A518C3"/>
    <w:rsid w:val="00A51F1F"/>
    <w:rsid w:val="00A547AE"/>
    <w:rsid w:val="00A54FC1"/>
    <w:rsid w:val="00A5642B"/>
    <w:rsid w:val="00A574B4"/>
    <w:rsid w:val="00A57D25"/>
    <w:rsid w:val="00A57D9B"/>
    <w:rsid w:val="00A60BE4"/>
    <w:rsid w:val="00A60D19"/>
    <w:rsid w:val="00A610FB"/>
    <w:rsid w:val="00A61B33"/>
    <w:rsid w:val="00A62507"/>
    <w:rsid w:val="00A63C72"/>
    <w:rsid w:val="00A64444"/>
    <w:rsid w:val="00A669F0"/>
    <w:rsid w:val="00A67130"/>
    <w:rsid w:val="00A6794E"/>
    <w:rsid w:val="00A709C4"/>
    <w:rsid w:val="00A7287D"/>
    <w:rsid w:val="00A73AAE"/>
    <w:rsid w:val="00A73D24"/>
    <w:rsid w:val="00A73F31"/>
    <w:rsid w:val="00A7549F"/>
    <w:rsid w:val="00A75F56"/>
    <w:rsid w:val="00A76396"/>
    <w:rsid w:val="00A7793E"/>
    <w:rsid w:val="00A820A0"/>
    <w:rsid w:val="00A82590"/>
    <w:rsid w:val="00A835A4"/>
    <w:rsid w:val="00A837B6"/>
    <w:rsid w:val="00A83C87"/>
    <w:rsid w:val="00A83CEF"/>
    <w:rsid w:val="00A846D9"/>
    <w:rsid w:val="00A86334"/>
    <w:rsid w:val="00A86914"/>
    <w:rsid w:val="00A915BF"/>
    <w:rsid w:val="00A916AF"/>
    <w:rsid w:val="00A939A6"/>
    <w:rsid w:val="00A93DBB"/>
    <w:rsid w:val="00A954F4"/>
    <w:rsid w:val="00A9567A"/>
    <w:rsid w:val="00A95BF4"/>
    <w:rsid w:val="00A95F94"/>
    <w:rsid w:val="00A96318"/>
    <w:rsid w:val="00A9659A"/>
    <w:rsid w:val="00A971F8"/>
    <w:rsid w:val="00A973C1"/>
    <w:rsid w:val="00AA05FE"/>
    <w:rsid w:val="00AA0928"/>
    <w:rsid w:val="00AA0B4B"/>
    <w:rsid w:val="00AA14C9"/>
    <w:rsid w:val="00AA1CD0"/>
    <w:rsid w:val="00AA2E67"/>
    <w:rsid w:val="00AA37BA"/>
    <w:rsid w:val="00AA498E"/>
    <w:rsid w:val="00AA5D01"/>
    <w:rsid w:val="00AA6A4C"/>
    <w:rsid w:val="00AA6EB4"/>
    <w:rsid w:val="00AB0F8E"/>
    <w:rsid w:val="00AB106B"/>
    <w:rsid w:val="00AB384F"/>
    <w:rsid w:val="00AB3BC1"/>
    <w:rsid w:val="00AB4CB8"/>
    <w:rsid w:val="00AB51FC"/>
    <w:rsid w:val="00AB6533"/>
    <w:rsid w:val="00AB7C8D"/>
    <w:rsid w:val="00AB7DB8"/>
    <w:rsid w:val="00AC0EB6"/>
    <w:rsid w:val="00AC1F1A"/>
    <w:rsid w:val="00AC3687"/>
    <w:rsid w:val="00AC4276"/>
    <w:rsid w:val="00AC4FA6"/>
    <w:rsid w:val="00AC618D"/>
    <w:rsid w:val="00AC6234"/>
    <w:rsid w:val="00AC6973"/>
    <w:rsid w:val="00AC79A8"/>
    <w:rsid w:val="00AD096C"/>
    <w:rsid w:val="00AD171C"/>
    <w:rsid w:val="00AD1865"/>
    <w:rsid w:val="00AD1AC2"/>
    <w:rsid w:val="00AD3D44"/>
    <w:rsid w:val="00AD4882"/>
    <w:rsid w:val="00AD4E4E"/>
    <w:rsid w:val="00AD5112"/>
    <w:rsid w:val="00AD52C2"/>
    <w:rsid w:val="00AE077C"/>
    <w:rsid w:val="00AE2EA7"/>
    <w:rsid w:val="00AE3749"/>
    <w:rsid w:val="00AE3B39"/>
    <w:rsid w:val="00AE4414"/>
    <w:rsid w:val="00AE539A"/>
    <w:rsid w:val="00AF14DA"/>
    <w:rsid w:val="00AF24CD"/>
    <w:rsid w:val="00AF25DA"/>
    <w:rsid w:val="00AF27B1"/>
    <w:rsid w:val="00AF345D"/>
    <w:rsid w:val="00AF5133"/>
    <w:rsid w:val="00AF5B0B"/>
    <w:rsid w:val="00AF7D09"/>
    <w:rsid w:val="00B01427"/>
    <w:rsid w:val="00B019A8"/>
    <w:rsid w:val="00B01F57"/>
    <w:rsid w:val="00B02737"/>
    <w:rsid w:val="00B03EED"/>
    <w:rsid w:val="00B03FEF"/>
    <w:rsid w:val="00B05CC6"/>
    <w:rsid w:val="00B06FF0"/>
    <w:rsid w:val="00B07E1B"/>
    <w:rsid w:val="00B10A10"/>
    <w:rsid w:val="00B11475"/>
    <w:rsid w:val="00B11D18"/>
    <w:rsid w:val="00B11D7C"/>
    <w:rsid w:val="00B12EF8"/>
    <w:rsid w:val="00B13666"/>
    <w:rsid w:val="00B13901"/>
    <w:rsid w:val="00B15271"/>
    <w:rsid w:val="00B16205"/>
    <w:rsid w:val="00B16400"/>
    <w:rsid w:val="00B2195D"/>
    <w:rsid w:val="00B21E06"/>
    <w:rsid w:val="00B22D20"/>
    <w:rsid w:val="00B2316F"/>
    <w:rsid w:val="00B23932"/>
    <w:rsid w:val="00B241EE"/>
    <w:rsid w:val="00B242B1"/>
    <w:rsid w:val="00B24D0F"/>
    <w:rsid w:val="00B259D1"/>
    <w:rsid w:val="00B26FF5"/>
    <w:rsid w:val="00B270C7"/>
    <w:rsid w:val="00B2754E"/>
    <w:rsid w:val="00B27566"/>
    <w:rsid w:val="00B27568"/>
    <w:rsid w:val="00B277F0"/>
    <w:rsid w:val="00B27D7E"/>
    <w:rsid w:val="00B30379"/>
    <w:rsid w:val="00B30397"/>
    <w:rsid w:val="00B31237"/>
    <w:rsid w:val="00B32B73"/>
    <w:rsid w:val="00B353AE"/>
    <w:rsid w:val="00B35882"/>
    <w:rsid w:val="00B36EF8"/>
    <w:rsid w:val="00B3796A"/>
    <w:rsid w:val="00B412E2"/>
    <w:rsid w:val="00B419F7"/>
    <w:rsid w:val="00B435CE"/>
    <w:rsid w:val="00B451AD"/>
    <w:rsid w:val="00B46510"/>
    <w:rsid w:val="00B46584"/>
    <w:rsid w:val="00B47465"/>
    <w:rsid w:val="00B5058B"/>
    <w:rsid w:val="00B50B92"/>
    <w:rsid w:val="00B50C76"/>
    <w:rsid w:val="00B514FC"/>
    <w:rsid w:val="00B521D9"/>
    <w:rsid w:val="00B524CB"/>
    <w:rsid w:val="00B52BAA"/>
    <w:rsid w:val="00B546B3"/>
    <w:rsid w:val="00B54C08"/>
    <w:rsid w:val="00B5539C"/>
    <w:rsid w:val="00B56982"/>
    <w:rsid w:val="00B57F18"/>
    <w:rsid w:val="00B602FD"/>
    <w:rsid w:val="00B6118F"/>
    <w:rsid w:val="00B619EE"/>
    <w:rsid w:val="00B638F1"/>
    <w:rsid w:val="00B63A30"/>
    <w:rsid w:val="00B641F7"/>
    <w:rsid w:val="00B64F62"/>
    <w:rsid w:val="00B66768"/>
    <w:rsid w:val="00B66C71"/>
    <w:rsid w:val="00B66FB6"/>
    <w:rsid w:val="00B67249"/>
    <w:rsid w:val="00B6758B"/>
    <w:rsid w:val="00B677D0"/>
    <w:rsid w:val="00B7111F"/>
    <w:rsid w:val="00B7114F"/>
    <w:rsid w:val="00B7166A"/>
    <w:rsid w:val="00B7356D"/>
    <w:rsid w:val="00B7488A"/>
    <w:rsid w:val="00B76C5B"/>
    <w:rsid w:val="00B77206"/>
    <w:rsid w:val="00B77CF2"/>
    <w:rsid w:val="00B77F50"/>
    <w:rsid w:val="00B80412"/>
    <w:rsid w:val="00B80CBD"/>
    <w:rsid w:val="00B81420"/>
    <w:rsid w:val="00B81961"/>
    <w:rsid w:val="00B827C6"/>
    <w:rsid w:val="00B83287"/>
    <w:rsid w:val="00B834A3"/>
    <w:rsid w:val="00B85483"/>
    <w:rsid w:val="00B861CD"/>
    <w:rsid w:val="00B87057"/>
    <w:rsid w:val="00B87556"/>
    <w:rsid w:val="00B87EAE"/>
    <w:rsid w:val="00B90313"/>
    <w:rsid w:val="00B90A8E"/>
    <w:rsid w:val="00B90CCA"/>
    <w:rsid w:val="00B9156F"/>
    <w:rsid w:val="00B91FED"/>
    <w:rsid w:val="00B921F3"/>
    <w:rsid w:val="00B927DA"/>
    <w:rsid w:val="00B93011"/>
    <w:rsid w:val="00B93A00"/>
    <w:rsid w:val="00B93E02"/>
    <w:rsid w:val="00B948B5"/>
    <w:rsid w:val="00B95937"/>
    <w:rsid w:val="00B965A7"/>
    <w:rsid w:val="00B978F7"/>
    <w:rsid w:val="00BA3EAF"/>
    <w:rsid w:val="00BA5330"/>
    <w:rsid w:val="00BA5F14"/>
    <w:rsid w:val="00BA6BC8"/>
    <w:rsid w:val="00BA7856"/>
    <w:rsid w:val="00BB24EC"/>
    <w:rsid w:val="00BB2A84"/>
    <w:rsid w:val="00BB32A3"/>
    <w:rsid w:val="00BB38FA"/>
    <w:rsid w:val="00BB407E"/>
    <w:rsid w:val="00BB4146"/>
    <w:rsid w:val="00BB55EE"/>
    <w:rsid w:val="00BB5D5E"/>
    <w:rsid w:val="00BB6452"/>
    <w:rsid w:val="00BB7371"/>
    <w:rsid w:val="00BB7DAC"/>
    <w:rsid w:val="00BC10C2"/>
    <w:rsid w:val="00BC1D70"/>
    <w:rsid w:val="00BC4CC7"/>
    <w:rsid w:val="00BC4DF0"/>
    <w:rsid w:val="00BD051A"/>
    <w:rsid w:val="00BD1633"/>
    <w:rsid w:val="00BD17B9"/>
    <w:rsid w:val="00BD1A3C"/>
    <w:rsid w:val="00BD27AB"/>
    <w:rsid w:val="00BD31D4"/>
    <w:rsid w:val="00BD34AD"/>
    <w:rsid w:val="00BD41B8"/>
    <w:rsid w:val="00BD44C3"/>
    <w:rsid w:val="00BD4AD2"/>
    <w:rsid w:val="00BD4FBE"/>
    <w:rsid w:val="00BD5C51"/>
    <w:rsid w:val="00BD5CB8"/>
    <w:rsid w:val="00BD62AA"/>
    <w:rsid w:val="00BD6B1F"/>
    <w:rsid w:val="00BD6C52"/>
    <w:rsid w:val="00BD74D1"/>
    <w:rsid w:val="00BD7C49"/>
    <w:rsid w:val="00BD7C62"/>
    <w:rsid w:val="00BE0095"/>
    <w:rsid w:val="00BE13F6"/>
    <w:rsid w:val="00BE1C9D"/>
    <w:rsid w:val="00BE2AE0"/>
    <w:rsid w:val="00BE2C41"/>
    <w:rsid w:val="00BE3069"/>
    <w:rsid w:val="00BE322A"/>
    <w:rsid w:val="00BE7203"/>
    <w:rsid w:val="00BE7245"/>
    <w:rsid w:val="00BE7EF7"/>
    <w:rsid w:val="00BF1E42"/>
    <w:rsid w:val="00BF34FC"/>
    <w:rsid w:val="00BF3905"/>
    <w:rsid w:val="00BF5C32"/>
    <w:rsid w:val="00BF74AF"/>
    <w:rsid w:val="00BF781B"/>
    <w:rsid w:val="00BF7E76"/>
    <w:rsid w:val="00BF7FCD"/>
    <w:rsid w:val="00C01E8E"/>
    <w:rsid w:val="00C0219B"/>
    <w:rsid w:val="00C02614"/>
    <w:rsid w:val="00C0330A"/>
    <w:rsid w:val="00C03386"/>
    <w:rsid w:val="00C03B80"/>
    <w:rsid w:val="00C03E5B"/>
    <w:rsid w:val="00C04370"/>
    <w:rsid w:val="00C04AC6"/>
    <w:rsid w:val="00C072D3"/>
    <w:rsid w:val="00C07B33"/>
    <w:rsid w:val="00C1085A"/>
    <w:rsid w:val="00C114EC"/>
    <w:rsid w:val="00C1236A"/>
    <w:rsid w:val="00C1288D"/>
    <w:rsid w:val="00C129E8"/>
    <w:rsid w:val="00C13312"/>
    <w:rsid w:val="00C13B6D"/>
    <w:rsid w:val="00C140F7"/>
    <w:rsid w:val="00C141CD"/>
    <w:rsid w:val="00C14F4C"/>
    <w:rsid w:val="00C168F8"/>
    <w:rsid w:val="00C16927"/>
    <w:rsid w:val="00C16D9D"/>
    <w:rsid w:val="00C178CF"/>
    <w:rsid w:val="00C17FF3"/>
    <w:rsid w:val="00C208F8"/>
    <w:rsid w:val="00C214FD"/>
    <w:rsid w:val="00C21F9A"/>
    <w:rsid w:val="00C2292A"/>
    <w:rsid w:val="00C23221"/>
    <w:rsid w:val="00C23E87"/>
    <w:rsid w:val="00C23F58"/>
    <w:rsid w:val="00C2413D"/>
    <w:rsid w:val="00C24146"/>
    <w:rsid w:val="00C2414A"/>
    <w:rsid w:val="00C244CF"/>
    <w:rsid w:val="00C254BD"/>
    <w:rsid w:val="00C26560"/>
    <w:rsid w:val="00C26DC1"/>
    <w:rsid w:val="00C27841"/>
    <w:rsid w:val="00C30A39"/>
    <w:rsid w:val="00C3300A"/>
    <w:rsid w:val="00C335BA"/>
    <w:rsid w:val="00C33B96"/>
    <w:rsid w:val="00C3411D"/>
    <w:rsid w:val="00C34BB4"/>
    <w:rsid w:val="00C34DB1"/>
    <w:rsid w:val="00C3521F"/>
    <w:rsid w:val="00C353C9"/>
    <w:rsid w:val="00C36D5D"/>
    <w:rsid w:val="00C37127"/>
    <w:rsid w:val="00C4073F"/>
    <w:rsid w:val="00C40A34"/>
    <w:rsid w:val="00C4132F"/>
    <w:rsid w:val="00C4260B"/>
    <w:rsid w:val="00C43872"/>
    <w:rsid w:val="00C44FCC"/>
    <w:rsid w:val="00C50988"/>
    <w:rsid w:val="00C50DF5"/>
    <w:rsid w:val="00C512C3"/>
    <w:rsid w:val="00C51B4F"/>
    <w:rsid w:val="00C520A1"/>
    <w:rsid w:val="00C52E11"/>
    <w:rsid w:val="00C53224"/>
    <w:rsid w:val="00C53776"/>
    <w:rsid w:val="00C53F4B"/>
    <w:rsid w:val="00C54749"/>
    <w:rsid w:val="00C5535E"/>
    <w:rsid w:val="00C55F85"/>
    <w:rsid w:val="00C560F8"/>
    <w:rsid w:val="00C57E15"/>
    <w:rsid w:val="00C60461"/>
    <w:rsid w:val="00C60726"/>
    <w:rsid w:val="00C61C84"/>
    <w:rsid w:val="00C61ECF"/>
    <w:rsid w:val="00C62329"/>
    <w:rsid w:val="00C62F6B"/>
    <w:rsid w:val="00C6457B"/>
    <w:rsid w:val="00C645A0"/>
    <w:rsid w:val="00C6625C"/>
    <w:rsid w:val="00C667B8"/>
    <w:rsid w:val="00C66EF1"/>
    <w:rsid w:val="00C70225"/>
    <w:rsid w:val="00C71160"/>
    <w:rsid w:val="00C718E1"/>
    <w:rsid w:val="00C71D25"/>
    <w:rsid w:val="00C73036"/>
    <w:rsid w:val="00C74145"/>
    <w:rsid w:val="00C74D4B"/>
    <w:rsid w:val="00C74DA4"/>
    <w:rsid w:val="00C74F32"/>
    <w:rsid w:val="00C76C6A"/>
    <w:rsid w:val="00C777E0"/>
    <w:rsid w:val="00C80451"/>
    <w:rsid w:val="00C809C7"/>
    <w:rsid w:val="00C810A3"/>
    <w:rsid w:val="00C81EF5"/>
    <w:rsid w:val="00C8286A"/>
    <w:rsid w:val="00C82A59"/>
    <w:rsid w:val="00C831BB"/>
    <w:rsid w:val="00C84537"/>
    <w:rsid w:val="00C876FA"/>
    <w:rsid w:val="00C878B9"/>
    <w:rsid w:val="00C910EA"/>
    <w:rsid w:val="00C92638"/>
    <w:rsid w:val="00C929E7"/>
    <w:rsid w:val="00C93E27"/>
    <w:rsid w:val="00C94A85"/>
    <w:rsid w:val="00C95222"/>
    <w:rsid w:val="00C955D3"/>
    <w:rsid w:val="00C9580F"/>
    <w:rsid w:val="00C974FD"/>
    <w:rsid w:val="00C97970"/>
    <w:rsid w:val="00CA1B9A"/>
    <w:rsid w:val="00CA1FC6"/>
    <w:rsid w:val="00CA2FD1"/>
    <w:rsid w:val="00CA3244"/>
    <w:rsid w:val="00CA3607"/>
    <w:rsid w:val="00CA4448"/>
    <w:rsid w:val="00CA57B6"/>
    <w:rsid w:val="00CA6036"/>
    <w:rsid w:val="00CA6D6E"/>
    <w:rsid w:val="00CA7211"/>
    <w:rsid w:val="00CB058A"/>
    <w:rsid w:val="00CB07A2"/>
    <w:rsid w:val="00CB1555"/>
    <w:rsid w:val="00CB1ADD"/>
    <w:rsid w:val="00CB22F8"/>
    <w:rsid w:val="00CB2CAF"/>
    <w:rsid w:val="00CB3E13"/>
    <w:rsid w:val="00CB4B25"/>
    <w:rsid w:val="00CB59D5"/>
    <w:rsid w:val="00CB5C2E"/>
    <w:rsid w:val="00CB6711"/>
    <w:rsid w:val="00CB72FD"/>
    <w:rsid w:val="00CB79B5"/>
    <w:rsid w:val="00CC00B2"/>
    <w:rsid w:val="00CC1ACB"/>
    <w:rsid w:val="00CC1BE5"/>
    <w:rsid w:val="00CC1F40"/>
    <w:rsid w:val="00CC20A7"/>
    <w:rsid w:val="00CC34C6"/>
    <w:rsid w:val="00CC4207"/>
    <w:rsid w:val="00CC4679"/>
    <w:rsid w:val="00CC4D83"/>
    <w:rsid w:val="00CC50B9"/>
    <w:rsid w:val="00CC6488"/>
    <w:rsid w:val="00CC7398"/>
    <w:rsid w:val="00CC7CCA"/>
    <w:rsid w:val="00CC7F9A"/>
    <w:rsid w:val="00CD1697"/>
    <w:rsid w:val="00CD18FC"/>
    <w:rsid w:val="00CD2BA2"/>
    <w:rsid w:val="00CD2E0A"/>
    <w:rsid w:val="00CD342F"/>
    <w:rsid w:val="00CD3A10"/>
    <w:rsid w:val="00CD4CA0"/>
    <w:rsid w:val="00CD5196"/>
    <w:rsid w:val="00CD52B4"/>
    <w:rsid w:val="00CD6F92"/>
    <w:rsid w:val="00CD786C"/>
    <w:rsid w:val="00CE1AC2"/>
    <w:rsid w:val="00CE26E5"/>
    <w:rsid w:val="00CE3CB8"/>
    <w:rsid w:val="00CE511E"/>
    <w:rsid w:val="00CE53D1"/>
    <w:rsid w:val="00CE63AA"/>
    <w:rsid w:val="00CE67B9"/>
    <w:rsid w:val="00CE6DE3"/>
    <w:rsid w:val="00CE7009"/>
    <w:rsid w:val="00CE7B63"/>
    <w:rsid w:val="00CF120F"/>
    <w:rsid w:val="00CF3495"/>
    <w:rsid w:val="00CF3782"/>
    <w:rsid w:val="00CF37D5"/>
    <w:rsid w:val="00CF3DB5"/>
    <w:rsid w:val="00CF4441"/>
    <w:rsid w:val="00CF4716"/>
    <w:rsid w:val="00CF53C8"/>
    <w:rsid w:val="00CF59DC"/>
    <w:rsid w:val="00CF5C5F"/>
    <w:rsid w:val="00CF66EB"/>
    <w:rsid w:val="00CF779C"/>
    <w:rsid w:val="00D015C6"/>
    <w:rsid w:val="00D01887"/>
    <w:rsid w:val="00D01C96"/>
    <w:rsid w:val="00D03E1F"/>
    <w:rsid w:val="00D04FEC"/>
    <w:rsid w:val="00D06978"/>
    <w:rsid w:val="00D07345"/>
    <w:rsid w:val="00D0793F"/>
    <w:rsid w:val="00D10D2B"/>
    <w:rsid w:val="00D12DDC"/>
    <w:rsid w:val="00D14113"/>
    <w:rsid w:val="00D14654"/>
    <w:rsid w:val="00D14E52"/>
    <w:rsid w:val="00D1668B"/>
    <w:rsid w:val="00D168CB"/>
    <w:rsid w:val="00D16AC7"/>
    <w:rsid w:val="00D17A25"/>
    <w:rsid w:val="00D20D50"/>
    <w:rsid w:val="00D2196E"/>
    <w:rsid w:val="00D21DAF"/>
    <w:rsid w:val="00D23236"/>
    <w:rsid w:val="00D233EA"/>
    <w:rsid w:val="00D238C0"/>
    <w:rsid w:val="00D247C4"/>
    <w:rsid w:val="00D24C74"/>
    <w:rsid w:val="00D2509A"/>
    <w:rsid w:val="00D25203"/>
    <w:rsid w:val="00D25BCD"/>
    <w:rsid w:val="00D25C1B"/>
    <w:rsid w:val="00D27168"/>
    <w:rsid w:val="00D27563"/>
    <w:rsid w:val="00D27D72"/>
    <w:rsid w:val="00D300F1"/>
    <w:rsid w:val="00D31D74"/>
    <w:rsid w:val="00D33D7E"/>
    <w:rsid w:val="00D34325"/>
    <w:rsid w:val="00D35A90"/>
    <w:rsid w:val="00D3634E"/>
    <w:rsid w:val="00D36509"/>
    <w:rsid w:val="00D373A8"/>
    <w:rsid w:val="00D404F1"/>
    <w:rsid w:val="00D40808"/>
    <w:rsid w:val="00D429DC"/>
    <w:rsid w:val="00D43D56"/>
    <w:rsid w:val="00D43DFD"/>
    <w:rsid w:val="00D443A5"/>
    <w:rsid w:val="00D449E4"/>
    <w:rsid w:val="00D44BCE"/>
    <w:rsid w:val="00D461A5"/>
    <w:rsid w:val="00D4777F"/>
    <w:rsid w:val="00D5117C"/>
    <w:rsid w:val="00D51649"/>
    <w:rsid w:val="00D51A36"/>
    <w:rsid w:val="00D52617"/>
    <w:rsid w:val="00D5331E"/>
    <w:rsid w:val="00D53A90"/>
    <w:rsid w:val="00D53B59"/>
    <w:rsid w:val="00D53E85"/>
    <w:rsid w:val="00D545F6"/>
    <w:rsid w:val="00D54F0C"/>
    <w:rsid w:val="00D55CC4"/>
    <w:rsid w:val="00D55CF4"/>
    <w:rsid w:val="00D561D4"/>
    <w:rsid w:val="00D568C6"/>
    <w:rsid w:val="00D56E9E"/>
    <w:rsid w:val="00D57176"/>
    <w:rsid w:val="00D57641"/>
    <w:rsid w:val="00D5766A"/>
    <w:rsid w:val="00D578CF"/>
    <w:rsid w:val="00D57DE5"/>
    <w:rsid w:val="00D60015"/>
    <w:rsid w:val="00D60C64"/>
    <w:rsid w:val="00D61001"/>
    <w:rsid w:val="00D61380"/>
    <w:rsid w:val="00D61434"/>
    <w:rsid w:val="00D6145A"/>
    <w:rsid w:val="00D61C55"/>
    <w:rsid w:val="00D62164"/>
    <w:rsid w:val="00D6395D"/>
    <w:rsid w:val="00D63DE1"/>
    <w:rsid w:val="00D64A49"/>
    <w:rsid w:val="00D665DA"/>
    <w:rsid w:val="00D666E2"/>
    <w:rsid w:val="00D669B7"/>
    <w:rsid w:val="00D67E67"/>
    <w:rsid w:val="00D70643"/>
    <w:rsid w:val="00D706DA"/>
    <w:rsid w:val="00D70941"/>
    <w:rsid w:val="00D71B6B"/>
    <w:rsid w:val="00D72991"/>
    <w:rsid w:val="00D747BF"/>
    <w:rsid w:val="00D74B93"/>
    <w:rsid w:val="00D750FE"/>
    <w:rsid w:val="00D75471"/>
    <w:rsid w:val="00D75D18"/>
    <w:rsid w:val="00D75F96"/>
    <w:rsid w:val="00D765E4"/>
    <w:rsid w:val="00D7737D"/>
    <w:rsid w:val="00D811D7"/>
    <w:rsid w:val="00D814EF"/>
    <w:rsid w:val="00D81FD2"/>
    <w:rsid w:val="00D820D9"/>
    <w:rsid w:val="00D82375"/>
    <w:rsid w:val="00D833FD"/>
    <w:rsid w:val="00D83F54"/>
    <w:rsid w:val="00D840B7"/>
    <w:rsid w:val="00D85BCF"/>
    <w:rsid w:val="00D86A9B"/>
    <w:rsid w:val="00D901A8"/>
    <w:rsid w:val="00D905C8"/>
    <w:rsid w:val="00D911F1"/>
    <w:rsid w:val="00D913BE"/>
    <w:rsid w:val="00D92776"/>
    <w:rsid w:val="00D92C8B"/>
    <w:rsid w:val="00D92D14"/>
    <w:rsid w:val="00D938A9"/>
    <w:rsid w:val="00D94505"/>
    <w:rsid w:val="00D94FF5"/>
    <w:rsid w:val="00D95621"/>
    <w:rsid w:val="00D969A2"/>
    <w:rsid w:val="00D975FA"/>
    <w:rsid w:val="00D97CBA"/>
    <w:rsid w:val="00D97F4D"/>
    <w:rsid w:val="00DA00F1"/>
    <w:rsid w:val="00DA0719"/>
    <w:rsid w:val="00DA0AB5"/>
    <w:rsid w:val="00DA1E6E"/>
    <w:rsid w:val="00DA2095"/>
    <w:rsid w:val="00DA227C"/>
    <w:rsid w:val="00DA23CC"/>
    <w:rsid w:val="00DA2EF6"/>
    <w:rsid w:val="00DA345C"/>
    <w:rsid w:val="00DA421B"/>
    <w:rsid w:val="00DA6C73"/>
    <w:rsid w:val="00DA6CBB"/>
    <w:rsid w:val="00DA73A4"/>
    <w:rsid w:val="00DA77E8"/>
    <w:rsid w:val="00DA7A38"/>
    <w:rsid w:val="00DA7ACD"/>
    <w:rsid w:val="00DB00D2"/>
    <w:rsid w:val="00DB0C72"/>
    <w:rsid w:val="00DB1252"/>
    <w:rsid w:val="00DB2092"/>
    <w:rsid w:val="00DB48DA"/>
    <w:rsid w:val="00DB4A4E"/>
    <w:rsid w:val="00DB4B7D"/>
    <w:rsid w:val="00DB4C7E"/>
    <w:rsid w:val="00DB55B6"/>
    <w:rsid w:val="00DB5A0F"/>
    <w:rsid w:val="00DB64ED"/>
    <w:rsid w:val="00DB68EE"/>
    <w:rsid w:val="00DB74BC"/>
    <w:rsid w:val="00DB7530"/>
    <w:rsid w:val="00DC09F9"/>
    <w:rsid w:val="00DC22F3"/>
    <w:rsid w:val="00DC33E4"/>
    <w:rsid w:val="00DC3835"/>
    <w:rsid w:val="00DC41F1"/>
    <w:rsid w:val="00DC437F"/>
    <w:rsid w:val="00DC500D"/>
    <w:rsid w:val="00DC5517"/>
    <w:rsid w:val="00DC5744"/>
    <w:rsid w:val="00DC5E8C"/>
    <w:rsid w:val="00DC67CF"/>
    <w:rsid w:val="00DC6BFE"/>
    <w:rsid w:val="00DD0801"/>
    <w:rsid w:val="00DD09AB"/>
    <w:rsid w:val="00DD267A"/>
    <w:rsid w:val="00DD296B"/>
    <w:rsid w:val="00DD335C"/>
    <w:rsid w:val="00DD350A"/>
    <w:rsid w:val="00DD4347"/>
    <w:rsid w:val="00DD4AFA"/>
    <w:rsid w:val="00DD503C"/>
    <w:rsid w:val="00DD54C8"/>
    <w:rsid w:val="00DD6131"/>
    <w:rsid w:val="00DD6A5A"/>
    <w:rsid w:val="00DD7AE6"/>
    <w:rsid w:val="00DE000F"/>
    <w:rsid w:val="00DE0139"/>
    <w:rsid w:val="00DE063A"/>
    <w:rsid w:val="00DE12D1"/>
    <w:rsid w:val="00DE1E23"/>
    <w:rsid w:val="00DE2469"/>
    <w:rsid w:val="00DE3FFA"/>
    <w:rsid w:val="00DE45F6"/>
    <w:rsid w:val="00DE4F4A"/>
    <w:rsid w:val="00DE54C5"/>
    <w:rsid w:val="00DE58C3"/>
    <w:rsid w:val="00DE5DCA"/>
    <w:rsid w:val="00DE627B"/>
    <w:rsid w:val="00DE6BEC"/>
    <w:rsid w:val="00DE7CF2"/>
    <w:rsid w:val="00DF13B1"/>
    <w:rsid w:val="00DF1B6A"/>
    <w:rsid w:val="00DF25BB"/>
    <w:rsid w:val="00DF35E2"/>
    <w:rsid w:val="00DF4E4C"/>
    <w:rsid w:val="00DF67E5"/>
    <w:rsid w:val="00DF6C66"/>
    <w:rsid w:val="00E00BF0"/>
    <w:rsid w:val="00E0116E"/>
    <w:rsid w:val="00E01CE7"/>
    <w:rsid w:val="00E02FBD"/>
    <w:rsid w:val="00E03028"/>
    <w:rsid w:val="00E034F1"/>
    <w:rsid w:val="00E03C2F"/>
    <w:rsid w:val="00E0459E"/>
    <w:rsid w:val="00E04E62"/>
    <w:rsid w:val="00E04F86"/>
    <w:rsid w:val="00E061FF"/>
    <w:rsid w:val="00E0713C"/>
    <w:rsid w:val="00E0730E"/>
    <w:rsid w:val="00E075B4"/>
    <w:rsid w:val="00E07B00"/>
    <w:rsid w:val="00E07E6F"/>
    <w:rsid w:val="00E07F65"/>
    <w:rsid w:val="00E1123B"/>
    <w:rsid w:val="00E11526"/>
    <w:rsid w:val="00E1184A"/>
    <w:rsid w:val="00E152EC"/>
    <w:rsid w:val="00E152F3"/>
    <w:rsid w:val="00E1545E"/>
    <w:rsid w:val="00E15F38"/>
    <w:rsid w:val="00E164DC"/>
    <w:rsid w:val="00E20E5E"/>
    <w:rsid w:val="00E22455"/>
    <w:rsid w:val="00E23A07"/>
    <w:rsid w:val="00E23E2F"/>
    <w:rsid w:val="00E24A01"/>
    <w:rsid w:val="00E24EF5"/>
    <w:rsid w:val="00E25655"/>
    <w:rsid w:val="00E2580B"/>
    <w:rsid w:val="00E25A56"/>
    <w:rsid w:val="00E27537"/>
    <w:rsid w:val="00E279ED"/>
    <w:rsid w:val="00E27C68"/>
    <w:rsid w:val="00E300E8"/>
    <w:rsid w:val="00E30DC8"/>
    <w:rsid w:val="00E31721"/>
    <w:rsid w:val="00E31851"/>
    <w:rsid w:val="00E33862"/>
    <w:rsid w:val="00E3458D"/>
    <w:rsid w:val="00E34C04"/>
    <w:rsid w:val="00E35D29"/>
    <w:rsid w:val="00E35D7D"/>
    <w:rsid w:val="00E3679E"/>
    <w:rsid w:val="00E3747A"/>
    <w:rsid w:val="00E37770"/>
    <w:rsid w:val="00E37A08"/>
    <w:rsid w:val="00E404C5"/>
    <w:rsid w:val="00E40AC8"/>
    <w:rsid w:val="00E40F66"/>
    <w:rsid w:val="00E41528"/>
    <w:rsid w:val="00E42802"/>
    <w:rsid w:val="00E42EDE"/>
    <w:rsid w:val="00E440F4"/>
    <w:rsid w:val="00E455FB"/>
    <w:rsid w:val="00E45752"/>
    <w:rsid w:val="00E45CD5"/>
    <w:rsid w:val="00E45D13"/>
    <w:rsid w:val="00E47DC0"/>
    <w:rsid w:val="00E501AB"/>
    <w:rsid w:val="00E50B33"/>
    <w:rsid w:val="00E52F7C"/>
    <w:rsid w:val="00E5377B"/>
    <w:rsid w:val="00E55805"/>
    <w:rsid w:val="00E55C36"/>
    <w:rsid w:val="00E55DF9"/>
    <w:rsid w:val="00E56812"/>
    <w:rsid w:val="00E56C8A"/>
    <w:rsid w:val="00E570B4"/>
    <w:rsid w:val="00E61C28"/>
    <w:rsid w:val="00E61F13"/>
    <w:rsid w:val="00E62838"/>
    <w:rsid w:val="00E62EE7"/>
    <w:rsid w:val="00E6312A"/>
    <w:rsid w:val="00E64B3C"/>
    <w:rsid w:val="00E65629"/>
    <w:rsid w:val="00E65899"/>
    <w:rsid w:val="00E65D6C"/>
    <w:rsid w:val="00E66211"/>
    <w:rsid w:val="00E66B5C"/>
    <w:rsid w:val="00E708E6"/>
    <w:rsid w:val="00E716B5"/>
    <w:rsid w:val="00E71A8D"/>
    <w:rsid w:val="00E7277C"/>
    <w:rsid w:val="00E731AB"/>
    <w:rsid w:val="00E73B19"/>
    <w:rsid w:val="00E7410D"/>
    <w:rsid w:val="00E753FF"/>
    <w:rsid w:val="00E75478"/>
    <w:rsid w:val="00E756CB"/>
    <w:rsid w:val="00E7698A"/>
    <w:rsid w:val="00E76BA0"/>
    <w:rsid w:val="00E77691"/>
    <w:rsid w:val="00E77B10"/>
    <w:rsid w:val="00E77F65"/>
    <w:rsid w:val="00E801B5"/>
    <w:rsid w:val="00E80618"/>
    <w:rsid w:val="00E808D3"/>
    <w:rsid w:val="00E85214"/>
    <w:rsid w:val="00E86AB7"/>
    <w:rsid w:val="00E86DAF"/>
    <w:rsid w:val="00E87DE4"/>
    <w:rsid w:val="00E92178"/>
    <w:rsid w:val="00E94E7C"/>
    <w:rsid w:val="00E9518E"/>
    <w:rsid w:val="00E95B73"/>
    <w:rsid w:val="00E96D0B"/>
    <w:rsid w:val="00E97DB6"/>
    <w:rsid w:val="00EA02CC"/>
    <w:rsid w:val="00EA04D7"/>
    <w:rsid w:val="00EA0A18"/>
    <w:rsid w:val="00EA0B3F"/>
    <w:rsid w:val="00EA1058"/>
    <w:rsid w:val="00EA346A"/>
    <w:rsid w:val="00EA3C0A"/>
    <w:rsid w:val="00EA3DFE"/>
    <w:rsid w:val="00EA405E"/>
    <w:rsid w:val="00EA4771"/>
    <w:rsid w:val="00EA4CC0"/>
    <w:rsid w:val="00EA6977"/>
    <w:rsid w:val="00EA6A3B"/>
    <w:rsid w:val="00EB01CE"/>
    <w:rsid w:val="00EB13BC"/>
    <w:rsid w:val="00EB2D82"/>
    <w:rsid w:val="00EB3A7F"/>
    <w:rsid w:val="00EB3A94"/>
    <w:rsid w:val="00EB3F7B"/>
    <w:rsid w:val="00EB42F3"/>
    <w:rsid w:val="00EB495A"/>
    <w:rsid w:val="00EB5DFE"/>
    <w:rsid w:val="00EB6567"/>
    <w:rsid w:val="00EB712C"/>
    <w:rsid w:val="00EB7142"/>
    <w:rsid w:val="00EC0DDD"/>
    <w:rsid w:val="00EC283C"/>
    <w:rsid w:val="00EC2B46"/>
    <w:rsid w:val="00EC3E32"/>
    <w:rsid w:val="00ED05BC"/>
    <w:rsid w:val="00ED0901"/>
    <w:rsid w:val="00ED184D"/>
    <w:rsid w:val="00ED28F2"/>
    <w:rsid w:val="00ED34C1"/>
    <w:rsid w:val="00ED36F4"/>
    <w:rsid w:val="00ED37AF"/>
    <w:rsid w:val="00ED399F"/>
    <w:rsid w:val="00ED4331"/>
    <w:rsid w:val="00ED4F1C"/>
    <w:rsid w:val="00ED55B4"/>
    <w:rsid w:val="00ED6124"/>
    <w:rsid w:val="00ED63B6"/>
    <w:rsid w:val="00ED672A"/>
    <w:rsid w:val="00ED7F6C"/>
    <w:rsid w:val="00EE2321"/>
    <w:rsid w:val="00EE4E03"/>
    <w:rsid w:val="00EE52B7"/>
    <w:rsid w:val="00EE545E"/>
    <w:rsid w:val="00EE68A9"/>
    <w:rsid w:val="00EE6B85"/>
    <w:rsid w:val="00EE7C11"/>
    <w:rsid w:val="00EF1093"/>
    <w:rsid w:val="00EF17BC"/>
    <w:rsid w:val="00EF197B"/>
    <w:rsid w:val="00EF207F"/>
    <w:rsid w:val="00EF21DB"/>
    <w:rsid w:val="00EF2603"/>
    <w:rsid w:val="00EF3B38"/>
    <w:rsid w:val="00EF4576"/>
    <w:rsid w:val="00EF47DC"/>
    <w:rsid w:val="00EF6021"/>
    <w:rsid w:val="00EF6671"/>
    <w:rsid w:val="00EF6A34"/>
    <w:rsid w:val="00EF6C03"/>
    <w:rsid w:val="00EF6CB4"/>
    <w:rsid w:val="00EF7D37"/>
    <w:rsid w:val="00F00165"/>
    <w:rsid w:val="00F00579"/>
    <w:rsid w:val="00F00EBC"/>
    <w:rsid w:val="00F012B4"/>
    <w:rsid w:val="00F013CD"/>
    <w:rsid w:val="00F0190D"/>
    <w:rsid w:val="00F01C05"/>
    <w:rsid w:val="00F02DAA"/>
    <w:rsid w:val="00F03187"/>
    <w:rsid w:val="00F0352D"/>
    <w:rsid w:val="00F0390D"/>
    <w:rsid w:val="00F04C79"/>
    <w:rsid w:val="00F04F8E"/>
    <w:rsid w:val="00F05B72"/>
    <w:rsid w:val="00F07D3F"/>
    <w:rsid w:val="00F10409"/>
    <w:rsid w:val="00F106B2"/>
    <w:rsid w:val="00F11A84"/>
    <w:rsid w:val="00F12F95"/>
    <w:rsid w:val="00F131CC"/>
    <w:rsid w:val="00F14B9F"/>
    <w:rsid w:val="00F14D09"/>
    <w:rsid w:val="00F151B3"/>
    <w:rsid w:val="00F1525A"/>
    <w:rsid w:val="00F160BB"/>
    <w:rsid w:val="00F16DDA"/>
    <w:rsid w:val="00F1725E"/>
    <w:rsid w:val="00F204BF"/>
    <w:rsid w:val="00F21333"/>
    <w:rsid w:val="00F2479E"/>
    <w:rsid w:val="00F24811"/>
    <w:rsid w:val="00F256D7"/>
    <w:rsid w:val="00F259B0"/>
    <w:rsid w:val="00F26896"/>
    <w:rsid w:val="00F26DC9"/>
    <w:rsid w:val="00F27A3D"/>
    <w:rsid w:val="00F30601"/>
    <w:rsid w:val="00F30935"/>
    <w:rsid w:val="00F32723"/>
    <w:rsid w:val="00F32929"/>
    <w:rsid w:val="00F34E19"/>
    <w:rsid w:val="00F361BA"/>
    <w:rsid w:val="00F367D9"/>
    <w:rsid w:val="00F36C97"/>
    <w:rsid w:val="00F36FC9"/>
    <w:rsid w:val="00F37B3B"/>
    <w:rsid w:val="00F43810"/>
    <w:rsid w:val="00F43CBE"/>
    <w:rsid w:val="00F4646B"/>
    <w:rsid w:val="00F465D6"/>
    <w:rsid w:val="00F467CE"/>
    <w:rsid w:val="00F46E2F"/>
    <w:rsid w:val="00F474DA"/>
    <w:rsid w:val="00F47E91"/>
    <w:rsid w:val="00F50BF1"/>
    <w:rsid w:val="00F518D1"/>
    <w:rsid w:val="00F51ABF"/>
    <w:rsid w:val="00F52588"/>
    <w:rsid w:val="00F52695"/>
    <w:rsid w:val="00F5292E"/>
    <w:rsid w:val="00F529CA"/>
    <w:rsid w:val="00F53872"/>
    <w:rsid w:val="00F559C4"/>
    <w:rsid w:val="00F55B2D"/>
    <w:rsid w:val="00F564D1"/>
    <w:rsid w:val="00F57273"/>
    <w:rsid w:val="00F5757F"/>
    <w:rsid w:val="00F57EE3"/>
    <w:rsid w:val="00F63774"/>
    <w:rsid w:val="00F63A1B"/>
    <w:rsid w:val="00F64A8F"/>
    <w:rsid w:val="00F64B97"/>
    <w:rsid w:val="00F64FCE"/>
    <w:rsid w:val="00F659FA"/>
    <w:rsid w:val="00F669A9"/>
    <w:rsid w:val="00F672FA"/>
    <w:rsid w:val="00F67ED6"/>
    <w:rsid w:val="00F70A24"/>
    <w:rsid w:val="00F70E2D"/>
    <w:rsid w:val="00F71993"/>
    <w:rsid w:val="00F7280B"/>
    <w:rsid w:val="00F7310D"/>
    <w:rsid w:val="00F73509"/>
    <w:rsid w:val="00F737D5"/>
    <w:rsid w:val="00F73AA4"/>
    <w:rsid w:val="00F756CF"/>
    <w:rsid w:val="00F75A66"/>
    <w:rsid w:val="00F76B69"/>
    <w:rsid w:val="00F76BF1"/>
    <w:rsid w:val="00F76E54"/>
    <w:rsid w:val="00F77A51"/>
    <w:rsid w:val="00F80CBB"/>
    <w:rsid w:val="00F81A40"/>
    <w:rsid w:val="00F82BA0"/>
    <w:rsid w:val="00F8375B"/>
    <w:rsid w:val="00F837C7"/>
    <w:rsid w:val="00F83E1B"/>
    <w:rsid w:val="00F840FD"/>
    <w:rsid w:val="00F84B35"/>
    <w:rsid w:val="00F85040"/>
    <w:rsid w:val="00F85423"/>
    <w:rsid w:val="00F85E53"/>
    <w:rsid w:val="00F85E9C"/>
    <w:rsid w:val="00F86345"/>
    <w:rsid w:val="00F87A9E"/>
    <w:rsid w:val="00F92B1E"/>
    <w:rsid w:val="00F92D98"/>
    <w:rsid w:val="00F941E7"/>
    <w:rsid w:val="00F9571D"/>
    <w:rsid w:val="00F96D37"/>
    <w:rsid w:val="00F97039"/>
    <w:rsid w:val="00F97AD2"/>
    <w:rsid w:val="00FA09AC"/>
    <w:rsid w:val="00FA30CC"/>
    <w:rsid w:val="00FA3271"/>
    <w:rsid w:val="00FA39EB"/>
    <w:rsid w:val="00FA41AC"/>
    <w:rsid w:val="00FA4483"/>
    <w:rsid w:val="00FA4B7A"/>
    <w:rsid w:val="00FA4D98"/>
    <w:rsid w:val="00FA727D"/>
    <w:rsid w:val="00FA770B"/>
    <w:rsid w:val="00FA7DBC"/>
    <w:rsid w:val="00FB05ED"/>
    <w:rsid w:val="00FB1147"/>
    <w:rsid w:val="00FB160D"/>
    <w:rsid w:val="00FB170F"/>
    <w:rsid w:val="00FB178B"/>
    <w:rsid w:val="00FB197D"/>
    <w:rsid w:val="00FB36D2"/>
    <w:rsid w:val="00FB3942"/>
    <w:rsid w:val="00FB5112"/>
    <w:rsid w:val="00FB555E"/>
    <w:rsid w:val="00FB64C6"/>
    <w:rsid w:val="00FB67DC"/>
    <w:rsid w:val="00FB6B97"/>
    <w:rsid w:val="00FB6DE5"/>
    <w:rsid w:val="00FC0147"/>
    <w:rsid w:val="00FC078E"/>
    <w:rsid w:val="00FC08A9"/>
    <w:rsid w:val="00FC09A0"/>
    <w:rsid w:val="00FC0A5B"/>
    <w:rsid w:val="00FC1F49"/>
    <w:rsid w:val="00FC27E3"/>
    <w:rsid w:val="00FC3971"/>
    <w:rsid w:val="00FC3F66"/>
    <w:rsid w:val="00FC40B6"/>
    <w:rsid w:val="00FC41DF"/>
    <w:rsid w:val="00FC6312"/>
    <w:rsid w:val="00FC6557"/>
    <w:rsid w:val="00FC6894"/>
    <w:rsid w:val="00FC6DC1"/>
    <w:rsid w:val="00FC6F1E"/>
    <w:rsid w:val="00FC7ABF"/>
    <w:rsid w:val="00FD002D"/>
    <w:rsid w:val="00FD02AF"/>
    <w:rsid w:val="00FD2164"/>
    <w:rsid w:val="00FD3551"/>
    <w:rsid w:val="00FD35F8"/>
    <w:rsid w:val="00FD4233"/>
    <w:rsid w:val="00FD4948"/>
    <w:rsid w:val="00FD4FB0"/>
    <w:rsid w:val="00FD5450"/>
    <w:rsid w:val="00FD773F"/>
    <w:rsid w:val="00FE16DD"/>
    <w:rsid w:val="00FE1C23"/>
    <w:rsid w:val="00FE1F3D"/>
    <w:rsid w:val="00FE2550"/>
    <w:rsid w:val="00FE2A9A"/>
    <w:rsid w:val="00FE51EB"/>
    <w:rsid w:val="00FF0073"/>
    <w:rsid w:val="00FF0FF1"/>
    <w:rsid w:val="00FF16D4"/>
    <w:rsid w:val="00FF17D5"/>
    <w:rsid w:val="00FF1E53"/>
    <w:rsid w:val="00FF2E55"/>
    <w:rsid w:val="00FF2E88"/>
    <w:rsid w:val="00FF4227"/>
    <w:rsid w:val="00FF5BD4"/>
    <w:rsid w:val="00FF614B"/>
    <w:rsid w:val="00FF6689"/>
    <w:rsid w:val="00FF6CCD"/>
    <w:rsid w:val="00FF6CDD"/>
    <w:rsid w:val="00FF6FA9"/>
    <w:rsid w:val="00FF7E7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strokecolor="#dc1e32">
      <v:stroke color="#dc1e32"/>
      <o:colormru v:ext="edit" colors="#dc1e32,#afafaf"/>
    </o:shapedefaults>
    <o:shapelayout v:ext="edit">
      <o:idmap v:ext="edit" data="1"/>
    </o:shapelayout>
  </w:shapeDefaults>
  <w:decimalSymbol w:val=","/>
  <w:listSeparator w:val=";"/>
  <w15:docId w15:val="{5EBE92D3-A385-4D49-A79D-9E319B3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before="160" w:after="160" w:line="36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615B"/>
    <w:rPr>
      <w:rFonts w:ascii="Arial" w:hAnsi="Arial"/>
      <w:sz w:val="24"/>
      <w:szCs w:val="24"/>
      <w:lang w:eastAsia="fr-FR"/>
    </w:rPr>
  </w:style>
  <w:style w:type="paragraph" w:styleId="berschrift1">
    <w:name w:val="heading 1"/>
    <w:aliases w:val="h1(Alt1),h1,(Alt+1),VUS GK,Gliederung 1,u1,u11,Part,(Strg+1),H1,ü1,Level a,RFP,Heading A,L1"/>
    <w:basedOn w:val="Standard"/>
    <w:next w:val="Textkrper"/>
    <w:qFormat/>
    <w:rsid w:val="00CD0367"/>
    <w:pPr>
      <w:keepNext/>
      <w:pageBreakBefore/>
      <w:numPr>
        <w:numId w:val="11"/>
      </w:numPr>
      <w:pBdr>
        <w:top w:val="single" w:sz="8" w:space="4" w:color="DC1E32"/>
        <w:bottom w:val="single" w:sz="8" w:space="3" w:color="DC1E32"/>
      </w:pBdr>
      <w:spacing w:after="240" w:line="240" w:lineRule="atLeast"/>
      <w:outlineLvl w:val="0"/>
    </w:pPr>
    <w:rPr>
      <w:rFonts w:cs="Arial"/>
      <w:b/>
      <w:bCs/>
      <w:caps/>
      <w:color w:val="000000"/>
      <w:kern w:val="32"/>
    </w:rPr>
  </w:style>
  <w:style w:type="paragraph" w:styleId="berschrift2">
    <w:name w:val="heading 2"/>
    <w:aliases w:val="h2(Alt2),h2,(Alt+2),Gliederung 2,Gliederung2,L2,Level 2,Level Heading 2,H2,Subhead B,Headline 2,Gliederung,u2,Attribute Heading 2,(Strg+2),Chapter Title,heading2,heading h2,level 2ba,Heading B,hello,style2,H21,H22,H23,H211,H221,H24,H212"/>
    <w:basedOn w:val="Standard"/>
    <w:next w:val="Textkrper"/>
    <w:qFormat/>
    <w:rsid w:val="009A052E"/>
    <w:pPr>
      <w:keepNext/>
      <w:numPr>
        <w:ilvl w:val="1"/>
        <w:numId w:val="11"/>
      </w:numPr>
      <w:pBdr>
        <w:top w:val="single" w:sz="8" w:space="3" w:color="auto"/>
        <w:bottom w:val="single" w:sz="8" w:space="2" w:color="auto"/>
      </w:pBdr>
      <w:spacing w:before="300" w:after="240" w:line="240" w:lineRule="atLeast"/>
      <w:ind w:left="432"/>
      <w:outlineLvl w:val="1"/>
    </w:pPr>
    <w:rPr>
      <w:rFonts w:cs="Arial"/>
      <w:b/>
      <w:bCs/>
      <w:iCs/>
      <w:color w:val="DC1E32"/>
    </w:rPr>
  </w:style>
  <w:style w:type="paragraph" w:styleId="berschrift3">
    <w:name w:val="heading 3"/>
    <w:aliases w:val="h3(Alt3),h3,(Alt+3),Gliederung 3,H3,L3,h31,h32,h311,h33,h312,h34,h313,h35,h314,h36,h315,h37,h316,h38,h317,h39,h318,h310,h319,h3110,h320,h3111,h321,h331,h3121,h341,h3131,h351,h3141,h361,h3151,h371,h3161,h381,h3171,h391,h3181,h3101,h3191,H31"/>
    <w:basedOn w:val="Standard"/>
    <w:next w:val="Textkrper"/>
    <w:link w:val="berschrift3Zchn"/>
    <w:qFormat/>
    <w:rsid w:val="00F32723"/>
    <w:pPr>
      <w:keepNext/>
      <w:numPr>
        <w:ilvl w:val="2"/>
        <w:numId w:val="11"/>
      </w:numPr>
      <w:pBdr>
        <w:top w:val="single" w:sz="8" w:space="3" w:color="747678"/>
      </w:pBdr>
      <w:spacing w:before="300" w:after="240" w:line="240" w:lineRule="atLeast"/>
      <w:ind w:left="504"/>
      <w:outlineLvl w:val="2"/>
    </w:pPr>
    <w:rPr>
      <w:b/>
      <w:bCs/>
    </w:rPr>
  </w:style>
  <w:style w:type="paragraph" w:styleId="berschrift4">
    <w:name w:val="heading 4"/>
    <w:basedOn w:val="Standard"/>
    <w:next w:val="Textkrper"/>
    <w:qFormat/>
    <w:rsid w:val="00CD0367"/>
    <w:pPr>
      <w:keepNext/>
      <w:spacing w:before="240" w:after="240" w:line="240" w:lineRule="atLeast"/>
      <w:outlineLvl w:val="3"/>
    </w:pPr>
    <w:rPr>
      <w:rFonts w:cs="Arial"/>
      <w:b/>
      <w:bCs/>
      <w:color w:val="747678"/>
      <w:szCs w:val="28"/>
    </w:rPr>
  </w:style>
  <w:style w:type="paragraph" w:styleId="berschrift5">
    <w:name w:val="heading 5"/>
    <w:basedOn w:val="Standard"/>
    <w:next w:val="Textkrper"/>
    <w:qFormat/>
    <w:rsid w:val="00422406"/>
    <w:pPr>
      <w:keepNext/>
      <w:spacing w:before="300" w:after="120" w:line="240" w:lineRule="atLeast"/>
      <w:outlineLvl w:val="4"/>
    </w:pPr>
    <w:rPr>
      <w:rFonts w:cs="Arial"/>
      <w:b/>
      <w:bCs/>
      <w:iCs/>
      <w:sz w:val="22"/>
      <w:szCs w:val="26"/>
    </w:rPr>
  </w:style>
  <w:style w:type="paragraph" w:styleId="berschrift6">
    <w:name w:val="heading 6"/>
    <w:basedOn w:val="Standard"/>
    <w:next w:val="Standard"/>
    <w:qFormat/>
    <w:rsid w:val="00254697"/>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254697"/>
    <w:pPr>
      <w:spacing w:before="240" w:after="60"/>
      <w:outlineLvl w:val="6"/>
    </w:pPr>
    <w:rPr>
      <w:rFonts w:ascii="Times New Roman" w:hAnsi="Times New Roman"/>
    </w:rPr>
  </w:style>
  <w:style w:type="paragraph" w:styleId="berschrift8">
    <w:name w:val="heading 8"/>
    <w:basedOn w:val="Standard"/>
    <w:next w:val="Standard"/>
    <w:qFormat/>
    <w:rsid w:val="00254697"/>
    <w:pPr>
      <w:spacing w:before="240" w:after="60"/>
      <w:outlineLvl w:val="7"/>
    </w:pPr>
    <w:rPr>
      <w:rFonts w:ascii="Times New Roman" w:hAnsi="Times New Roman"/>
      <w:i/>
      <w:iCs/>
    </w:rPr>
  </w:style>
  <w:style w:type="paragraph" w:styleId="berschrift9">
    <w:name w:val="heading 9"/>
    <w:basedOn w:val="Standard"/>
    <w:next w:val="Standard"/>
    <w:qFormat/>
    <w:rsid w:val="00254697"/>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A219E"/>
    <w:pPr>
      <w:tabs>
        <w:tab w:val="right" w:pos="9070"/>
      </w:tabs>
      <w:spacing w:after="20" w:line="240" w:lineRule="auto"/>
    </w:pPr>
    <w:rPr>
      <w:caps/>
      <w:color w:val="FFFFFF"/>
      <w:sz w:val="20"/>
      <w:szCs w:val="20"/>
      <w:lang w:val="en-US"/>
    </w:rPr>
  </w:style>
  <w:style w:type="paragraph" w:styleId="Fuzeile">
    <w:name w:val="footer"/>
    <w:basedOn w:val="Standard"/>
    <w:link w:val="FuzeileZchn"/>
    <w:uiPriority w:val="99"/>
    <w:rsid w:val="006B7EA1"/>
    <w:pPr>
      <w:spacing w:line="240" w:lineRule="auto"/>
      <w:jc w:val="right"/>
    </w:pPr>
    <w:rPr>
      <w:b/>
      <w:caps/>
      <w:color w:val="DC1E32"/>
    </w:rPr>
  </w:style>
  <w:style w:type="paragraph" w:styleId="StandardWeb">
    <w:name w:val="Normal (Web)"/>
    <w:basedOn w:val="Standard"/>
    <w:uiPriority w:val="99"/>
    <w:semiHidden/>
    <w:locked/>
    <w:rsid w:val="00790E5A"/>
    <w:pPr>
      <w:spacing w:before="100" w:beforeAutospacing="1" w:after="100" w:afterAutospacing="1" w:line="240" w:lineRule="auto"/>
    </w:pPr>
    <w:rPr>
      <w:rFonts w:ascii="Times New Roman" w:hAnsi="Times New Roman"/>
    </w:rPr>
  </w:style>
  <w:style w:type="paragraph" w:styleId="Verzeichnis1">
    <w:name w:val="toc 1"/>
    <w:basedOn w:val="Standard"/>
    <w:next w:val="Standard"/>
    <w:uiPriority w:val="39"/>
    <w:rsid w:val="00AE14F6"/>
    <w:pPr>
      <w:keepNext/>
      <w:pBdr>
        <w:top w:val="single" w:sz="8" w:space="1" w:color="DC1E32"/>
        <w:bottom w:val="single" w:sz="8" w:space="3" w:color="DC1E32"/>
        <w:between w:val="single" w:sz="8" w:space="1" w:color="DC1E32"/>
      </w:pBdr>
      <w:tabs>
        <w:tab w:val="left" w:pos="400"/>
        <w:tab w:val="right" w:pos="9500"/>
      </w:tabs>
      <w:spacing w:before="120" w:after="120" w:line="300" w:lineRule="atLeast"/>
      <w:ind w:left="403" w:hanging="403"/>
    </w:pPr>
    <w:rPr>
      <w:b/>
      <w:caps/>
      <w:noProof/>
      <w:color w:val="000000"/>
    </w:rPr>
  </w:style>
  <w:style w:type="paragraph" w:styleId="Verzeichnis3">
    <w:name w:val="toc 3"/>
    <w:basedOn w:val="Standard"/>
    <w:next w:val="Standard"/>
    <w:uiPriority w:val="39"/>
    <w:rsid w:val="001E566C"/>
    <w:pPr>
      <w:pBdr>
        <w:bottom w:val="single" w:sz="4" w:space="1" w:color="747678"/>
        <w:between w:val="single" w:sz="4" w:space="0" w:color="747678"/>
      </w:pBdr>
      <w:tabs>
        <w:tab w:val="left" w:pos="3100"/>
        <w:tab w:val="right" w:pos="9500"/>
      </w:tabs>
      <w:spacing w:before="60" w:after="60"/>
      <w:ind w:left="3101" w:hanging="799"/>
    </w:pPr>
    <w:rPr>
      <w:b/>
      <w:noProof/>
      <w:color w:val="000000" w:themeColor="text1"/>
      <w:szCs w:val="20"/>
    </w:rPr>
  </w:style>
  <w:style w:type="character" w:styleId="Hyperlink">
    <w:name w:val="Hyperlink"/>
    <w:uiPriority w:val="99"/>
    <w:rsid w:val="000C19FB"/>
    <w:rPr>
      <w:b/>
      <w:color w:val="DC1E32"/>
      <w:u w:val="none"/>
    </w:rPr>
  </w:style>
  <w:style w:type="paragraph" w:styleId="Verzeichnis2">
    <w:name w:val="toc 2"/>
    <w:basedOn w:val="Standard"/>
    <w:next w:val="Standard"/>
    <w:uiPriority w:val="39"/>
    <w:rsid w:val="001E566C"/>
    <w:pPr>
      <w:pBdr>
        <w:top w:val="single" w:sz="4" w:space="0" w:color="747678"/>
        <w:bottom w:val="single" w:sz="4" w:space="1" w:color="747678"/>
        <w:between w:val="single" w:sz="4" w:space="0" w:color="747678"/>
      </w:pBdr>
      <w:tabs>
        <w:tab w:val="left" w:pos="1700"/>
        <w:tab w:val="right" w:pos="9500"/>
      </w:tabs>
      <w:spacing w:before="60" w:after="60"/>
      <w:ind w:left="1700" w:hanging="697"/>
    </w:pPr>
    <w:rPr>
      <w:b/>
      <w:noProof/>
      <w:szCs w:val="20"/>
    </w:rPr>
  </w:style>
  <w:style w:type="table" w:customStyle="1" w:styleId="Tabellengitternetz1">
    <w:name w:val="Tabellengitternetz1"/>
    <w:basedOn w:val="NormaleTabelle"/>
    <w:uiPriority w:val="59"/>
    <w:rsid w:val="0025490B"/>
    <w:pPr>
      <w:spacing w:line="250" w:lineRule="atLeast"/>
    </w:pPr>
    <w:rPr>
      <w:rFonts w:ascii="Arial" w:hAnsi="Arial"/>
    </w:rPr>
    <w:tblPr>
      <w:tblStyleRowBandSize w:val="1"/>
      <w:tblInd w:w="113" w:type="dxa"/>
      <w:tblBorders>
        <w:left w:val="single" w:sz="4" w:space="0" w:color="F2F2F2"/>
        <w:right w:val="single" w:sz="4" w:space="0" w:color="F2F2F2"/>
        <w:insideV w:val="single" w:sz="4" w:space="0" w:color="F2F2F2"/>
      </w:tblBorders>
    </w:tblPr>
    <w:tcPr>
      <w:shd w:val="clear" w:color="auto" w:fill="F2F2F2"/>
    </w:tcPr>
    <w:tblStylePr w:type="firstRow">
      <w:rPr>
        <w:b/>
        <w:i w:val="0"/>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solid" w:color="E2001F" w:fill="009600"/>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D3D2C3"/>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E4E3DC"/>
      </w:tcPr>
    </w:tblStylePr>
  </w:style>
  <w:style w:type="paragraph" w:styleId="Funotentext">
    <w:name w:val="footnote text"/>
    <w:aliases w:val="Fußnotentext Char,Fußnotentext Char1 Char,Fußnotentext Char Char Char,Fußnotentext Char Char1,Fußnotentext Char1,Fußnotentext Char Char Char Char Char"/>
    <w:basedOn w:val="Standard"/>
    <w:link w:val="FunotentextZchn"/>
    <w:uiPriority w:val="99"/>
    <w:semiHidden/>
    <w:locked/>
    <w:rsid w:val="00495EF1"/>
    <w:pPr>
      <w:spacing w:line="280" w:lineRule="atLeast"/>
      <w:ind w:left="3289"/>
    </w:pPr>
    <w:rPr>
      <w:color w:val="747678"/>
      <w:szCs w:val="20"/>
      <w:lang w:val="en-US"/>
    </w:rPr>
  </w:style>
  <w:style w:type="character" w:styleId="Funotenzeichen">
    <w:name w:val="footnote reference"/>
    <w:uiPriority w:val="99"/>
    <w:semiHidden/>
    <w:rsid w:val="00A6018C"/>
    <w:rPr>
      <w:vertAlign w:val="superscript"/>
    </w:rPr>
  </w:style>
  <w:style w:type="paragraph" w:customStyle="1" w:styleId="Contents">
    <w:name w:val="Contents"/>
    <w:basedOn w:val="Standard"/>
    <w:next w:val="Textkrper"/>
    <w:semiHidden/>
    <w:locked/>
    <w:rsid w:val="00BF6033"/>
    <w:pPr>
      <w:spacing w:after="240"/>
    </w:pPr>
    <w:rPr>
      <w:b/>
      <w:color w:val="DC1E32"/>
      <w:sz w:val="32"/>
    </w:rPr>
  </w:style>
  <w:style w:type="paragraph" w:styleId="Aufzhlungszeichen">
    <w:name w:val="List Bullet"/>
    <w:basedOn w:val="Standard"/>
    <w:rsid w:val="00E10C3D"/>
    <w:pPr>
      <w:numPr>
        <w:numId w:val="12"/>
      </w:numPr>
      <w:spacing w:line="300" w:lineRule="atLeast"/>
      <w:contextualSpacing/>
    </w:pPr>
    <w:rPr>
      <w:b/>
      <w:color w:val="747678"/>
    </w:rPr>
  </w:style>
  <w:style w:type="paragraph" w:styleId="Aufzhlungszeichen2">
    <w:name w:val="List Bullet 2"/>
    <w:basedOn w:val="Standard"/>
    <w:rsid w:val="00E10C3D"/>
    <w:pPr>
      <w:numPr>
        <w:numId w:val="13"/>
      </w:numPr>
      <w:spacing w:line="300" w:lineRule="atLeast"/>
      <w:contextualSpacing/>
    </w:pPr>
    <w:rPr>
      <w:rFonts w:cs="Arial"/>
      <w:b/>
      <w:color w:val="747678"/>
    </w:rPr>
  </w:style>
  <w:style w:type="paragraph" w:styleId="Verzeichnis4">
    <w:name w:val="toc 4"/>
    <w:basedOn w:val="Standard"/>
    <w:next w:val="Standard"/>
    <w:autoRedefine/>
    <w:semiHidden/>
    <w:rsid w:val="0031251C"/>
    <w:pPr>
      <w:tabs>
        <w:tab w:val="right" w:leader="dot" w:pos="9060"/>
      </w:tabs>
      <w:spacing w:line="240" w:lineRule="atLeast"/>
      <w:ind w:left="601" w:right="680"/>
    </w:pPr>
    <w:rPr>
      <w:rFonts w:ascii="Verdana" w:hAnsi="Verdana"/>
      <w:sz w:val="18"/>
    </w:rPr>
  </w:style>
  <w:style w:type="paragraph" w:styleId="Verzeichnis5">
    <w:name w:val="toc 5"/>
    <w:basedOn w:val="Standard"/>
    <w:next w:val="Standard"/>
    <w:autoRedefine/>
    <w:semiHidden/>
    <w:rsid w:val="0031251C"/>
    <w:pPr>
      <w:tabs>
        <w:tab w:val="right" w:leader="dot" w:pos="9060"/>
      </w:tabs>
      <w:spacing w:line="240" w:lineRule="atLeast"/>
      <w:ind w:left="799" w:right="680"/>
    </w:pPr>
    <w:rPr>
      <w:rFonts w:ascii="Verdana" w:hAnsi="Verdana"/>
      <w:sz w:val="18"/>
    </w:rPr>
  </w:style>
  <w:style w:type="numbering" w:styleId="111111">
    <w:name w:val="Outline List 2"/>
    <w:basedOn w:val="KeineListe"/>
    <w:semiHidden/>
    <w:locked/>
    <w:rsid w:val="00254697"/>
    <w:pPr>
      <w:numPr>
        <w:numId w:val="1"/>
      </w:numPr>
    </w:pPr>
  </w:style>
  <w:style w:type="numbering" w:styleId="1ai">
    <w:name w:val="Outline List 1"/>
    <w:basedOn w:val="KeineListe"/>
    <w:semiHidden/>
    <w:locked/>
    <w:rsid w:val="00254697"/>
    <w:pPr>
      <w:numPr>
        <w:numId w:val="2"/>
      </w:numPr>
    </w:pPr>
  </w:style>
  <w:style w:type="character" w:styleId="Hervorhebung">
    <w:name w:val="Emphasis"/>
    <w:uiPriority w:val="20"/>
    <w:qFormat/>
    <w:locked/>
    <w:rsid w:val="00254697"/>
    <w:rPr>
      <w:i/>
      <w:iCs/>
    </w:rPr>
  </w:style>
  <w:style w:type="character" w:styleId="HTMLAkronym">
    <w:name w:val="HTML Acronym"/>
    <w:basedOn w:val="Absatz-Standardschriftart"/>
    <w:semiHidden/>
    <w:locked/>
    <w:rsid w:val="00254697"/>
  </w:style>
  <w:style w:type="paragraph" w:styleId="Umschlagadresse">
    <w:name w:val="envelope address"/>
    <w:basedOn w:val="Standard"/>
    <w:semiHidden/>
    <w:locked/>
    <w:rsid w:val="00254697"/>
    <w:pPr>
      <w:framePr w:w="7938" w:h="1985" w:hRule="exact" w:hSpace="141" w:wrap="auto" w:hAnchor="page" w:xAlign="center" w:yAlign="bottom"/>
      <w:ind w:left="2835"/>
    </w:pPr>
    <w:rPr>
      <w:rFonts w:cs="Arial"/>
    </w:rPr>
  </w:style>
  <w:style w:type="paragraph" w:styleId="Umschlagabsenderadresse">
    <w:name w:val="envelope return"/>
    <w:basedOn w:val="Standard"/>
    <w:semiHidden/>
    <w:locked/>
    <w:rsid w:val="00254697"/>
    <w:rPr>
      <w:rFonts w:cs="Arial"/>
      <w:szCs w:val="20"/>
    </w:rPr>
  </w:style>
  <w:style w:type="paragraph" w:styleId="HTMLAdresse">
    <w:name w:val="HTML Address"/>
    <w:basedOn w:val="Standard"/>
    <w:semiHidden/>
    <w:locked/>
    <w:rsid w:val="00254697"/>
    <w:rPr>
      <w:i/>
      <w:iCs/>
    </w:rPr>
  </w:style>
  <w:style w:type="numbering" w:styleId="ArtikelAbschnitt">
    <w:name w:val="Outline List 3"/>
    <w:basedOn w:val="KeineListe"/>
    <w:semiHidden/>
    <w:locked/>
    <w:rsid w:val="00254697"/>
    <w:pPr>
      <w:numPr>
        <w:numId w:val="3"/>
      </w:numPr>
    </w:pPr>
  </w:style>
  <w:style w:type="character" w:styleId="HTMLZitat">
    <w:name w:val="HTML Cite"/>
    <w:semiHidden/>
    <w:locked/>
    <w:rsid w:val="00254697"/>
    <w:rPr>
      <w:i/>
      <w:iCs/>
    </w:rPr>
  </w:style>
  <w:style w:type="table" w:styleId="TabelleKlassisch1">
    <w:name w:val="Table Classic 1"/>
    <w:basedOn w:val="NormaleTabelle"/>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254697"/>
    <w:pPr>
      <w:spacing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254697"/>
    <w:pPr>
      <w:spacing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254697"/>
    <w:pPr>
      <w:spacing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Tastatur">
    <w:name w:val="HTML Keyboard"/>
    <w:semiHidden/>
    <w:locked/>
    <w:rsid w:val="00254697"/>
    <w:rPr>
      <w:rFonts w:ascii="Courier New" w:hAnsi="Courier New" w:cs="Courier New"/>
      <w:sz w:val="20"/>
      <w:szCs w:val="20"/>
    </w:rPr>
  </w:style>
  <w:style w:type="character" w:styleId="HTMLCode">
    <w:name w:val="HTML Code"/>
    <w:semiHidden/>
    <w:locked/>
    <w:rsid w:val="00254697"/>
    <w:rPr>
      <w:rFonts w:ascii="Courier New" w:hAnsi="Courier New" w:cs="Courier New"/>
      <w:sz w:val="20"/>
      <w:szCs w:val="20"/>
    </w:rPr>
  </w:style>
  <w:style w:type="table" w:styleId="TabelleSpalten1">
    <w:name w:val="Table Columns 1"/>
    <w:basedOn w:val="NormaleTabelle"/>
    <w:semiHidden/>
    <w:locked/>
    <w:rsid w:val="00254697"/>
    <w:pPr>
      <w:spacing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254697"/>
    <w:pPr>
      <w:spacing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254697"/>
    <w:pPr>
      <w:spacing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254697"/>
    <w:pPr>
      <w:spacing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254697"/>
    <w:pPr>
      <w:spacing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Farbig1">
    <w:name w:val="Table Colorful 1"/>
    <w:basedOn w:val="NormaleTabelle"/>
    <w:semiHidden/>
    <w:locked/>
    <w:rsid w:val="00254697"/>
    <w:pPr>
      <w:spacing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254697"/>
    <w:pPr>
      <w:spacing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254697"/>
    <w:pPr>
      <w:spacing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Aktuell">
    <w:name w:val="Table Contemporary"/>
    <w:basedOn w:val="NormaleTabelle"/>
    <w:semiHidden/>
    <w:locked/>
    <w:rsid w:val="00254697"/>
    <w:pPr>
      <w:spacing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krper">
    <w:name w:val="Body Text"/>
    <w:basedOn w:val="Standard"/>
    <w:link w:val="TextkrperZchn"/>
    <w:rsid w:val="00BF7E76"/>
    <w:pPr>
      <w:contextualSpacing/>
    </w:pPr>
    <w:rPr>
      <w:lang w:val="en-US"/>
    </w:rPr>
  </w:style>
  <w:style w:type="paragraph" w:styleId="Textkrper2">
    <w:name w:val="Body Text 2"/>
    <w:basedOn w:val="Standard"/>
    <w:semiHidden/>
    <w:locked/>
    <w:rsid w:val="00254697"/>
    <w:pPr>
      <w:spacing w:after="120" w:line="480" w:lineRule="auto"/>
    </w:pPr>
  </w:style>
  <w:style w:type="paragraph" w:styleId="Textkrper3">
    <w:name w:val="Body Text 3"/>
    <w:basedOn w:val="Standard"/>
    <w:semiHidden/>
    <w:locked/>
    <w:rsid w:val="00254697"/>
    <w:pPr>
      <w:spacing w:after="120"/>
    </w:pPr>
    <w:rPr>
      <w:sz w:val="16"/>
      <w:szCs w:val="16"/>
    </w:rPr>
  </w:style>
  <w:style w:type="paragraph" w:styleId="Datum">
    <w:name w:val="Date"/>
    <w:basedOn w:val="Standard"/>
    <w:next w:val="Textkrper"/>
    <w:rsid w:val="00313105"/>
    <w:pPr>
      <w:spacing w:before="780"/>
    </w:pPr>
    <w:rPr>
      <w:rFonts w:cs="Arial"/>
      <w:noProof/>
      <w:color w:val="000000"/>
      <w:szCs w:val="20"/>
      <w:lang w:val="en-GB"/>
    </w:rPr>
  </w:style>
  <w:style w:type="character" w:styleId="HTMLDefinition">
    <w:name w:val="HTML Definition"/>
    <w:semiHidden/>
    <w:locked/>
    <w:rsid w:val="00254697"/>
    <w:rPr>
      <w:i/>
      <w:iCs/>
    </w:rPr>
  </w:style>
  <w:style w:type="table" w:styleId="Tabelle3D-Effekt2">
    <w:name w:val="Table 3D effects 2"/>
    <w:basedOn w:val="NormaleTabelle"/>
    <w:semiHidden/>
    <w:locked/>
    <w:rsid w:val="00254697"/>
    <w:pPr>
      <w:spacing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semiHidden/>
    <w:locked/>
    <w:rsid w:val="00254697"/>
    <w:pPr>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3">
    <w:name w:val="Table 3D effects 3"/>
    <w:basedOn w:val="NormaleTabelle"/>
    <w:semiHidden/>
    <w:locked/>
    <w:rsid w:val="00254697"/>
    <w:pPr>
      <w:spacing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legant">
    <w:name w:val="Table Elegant"/>
    <w:basedOn w:val="NormaleTabelle"/>
    <w:semiHidden/>
    <w:locked/>
    <w:rsid w:val="00254697"/>
    <w:pPr>
      <w:spacing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ett">
    <w:name w:val="Strong"/>
    <w:uiPriority w:val="22"/>
    <w:qFormat/>
    <w:locked/>
    <w:rsid w:val="00254697"/>
    <w:rPr>
      <w:b/>
      <w:bCs/>
    </w:rPr>
  </w:style>
  <w:style w:type="paragraph" w:styleId="Nachrichtenkopf">
    <w:name w:val="Message Header"/>
    <w:basedOn w:val="Standard"/>
    <w:semiHidden/>
    <w:locked/>
    <w:rsid w:val="0025469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styleId="HTMLBeispiel">
    <w:name w:val="HTML Sample"/>
    <w:semiHidden/>
    <w:locked/>
    <w:rsid w:val="00254697"/>
    <w:rPr>
      <w:rFonts w:ascii="Courier New" w:hAnsi="Courier New" w:cs="Courier New"/>
    </w:rPr>
  </w:style>
  <w:style w:type="paragraph" w:styleId="Gruformel">
    <w:name w:val="Closing"/>
    <w:basedOn w:val="Standard"/>
    <w:semiHidden/>
    <w:locked/>
    <w:rsid w:val="00254697"/>
    <w:pPr>
      <w:ind w:left="4252"/>
    </w:pPr>
  </w:style>
  <w:style w:type="table" w:styleId="TabelleRaster1">
    <w:name w:val="Table Grid 1"/>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254697"/>
    <w:pPr>
      <w:spacing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254697"/>
    <w:pPr>
      <w:spacing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254697"/>
    <w:pPr>
      <w:spacing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254697"/>
    <w:pPr>
      <w:spacing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254697"/>
    <w:pPr>
      <w:spacing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BesuchterHyperlink">
    <w:name w:val="FollowedHyperlink"/>
    <w:semiHidden/>
    <w:rsid w:val="00857C51"/>
    <w:rPr>
      <w:color w:val="DC1E32"/>
      <w:u w:val="none"/>
    </w:rPr>
  </w:style>
  <w:style w:type="paragraph" w:styleId="Liste">
    <w:name w:val="List"/>
    <w:basedOn w:val="Standard"/>
    <w:semiHidden/>
    <w:rsid w:val="00254697"/>
    <w:pPr>
      <w:ind w:left="283" w:hanging="283"/>
    </w:pPr>
  </w:style>
  <w:style w:type="paragraph" w:styleId="Liste2">
    <w:name w:val="List 2"/>
    <w:basedOn w:val="Standard"/>
    <w:semiHidden/>
    <w:rsid w:val="00254697"/>
    <w:pPr>
      <w:ind w:left="566" w:hanging="283"/>
    </w:pPr>
  </w:style>
  <w:style w:type="paragraph" w:styleId="Liste3">
    <w:name w:val="List 3"/>
    <w:basedOn w:val="Standard"/>
    <w:semiHidden/>
    <w:rsid w:val="00254697"/>
    <w:pPr>
      <w:ind w:left="849" w:hanging="283"/>
    </w:pPr>
  </w:style>
  <w:style w:type="paragraph" w:styleId="Liste4">
    <w:name w:val="List 4"/>
    <w:basedOn w:val="Standard"/>
    <w:semiHidden/>
    <w:rsid w:val="00254697"/>
    <w:pPr>
      <w:ind w:left="1132" w:hanging="283"/>
    </w:pPr>
  </w:style>
  <w:style w:type="paragraph" w:styleId="Liste5">
    <w:name w:val="List 5"/>
    <w:basedOn w:val="Standard"/>
    <w:semiHidden/>
    <w:rsid w:val="00254697"/>
    <w:pPr>
      <w:ind w:left="1415" w:hanging="283"/>
    </w:pPr>
  </w:style>
  <w:style w:type="paragraph" w:styleId="Listennummer">
    <w:name w:val="List Number"/>
    <w:basedOn w:val="Standard"/>
    <w:rsid w:val="005B2479"/>
    <w:pPr>
      <w:numPr>
        <w:numId w:val="4"/>
      </w:numPr>
      <w:tabs>
        <w:tab w:val="left" w:pos="284"/>
      </w:tabs>
      <w:spacing w:line="300" w:lineRule="atLeast"/>
    </w:pPr>
    <w:rPr>
      <w:color w:val="747678"/>
    </w:rPr>
  </w:style>
  <w:style w:type="paragraph" w:styleId="Listennummer2">
    <w:name w:val="List Number 2"/>
    <w:basedOn w:val="Standard"/>
    <w:semiHidden/>
    <w:rsid w:val="00254697"/>
    <w:pPr>
      <w:numPr>
        <w:numId w:val="5"/>
      </w:numPr>
    </w:pPr>
  </w:style>
  <w:style w:type="paragraph" w:styleId="Listennummer3">
    <w:name w:val="List Number 3"/>
    <w:basedOn w:val="Standard"/>
    <w:semiHidden/>
    <w:rsid w:val="00254697"/>
    <w:pPr>
      <w:numPr>
        <w:numId w:val="6"/>
      </w:numPr>
    </w:pPr>
  </w:style>
  <w:style w:type="paragraph" w:styleId="Listennummer4">
    <w:name w:val="List Number 4"/>
    <w:basedOn w:val="Standard"/>
    <w:semiHidden/>
    <w:rsid w:val="00254697"/>
    <w:pPr>
      <w:numPr>
        <w:numId w:val="7"/>
      </w:numPr>
    </w:pPr>
  </w:style>
  <w:style w:type="paragraph" w:styleId="Listennummer5">
    <w:name w:val="List Number 5"/>
    <w:basedOn w:val="Standard"/>
    <w:semiHidden/>
    <w:rsid w:val="00254697"/>
    <w:pPr>
      <w:numPr>
        <w:numId w:val="8"/>
      </w:numPr>
    </w:pPr>
  </w:style>
  <w:style w:type="paragraph" w:styleId="Aufzhlungszeichen3">
    <w:name w:val="List Bullet 3"/>
    <w:basedOn w:val="Standard"/>
    <w:rsid w:val="00E10C3D"/>
    <w:pPr>
      <w:numPr>
        <w:numId w:val="14"/>
      </w:numPr>
      <w:spacing w:before="120" w:after="120" w:line="300" w:lineRule="atLeast"/>
      <w:contextualSpacing/>
    </w:pPr>
    <w:rPr>
      <w:color w:val="747678"/>
    </w:rPr>
  </w:style>
  <w:style w:type="paragraph" w:styleId="Aufzhlungszeichen4">
    <w:name w:val="List Bullet 4"/>
    <w:basedOn w:val="Standard"/>
    <w:semiHidden/>
    <w:rsid w:val="00254697"/>
    <w:pPr>
      <w:numPr>
        <w:numId w:val="9"/>
      </w:numPr>
    </w:pPr>
  </w:style>
  <w:style w:type="paragraph" w:styleId="Aufzhlungszeichen5">
    <w:name w:val="List Bullet 5"/>
    <w:basedOn w:val="Standard"/>
    <w:semiHidden/>
    <w:rsid w:val="00254697"/>
    <w:pPr>
      <w:numPr>
        <w:numId w:val="10"/>
      </w:numPr>
    </w:pPr>
  </w:style>
  <w:style w:type="paragraph" w:styleId="Listenfortsetzung">
    <w:name w:val="List Continue"/>
    <w:basedOn w:val="Standard"/>
    <w:semiHidden/>
    <w:rsid w:val="00254697"/>
    <w:pPr>
      <w:spacing w:after="120"/>
      <w:ind w:left="283"/>
    </w:pPr>
  </w:style>
  <w:style w:type="paragraph" w:styleId="Listenfortsetzung2">
    <w:name w:val="List Continue 2"/>
    <w:basedOn w:val="Standard"/>
    <w:semiHidden/>
    <w:rsid w:val="00254697"/>
    <w:pPr>
      <w:spacing w:after="120"/>
      <w:ind w:left="566"/>
    </w:pPr>
  </w:style>
  <w:style w:type="paragraph" w:styleId="Listenfortsetzung3">
    <w:name w:val="List Continue 3"/>
    <w:basedOn w:val="Standard"/>
    <w:semiHidden/>
    <w:rsid w:val="00254697"/>
    <w:pPr>
      <w:spacing w:after="120"/>
      <w:ind w:left="849"/>
    </w:pPr>
  </w:style>
  <w:style w:type="paragraph" w:styleId="Listenfortsetzung4">
    <w:name w:val="List Continue 4"/>
    <w:basedOn w:val="Standard"/>
    <w:semiHidden/>
    <w:rsid w:val="00254697"/>
    <w:pPr>
      <w:spacing w:after="120"/>
      <w:ind w:left="1132"/>
    </w:pPr>
  </w:style>
  <w:style w:type="paragraph" w:styleId="Listenfortsetzung5">
    <w:name w:val="List Continue 5"/>
    <w:basedOn w:val="Standard"/>
    <w:semiHidden/>
    <w:rsid w:val="00254697"/>
    <w:pPr>
      <w:spacing w:after="120"/>
      <w:ind w:left="1415"/>
    </w:pPr>
  </w:style>
  <w:style w:type="character" w:styleId="HTMLSchreibmaschine">
    <w:name w:val="HTML Typewriter"/>
    <w:semiHidden/>
    <w:locked/>
    <w:rsid w:val="00254697"/>
    <w:rPr>
      <w:rFonts w:ascii="Courier New" w:hAnsi="Courier New" w:cs="Courier New"/>
      <w:sz w:val="20"/>
      <w:szCs w:val="20"/>
    </w:rPr>
  </w:style>
  <w:style w:type="paragraph" w:styleId="Blocktext">
    <w:name w:val="Block Text"/>
    <w:basedOn w:val="Standard"/>
    <w:semiHidden/>
    <w:rsid w:val="00254697"/>
    <w:pPr>
      <w:spacing w:after="120"/>
      <w:ind w:left="1440" w:right="1440"/>
    </w:pPr>
  </w:style>
  <w:style w:type="character" w:styleId="Zeilennummer">
    <w:name w:val="line number"/>
    <w:basedOn w:val="Absatz-Standardschriftart"/>
    <w:semiHidden/>
    <w:rsid w:val="00254697"/>
  </w:style>
  <w:style w:type="character" w:styleId="Seitenzahl">
    <w:name w:val="page number"/>
    <w:semiHidden/>
    <w:rsid w:val="006B7EA1"/>
    <w:rPr>
      <w:rFonts w:ascii="Arial" w:hAnsi="Arial"/>
      <w:b/>
      <w:color w:val="DC1E32"/>
      <w:sz w:val="24"/>
    </w:rPr>
  </w:style>
  <w:style w:type="table" w:styleId="TabelleSpezial1">
    <w:name w:val="Table Subtle 1"/>
    <w:basedOn w:val="NormaleTabelle"/>
    <w:semiHidden/>
    <w:locked/>
    <w:rsid w:val="00254697"/>
    <w:pPr>
      <w:spacing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254697"/>
    <w:pPr>
      <w:spacing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Vorformatiert">
    <w:name w:val="HTML Preformatted"/>
    <w:basedOn w:val="Standard"/>
    <w:semiHidden/>
    <w:locked/>
    <w:rsid w:val="00254697"/>
    <w:rPr>
      <w:rFonts w:ascii="Courier New" w:hAnsi="Courier New" w:cs="Courier New"/>
      <w:szCs w:val="20"/>
    </w:rPr>
  </w:style>
  <w:style w:type="table" w:styleId="TabelleProfessionell">
    <w:name w:val="Table Professional"/>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krper-Erstzeileneinzug">
    <w:name w:val="Body Text First Indent"/>
    <w:basedOn w:val="Textkrper"/>
    <w:semiHidden/>
    <w:locked/>
    <w:rsid w:val="00254697"/>
    <w:pPr>
      <w:ind w:firstLine="210"/>
    </w:pPr>
  </w:style>
  <w:style w:type="paragraph" w:styleId="Textkrper-Zeileneinzug">
    <w:name w:val="Body Text Indent"/>
    <w:basedOn w:val="Standard"/>
    <w:semiHidden/>
    <w:locked/>
    <w:rsid w:val="00254697"/>
    <w:pPr>
      <w:spacing w:after="120"/>
      <w:ind w:left="283"/>
    </w:pPr>
  </w:style>
  <w:style w:type="paragraph" w:styleId="Textkrper-Einzug2">
    <w:name w:val="Body Text Indent 2"/>
    <w:basedOn w:val="Standard"/>
    <w:semiHidden/>
    <w:locked/>
    <w:rsid w:val="00254697"/>
    <w:pPr>
      <w:spacing w:after="120" w:line="480" w:lineRule="auto"/>
      <w:ind w:left="283"/>
    </w:pPr>
  </w:style>
  <w:style w:type="paragraph" w:styleId="Textkrper-Einzug3">
    <w:name w:val="Body Text Indent 3"/>
    <w:basedOn w:val="Standard"/>
    <w:semiHidden/>
    <w:locked/>
    <w:rsid w:val="00254697"/>
    <w:pPr>
      <w:spacing w:after="120"/>
      <w:ind w:left="283"/>
    </w:pPr>
    <w:rPr>
      <w:sz w:val="16"/>
      <w:szCs w:val="16"/>
    </w:rPr>
  </w:style>
  <w:style w:type="paragraph" w:styleId="Textkrper-Erstzeileneinzug2">
    <w:name w:val="Body Text First Indent 2"/>
    <w:basedOn w:val="Textkrper-Zeileneinzug"/>
    <w:semiHidden/>
    <w:locked/>
    <w:rsid w:val="00254697"/>
    <w:pPr>
      <w:ind w:firstLine="210"/>
    </w:pPr>
  </w:style>
  <w:style w:type="paragraph" w:styleId="Standardeinzug">
    <w:name w:val="Normal Indent"/>
    <w:basedOn w:val="Standard"/>
    <w:semiHidden/>
    <w:locked/>
    <w:rsid w:val="00254697"/>
    <w:pPr>
      <w:ind w:left="567"/>
    </w:pPr>
  </w:style>
  <w:style w:type="paragraph" w:styleId="Anrede">
    <w:name w:val="Salutation"/>
    <w:basedOn w:val="Standard"/>
    <w:next w:val="Standard"/>
    <w:semiHidden/>
    <w:locked/>
    <w:rsid w:val="00254697"/>
  </w:style>
  <w:style w:type="paragraph" w:styleId="Unterschrift">
    <w:name w:val="Signature"/>
    <w:basedOn w:val="Standard"/>
    <w:semiHidden/>
    <w:locked/>
    <w:rsid w:val="00254697"/>
    <w:pPr>
      <w:ind w:left="4252"/>
    </w:pPr>
  </w:style>
  <w:style w:type="paragraph" w:styleId="E-Mail-Signatur">
    <w:name w:val="E-mail Signature"/>
    <w:basedOn w:val="Standard"/>
    <w:semiHidden/>
    <w:locked/>
    <w:rsid w:val="00254697"/>
  </w:style>
  <w:style w:type="table" w:styleId="TabelleEinfach1">
    <w:name w:val="Table Simple 1"/>
    <w:basedOn w:val="NormaleTabelle"/>
    <w:semiHidden/>
    <w:locked/>
    <w:rsid w:val="00254697"/>
    <w:pPr>
      <w:spacing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254697"/>
    <w:pPr>
      <w:spacing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Liste1">
    <w:name w:val="Table List 1"/>
    <w:basedOn w:val="NormaleTabelle"/>
    <w:semiHidden/>
    <w:locked/>
    <w:rsid w:val="00254697"/>
    <w:pPr>
      <w:spacing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254697"/>
    <w:pPr>
      <w:spacing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254697"/>
    <w:pPr>
      <w:spacing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254697"/>
    <w:pPr>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254697"/>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254697"/>
    <w:pPr>
      <w:spacing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254697"/>
    <w:pPr>
      <w:spacing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urText">
    <w:name w:val="Plain Text"/>
    <w:basedOn w:val="Standard"/>
    <w:link w:val="NurTextZchn"/>
    <w:uiPriority w:val="99"/>
    <w:semiHidden/>
    <w:locked/>
    <w:rsid w:val="00254697"/>
    <w:rPr>
      <w:rFonts w:ascii="Courier New" w:hAnsi="Courier New"/>
      <w:szCs w:val="20"/>
    </w:rPr>
  </w:style>
  <w:style w:type="table" w:customStyle="1" w:styleId="Tabellen-Thema1">
    <w:name w:val="Tabellen-Thema1"/>
    <w:basedOn w:val="NormaleTabelle"/>
    <w:semiHidden/>
    <w:locked/>
    <w:rsid w:val="00254697"/>
    <w:pPr>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Endnotenberschrift">
    <w:name w:val="Note Heading"/>
    <w:basedOn w:val="Standard"/>
    <w:next w:val="Standard"/>
    <w:semiHidden/>
    <w:locked/>
    <w:rsid w:val="00254697"/>
  </w:style>
  <w:style w:type="character" w:styleId="HTMLVariable">
    <w:name w:val="HTML Variable"/>
    <w:semiHidden/>
    <w:locked/>
    <w:rsid w:val="00254697"/>
    <w:rPr>
      <w:i/>
      <w:iCs/>
    </w:rPr>
  </w:style>
  <w:style w:type="table" w:styleId="TabelleWeb1">
    <w:name w:val="Table Web 1"/>
    <w:basedOn w:val="NormaleTabelle"/>
    <w:semiHidden/>
    <w:locked/>
    <w:rsid w:val="00254697"/>
    <w:pPr>
      <w:spacing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254697"/>
    <w:pPr>
      <w:spacing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254697"/>
    <w:pPr>
      <w:spacing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ntertitel">
    <w:name w:val="Subtitle"/>
    <w:basedOn w:val="Standard"/>
    <w:next w:val="Textkrper"/>
    <w:qFormat/>
    <w:rsid w:val="001D4EAB"/>
    <w:pPr>
      <w:spacing w:before="40"/>
    </w:pPr>
    <w:rPr>
      <w:rFonts w:cs="Arial"/>
      <w:color w:val="FFFFFF"/>
      <w:sz w:val="40"/>
      <w:szCs w:val="40"/>
    </w:rPr>
  </w:style>
  <w:style w:type="paragraph" w:styleId="Titel">
    <w:name w:val="Title"/>
    <w:basedOn w:val="Standard"/>
    <w:next w:val="Textkrper"/>
    <w:qFormat/>
    <w:rsid w:val="001D4EAB"/>
    <w:rPr>
      <w:rFonts w:cs="Arial"/>
      <w:color w:val="DC1E32"/>
      <w:kern w:val="28"/>
      <w:sz w:val="60"/>
      <w:szCs w:val="60"/>
    </w:rPr>
  </w:style>
  <w:style w:type="paragraph" w:styleId="Verzeichnis8">
    <w:name w:val="toc 8"/>
    <w:basedOn w:val="Standard"/>
    <w:next w:val="Standard"/>
    <w:uiPriority w:val="39"/>
    <w:rsid w:val="00AE14F6"/>
    <w:pPr>
      <w:pBdr>
        <w:top w:val="single" w:sz="8" w:space="1" w:color="DC1E32"/>
        <w:bottom w:val="single" w:sz="8" w:space="3" w:color="DC1E32"/>
        <w:between w:val="single" w:sz="8" w:space="1" w:color="DC1E32"/>
      </w:pBdr>
      <w:tabs>
        <w:tab w:val="right" w:pos="9500"/>
      </w:tabs>
      <w:spacing w:before="120" w:after="120" w:line="300" w:lineRule="atLeast"/>
    </w:pPr>
    <w:rPr>
      <w:b/>
      <w:caps/>
      <w:noProof/>
      <w:color w:val="DC1E32"/>
      <w:szCs w:val="20"/>
    </w:rPr>
  </w:style>
  <w:style w:type="paragraph" w:styleId="Verzeichnis9">
    <w:name w:val="toc 9"/>
    <w:basedOn w:val="Standard"/>
    <w:next w:val="Standard"/>
    <w:uiPriority w:val="39"/>
    <w:rsid w:val="00245A37"/>
    <w:pPr>
      <w:pBdr>
        <w:top w:val="single" w:sz="8" w:space="1" w:color="DC1E32"/>
        <w:bottom w:val="single" w:sz="8" w:space="3" w:color="DC1E32"/>
        <w:between w:val="single" w:sz="8" w:space="1" w:color="DC1E32"/>
      </w:pBdr>
      <w:tabs>
        <w:tab w:val="right" w:pos="9500"/>
      </w:tabs>
      <w:spacing w:before="120" w:after="120" w:line="300" w:lineRule="atLeast"/>
    </w:pPr>
    <w:rPr>
      <w:b/>
      <w:noProof/>
      <w:color w:val="DC1E32"/>
    </w:rPr>
  </w:style>
  <w:style w:type="paragraph" w:customStyle="1" w:styleId="Enhancement-Title">
    <w:name w:val="Enhancement - Title"/>
    <w:basedOn w:val="Enhancement-Text"/>
    <w:next w:val="Enhancement-Text"/>
    <w:rsid w:val="009025E0"/>
    <w:pPr>
      <w:pBdr>
        <w:top w:val="single" w:sz="36" w:space="2" w:color="auto"/>
        <w:left w:val="single" w:sz="36" w:space="4" w:color="auto"/>
        <w:bottom w:val="single" w:sz="36" w:space="2" w:color="auto"/>
        <w:right w:val="single" w:sz="36" w:space="4" w:color="auto"/>
      </w:pBdr>
      <w:shd w:val="clear" w:color="auto" w:fill="000000"/>
      <w:spacing w:before="480"/>
    </w:pPr>
    <w:rPr>
      <w:b/>
      <w:color w:val="FFFFFF"/>
    </w:rPr>
  </w:style>
  <w:style w:type="paragraph" w:styleId="Beschriftung">
    <w:name w:val="caption"/>
    <w:basedOn w:val="Standard"/>
    <w:next w:val="Textkrper"/>
    <w:qFormat/>
    <w:rsid w:val="008007FC"/>
    <w:pPr>
      <w:keepNext/>
      <w:pBdr>
        <w:top w:val="single" w:sz="8" w:space="3" w:color="747678"/>
      </w:pBdr>
      <w:spacing w:before="360" w:after="120" w:line="240" w:lineRule="atLeast"/>
    </w:pPr>
    <w:rPr>
      <w:rFonts w:cs="Times"/>
      <w:b/>
      <w:bCs/>
      <w:color w:val="747678"/>
      <w:szCs w:val="20"/>
    </w:rPr>
  </w:style>
  <w:style w:type="paragraph" w:customStyle="1" w:styleId="Headlinepresentation">
    <w:name w:val="Headline presentation"/>
    <w:basedOn w:val="Titel"/>
    <w:next w:val="Textkrper"/>
    <w:rsid w:val="004652D6"/>
    <w:rPr>
      <w:b/>
      <w:color w:val="FFFFFF"/>
      <w:sz w:val="32"/>
      <w:szCs w:val="32"/>
    </w:rPr>
  </w:style>
  <w:style w:type="paragraph" w:customStyle="1" w:styleId="Intertitle">
    <w:name w:val="Intertitle"/>
    <w:basedOn w:val="Standard"/>
    <w:next w:val="Textkrper"/>
    <w:locked/>
    <w:rsid w:val="00392D2C"/>
    <w:pPr>
      <w:keepNext/>
      <w:pBdr>
        <w:top w:val="single" w:sz="8" w:space="2" w:color="747678"/>
        <w:bottom w:val="single" w:sz="8" w:space="4" w:color="747678"/>
      </w:pBdr>
      <w:spacing w:before="360" w:after="240" w:line="300" w:lineRule="atLeast"/>
    </w:pPr>
    <w:rPr>
      <w:rFonts w:eastAsia="SimSun"/>
      <w:b/>
      <w:bCs/>
      <w:color w:val="000000"/>
    </w:rPr>
  </w:style>
  <w:style w:type="paragraph" w:customStyle="1" w:styleId="Preamble-Conclusion">
    <w:name w:val="Preamble - Conclusion"/>
    <w:basedOn w:val="Standard"/>
    <w:next w:val="Textkrper"/>
    <w:locked/>
    <w:rsid w:val="006C2CC0"/>
    <w:pPr>
      <w:pageBreakBefore/>
      <w:spacing w:after="240"/>
    </w:pPr>
    <w:rPr>
      <w:b/>
      <w:bCs/>
      <w:color w:val="DC1E32"/>
      <w:sz w:val="28"/>
    </w:rPr>
  </w:style>
  <w:style w:type="paragraph" w:customStyle="1" w:styleId="Appendixtitle">
    <w:name w:val="Appendix title"/>
    <w:basedOn w:val="Standard"/>
    <w:next w:val="Textkrper"/>
    <w:locked/>
    <w:rsid w:val="00E10C3D"/>
    <w:pPr>
      <w:pageBreakBefore/>
      <w:pBdr>
        <w:bottom w:val="single" w:sz="4" w:space="1" w:color="808080"/>
      </w:pBdr>
      <w:spacing w:after="240"/>
    </w:pPr>
    <w:rPr>
      <w:b/>
      <w:bCs/>
      <w:color w:val="DC1E32"/>
      <w:sz w:val="28"/>
    </w:rPr>
  </w:style>
  <w:style w:type="paragraph" w:customStyle="1" w:styleId="Enhancement-Text">
    <w:name w:val="Enhancement - Text"/>
    <w:basedOn w:val="Textkrper"/>
    <w:next w:val="Textkrper"/>
    <w:link w:val="Enhancement-TextCarCar"/>
    <w:locked/>
    <w:rsid w:val="00945B92"/>
    <w:pPr>
      <w:pBdr>
        <w:top w:val="single" w:sz="36" w:space="8" w:color="D3D3D3"/>
        <w:left w:val="single" w:sz="36" w:space="4" w:color="D3D3D3"/>
        <w:bottom w:val="single" w:sz="36" w:space="8" w:color="D3D3D3"/>
        <w:right w:val="single" w:sz="36" w:space="4" w:color="D3D3D3"/>
      </w:pBdr>
      <w:shd w:val="clear" w:color="auto" w:fill="D3D3D3"/>
      <w:ind w:left="170" w:right="170"/>
    </w:pPr>
  </w:style>
  <w:style w:type="character" w:customStyle="1" w:styleId="TextkrperZchn">
    <w:name w:val="Textkörper Zchn"/>
    <w:link w:val="Textkrper"/>
    <w:rsid w:val="00BF7E76"/>
    <w:rPr>
      <w:rFonts w:ascii="Arial" w:hAnsi="Arial"/>
      <w:sz w:val="24"/>
      <w:szCs w:val="24"/>
      <w:lang w:val="en-US" w:eastAsia="fr-FR"/>
    </w:rPr>
  </w:style>
  <w:style w:type="character" w:customStyle="1" w:styleId="Enhancement-TextCarCar">
    <w:name w:val="Enhancement - Text Car Car"/>
    <w:link w:val="Enhancement-Text"/>
    <w:rsid w:val="00945B92"/>
    <w:rPr>
      <w:rFonts w:ascii="Arial" w:hAnsi="Arial"/>
      <w:sz w:val="24"/>
      <w:szCs w:val="24"/>
      <w:lang w:val="en-US" w:eastAsia="fr-FR" w:bidi="ar-SA"/>
    </w:rPr>
  </w:style>
  <w:style w:type="paragraph" w:customStyle="1" w:styleId="BUSINESSDESCRIPTOR">
    <w:name w:val="BUSINESS DESCRIPTOR"/>
    <w:basedOn w:val="Untertitel"/>
    <w:next w:val="Textkrper"/>
    <w:rsid w:val="004652D6"/>
    <w:rPr>
      <w:caps/>
      <w:sz w:val="20"/>
    </w:rPr>
  </w:style>
  <w:style w:type="paragraph" w:customStyle="1" w:styleId="Typeofdocument">
    <w:name w:val="Type of document"/>
    <w:basedOn w:val="Textkrper"/>
    <w:next w:val="Textkrper"/>
    <w:link w:val="TypeofdocumentCar"/>
    <w:rsid w:val="00365C4C"/>
    <w:pPr>
      <w:spacing w:before="240" w:after="180"/>
    </w:pPr>
    <w:rPr>
      <w:rFonts w:cs="Arial"/>
      <w:b/>
      <w:color w:val="DC1E32"/>
      <w:sz w:val="32"/>
      <w:szCs w:val="32"/>
      <w:lang w:val="en-GB"/>
    </w:rPr>
  </w:style>
  <w:style w:type="paragraph" w:customStyle="1" w:styleId="Findetableau">
    <w:name w:val="Fin de tableau"/>
    <w:basedOn w:val="Textkrper"/>
    <w:next w:val="Textkrper"/>
    <w:semiHidden/>
    <w:rsid w:val="00355631"/>
    <w:pPr>
      <w:spacing w:line="40" w:lineRule="exact"/>
    </w:pPr>
    <w:rPr>
      <w:rFonts w:cs="Times"/>
      <w:sz w:val="4"/>
    </w:rPr>
  </w:style>
  <w:style w:type="character" w:customStyle="1" w:styleId="TypeofdocumentCar">
    <w:name w:val="Type of document Car"/>
    <w:link w:val="Typeofdocument"/>
    <w:rsid w:val="00365C4C"/>
    <w:rPr>
      <w:rFonts w:ascii="Arial" w:hAnsi="Arial" w:cs="Arial"/>
      <w:b/>
      <w:color w:val="DC1E32"/>
      <w:sz w:val="32"/>
      <w:szCs w:val="32"/>
      <w:lang w:val="en-GB" w:eastAsia="fr-FR" w:bidi="ar-SA"/>
    </w:rPr>
  </w:style>
  <w:style w:type="paragraph" w:customStyle="1" w:styleId="Data">
    <w:name w:val="Data"/>
    <w:basedOn w:val="Textkrper"/>
    <w:rsid w:val="004D530B"/>
    <w:pPr>
      <w:pBdr>
        <w:top w:val="single" w:sz="8" w:space="1" w:color="DC1E32"/>
        <w:bottom w:val="single" w:sz="8" w:space="6" w:color="DC1E32"/>
        <w:between w:val="single" w:sz="8" w:space="1" w:color="DC1E32"/>
      </w:pBdr>
      <w:spacing w:after="60"/>
      <w:ind w:right="3402"/>
    </w:pPr>
    <w:rPr>
      <w:b/>
      <w:color w:val="747678"/>
    </w:rPr>
  </w:style>
  <w:style w:type="paragraph" w:customStyle="1" w:styleId="ADP-Subtitle">
    <w:name w:val="ADP - Subtitle"/>
    <w:basedOn w:val="Textkrper"/>
    <w:next w:val="Textkrper"/>
    <w:rsid w:val="002E5ABA"/>
    <w:pPr>
      <w:spacing w:before="600"/>
    </w:pPr>
    <w:rPr>
      <w:b/>
      <w:sz w:val="32"/>
    </w:rPr>
  </w:style>
  <w:style w:type="paragraph" w:customStyle="1" w:styleId="Confidentiality-Text">
    <w:name w:val="Confidentiality - Text"/>
    <w:basedOn w:val="Textkrper"/>
    <w:semiHidden/>
    <w:rsid w:val="00716628"/>
    <w:pPr>
      <w:spacing w:line="190" w:lineRule="atLeast"/>
    </w:pPr>
    <w:rPr>
      <w:b/>
      <w:color w:val="FFFFFF"/>
      <w:sz w:val="16"/>
      <w:szCs w:val="16"/>
    </w:rPr>
  </w:style>
  <w:style w:type="paragraph" w:customStyle="1" w:styleId="Confidentiality-Title">
    <w:name w:val="Confidentiality - Title"/>
    <w:basedOn w:val="Confidentiality-Text"/>
    <w:semiHidden/>
    <w:rsid w:val="00257736"/>
  </w:style>
  <w:style w:type="paragraph" w:customStyle="1" w:styleId="En-tte2">
    <w:name w:val="En-tête 2"/>
    <w:basedOn w:val="Kopfzeile"/>
    <w:semiHidden/>
    <w:rsid w:val="004A39D3"/>
    <w:rPr>
      <w:b/>
      <w:caps w:val="0"/>
      <w:noProof/>
      <w:sz w:val="32"/>
      <w:szCs w:val="32"/>
    </w:rPr>
  </w:style>
  <w:style w:type="paragraph" w:customStyle="1" w:styleId="En-tte3">
    <w:name w:val="En-tête 3"/>
    <w:basedOn w:val="Kopfzeile"/>
    <w:semiHidden/>
    <w:rsid w:val="00B33F12"/>
    <w:pPr>
      <w:ind w:left="3572"/>
    </w:pPr>
    <w:rPr>
      <w:b/>
      <w:caps w:val="0"/>
      <w:color w:val="000000"/>
      <w:sz w:val="32"/>
      <w:szCs w:val="32"/>
    </w:rPr>
  </w:style>
  <w:style w:type="paragraph" w:customStyle="1" w:styleId="Headertext">
    <w:name w:val="Header text"/>
    <w:basedOn w:val="Textkrper"/>
    <w:rsid w:val="006C2CC0"/>
    <w:pPr>
      <w:spacing w:line="360" w:lineRule="atLeast"/>
    </w:pPr>
    <w:rPr>
      <w:b/>
    </w:rPr>
  </w:style>
  <w:style w:type="paragraph" w:customStyle="1" w:styleId="Insert-Text">
    <w:name w:val="Insert - Text"/>
    <w:basedOn w:val="Standard"/>
    <w:rsid w:val="00A50DF1"/>
    <w:rPr>
      <w:color w:val="FFFFFF"/>
    </w:rPr>
  </w:style>
  <w:style w:type="paragraph" w:customStyle="1" w:styleId="Insert-Title">
    <w:name w:val="Insert - Title"/>
    <w:basedOn w:val="Insert-Text"/>
    <w:rsid w:val="00A50DF1"/>
    <w:rPr>
      <w:b/>
    </w:rPr>
  </w:style>
  <w:style w:type="table" w:customStyle="1" w:styleId="Grilledutableau2">
    <w:name w:val="Grille du tableau 2"/>
    <w:basedOn w:val="Tabellengitternetz1"/>
    <w:rsid w:val="00E57EAF"/>
    <w:pPr>
      <w:jc w:val="right"/>
    </w:pPr>
    <w:tblPr/>
    <w:tcPr>
      <w:shd w:val="clear" w:color="auto" w:fill="F2F2F2"/>
    </w:tcPr>
    <w:tblStylePr w:type="firstRow">
      <w:pPr>
        <w:wordWrap/>
        <w:jc w:val="left"/>
      </w:pPr>
      <w:rPr>
        <w:b/>
        <w:i w:val="0"/>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E2001F" w:fill="839DC9"/>
      </w:tcPr>
    </w:tblStylePr>
    <w:tblStylePr w:type="lastRow">
      <w:rPr>
        <w:b/>
        <w:i w:val="0"/>
      </w:rPr>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CAD5E8"/>
      </w:tcPr>
    </w:tblStylePr>
    <w:tblStylePr w:type="firstCol">
      <w:pPr>
        <w:wordWrap/>
        <w:jc w:val="left"/>
      </w:p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D3D2C3"/>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12" w:space="0" w:color="FFFFFF"/>
          <w:tl2br w:val="nil"/>
          <w:tr2bl w:val="nil"/>
        </w:tcBorders>
        <w:shd w:val="clear" w:color="auto" w:fill="E4E3DC"/>
      </w:tcPr>
    </w:tblStylePr>
  </w:style>
  <w:style w:type="paragraph" w:styleId="Dokumentstruktur">
    <w:name w:val="Document Map"/>
    <w:basedOn w:val="Standard"/>
    <w:link w:val="DokumentstrukturZchn"/>
    <w:locked/>
    <w:rsid w:val="00926DD9"/>
    <w:rPr>
      <w:rFonts w:ascii="Tahoma" w:hAnsi="Tahoma"/>
      <w:sz w:val="16"/>
      <w:szCs w:val="16"/>
      <w:lang w:val="en-US"/>
    </w:rPr>
  </w:style>
  <w:style w:type="character" w:customStyle="1" w:styleId="DokumentstrukturZchn">
    <w:name w:val="Dokumentstruktur Zchn"/>
    <w:link w:val="Dokumentstruktur"/>
    <w:rsid w:val="00926DD9"/>
    <w:rPr>
      <w:rFonts w:ascii="Tahoma" w:hAnsi="Tahoma" w:cs="Tahoma"/>
      <w:sz w:val="16"/>
      <w:szCs w:val="16"/>
      <w:lang w:val="en-US" w:eastAsia="fr-FR"/>
    </w:rPr>
  </w:style>
  <w:style w:type="character" w:styleId="Kommentarzeichen">
    <w:name w:val="annotation reference"/>
    <w:uiPriority w:val="99"/>
    <w:locked/>
    <w:rsid w:val="00DB5A0F"/>
    <w:rPr>
      <w:sz w:val="16"/>
      <w:szCs w:val="16"/>
    </w:rPr>
  </w:style>
  <w:style w:type="paragraph" w:styleId="Kommentartext">
    <w:name w:val="annotation text"/>
    <w:basedOn w:val="Standard"/>
    <w:link w:val="KommentartextZchn"/>
    <w:uiPriority w:val="99"/>
    <w:locked/>
    <w:rsid w:val="00DB5A0F"/>
    <w:rPr>
      <w:sz w:val="20"/>
      <w:szCs w:val="20"/>
      <w:lang w:val="en-US"/>
    </w:rPr>
  </w:style>
  <w:style w:type="character" w:customStyle="1" w:styleId="KommentartextZchn">
    <w:name w:val="Kommentartext Zchn"/>
    <w:link w:val="Kommentartext"/>
    <w:uiPriority w:val="99"/>
    <w:rsid w:val="00DB5A0F"/>
    <w:rPr>
      <w:rFonts w:ascii="Arial" w:hAnsi="Arial"/>
      <w:lang w:val="en-US" w:eastAsia="fr-FR"/>
    </w:rPr>
  </w:style>
  <w:style w:type="paragraph" w:styleId="Kommentarthema">
    <w:name w:val="annotation subject"/>
    <w:basedOn w:val="Kommentartext"/>
    <w:next w:val="Kommentartext"/>
    <w:link w:val="KommentarthemaZchn"/>
    <w:locked/>
    <w:rsid w:val="00DB5A0F"/>
    <w:rPr>
      <w:b/>
      <w:bCs/>
    </w:rPr>
  </w:style>
  <w:style w:type="character" w:customStyle="1" w:styleId="KommentarthemaZchn">
    <w:name w:val="Kommentarthema Zchn"/>
    <w:link w:val="Kommentarthema"/>
    <w:rsid w:val="00DB5A0F"/>
    <w:rPr>
      <w:rFonts w:ascii="Arial" w:hAnsi="Arial"/>
      <w:b/>
      <w:bCs/>
      <w:lang w:val="en-US" w:eastAsia="fr-FR"/>
    </w:rPr>
  </w:style>
  <w:style w:type="paragraph" w:styleId="Sprechblasentext">
    <w:name w:val="Balloon Text"/>
    <w:basedOn w:val="Standard"/>
    <w:link w:val="SprechblasentextZchn"/>
    <w:locked/>
    <w:rsid w:val="00DB5A0F"/>
    <w:pPr>
      <w:spacing w:line="240" w:lineRule="auto"/>
    </w:pPr>
    <w:rPr>
      <w:rFonts w:ascii="Tahoma" w:hAnsi="Tahoma"/>
      <w:sz w:val="16"/>
      <w:szCs w:val="16"/>
      <w:lang w:val="en-US"/>
    </w:rPr>
  </w:style>
  <w:style w:type="character" w:customStyle="1" w:styleId="SprechblasentextZchn">
    <w:name w:val="Sprechblasentext Zchn"/>
    <w:link w:val="Sprechblasentext"/>
    <w:rsid w:val="00DB5A0F"/>
    <w:rPr>
      <w:rFonts w:ascii="Tahoma" w:hAnsi="Tahoma" w:cs="Tahoma"/>
      <w:sz w:val="16"/>
      <w:szCs w:val="16"/>
      <w:lang w:val="en-US" w:eastAsia="fr-FR"/>
    </w:rPr>
  </w:style>
  <w:style w:type="paragraph" w:styleId="Listenabsatz">
    <w:name w:val="List Paragraph"/>
    <w:basedOn w:val="Standard"/>
    <w:link w:val="ListenabsatzZchn"/>
    <w:uiPriority w:val="34"/>
    <w:qFormat/>
    <w:rsid w:val="00D54F0C"/>
    <w:pPr>
      <w:ind w:left="708"/>
    </w:pPr>
  </w:style>
  <w:style w:type="character" w:customStyle="1" w:styleId="FunotentextZchn">
    <w:name w:val="Fußnotentext Zchn"/>
    <w:aliases w:val="Fußnotentext Char Zchn,Fußnotentext Char1 Char Zchn,Fußnotentext Char Char Char Zchn,Fußnotentext Char Char1 Zchn,Fußnotentext Char1 Zchn,Fußnotentext Char Char Char Char Char Zchn"/>
    <w:link w:val="Funotentext"/>
    <w:uiPriority w:val="99"/>
    <w:semiHidden/>
    <w:rsid w:val="00F36C97"/>
    <w:rPr>
      <w:rFonts w:ascii="Arial" w:hAnsi="Arial"/>
      <w:color w:val="747678"/>
      <w:sz w:val="24"/>
      <w:lang w:val="en-US" w:eastAsia="fr-FR"/>
    </w:rPr>
  </w:style>
  <w:style w:type="character" w:customStyle="1" w:styleId="KopfzeileZchn">
    <w:name w:val="Kopfzeile Zchn"/>
    <w:link w:val="Kopfzeile"/>
    <w:semiHidden/>
    <w:rsid w:val="001C188C"/>
    <w:rPr>
      <w:rFonts w:ascii="Arial" w:hAnsi="Arial" w:cs="Helvetica"/>
      <w:caps/>
      <w:color w:val="FFFFFF"/>
      <w:lang w:val="en-US" w:eastAsia="fr-FR"/>
    </w:rPr>
  </w:style>
  <w:style w:type="paragraph" w:customStyle="1" w:styleId="abstract">
    <w:name w:val="abstract"/>
    <w:basedOn w:val="Standard"/>
    <w:rsid w:val="00122C6E"/>
    <w:pPr>
      <w:spacing w:before="100" w:beforeAutospacing="1" w:after="100" w:afterAutospacing="1" w:line="240" w:lineRule="auto"/>
    </w:pPr>
    <w:rPr>
      <w:rFonts w:ascii="Times New Roman" w:hAnsi="Times New Roman"/>
      <w:lang w:eastAsia="de-DE"/>
    </w:rPr>
  </w:style>
  <w:style w:type="paragraph" w:customStyle="1" w:styleId="04berschrift">
    <w:name w:val="04_Überschrift"/>
    <w:basedOn w:val="Standard"/>
    <w:rsid w:val="00002FD9"/>
    <w:pPr>
      <w:spacing w:line="240" w:lineRule="exact"/>
    </w:pPr>
    <w:rPr>
      <w:caps/>
      <w:color w:val="ED1C2E"/>
      <w:lang w:eastAsia="en-US"/>
    </w:rPr>
  </w:style>
  <w:style w:type="paragraph" w:styleId="Endnotentext">
    <w:name w:val="endnote text"/>
    <w:basedOn w:val="Standard"/>
    <w:link w:val="EndnotentextZchn"/>
    <w:rsid w:val="00531E31"/>
    <w:rPr>
      <w:sz w:val="20"/>
      <w:szCs w:val="20"/>
      <w:lang w:val="en-US"/>
    </w:rPr>
  </w:style>
  <w:style w:type="character" w:customStyle="1" w:styleId="EndnotentextZchn">
    <w:name w:val="Endnotentext Zchn"/>
    <w:link w:val="Endnotentext"/>
    <w:rsid w:val="00531E31"/>
    <w:rPr>
      <w:rFonts w:ascii="Arial" w:hAnsi="Arial"/>
      <w:lang w:val="en-US" w:eastAsia="fr-FR"/>
    </w:rPr>
  </w:style>
  <w:style w:type="character" w:styleId="Endnotenzeichen">
    <w:name w:val="endnote reference"/>
    <w:rsid w:val="00531E31"/>
    <w:rPr>
      <w:vertAlign w:val="superscript"/>
    </w:rPr>
  </w:style>
  <w:style w:type="paragraph" w:customStyle="1" w:styleId="Arial">
    <w:name w:val="Arial"/>
    <w:basedOn w:val="Standard"/>
    <w:rsid w:val="001065F0"/>
    <w:pPr>
      <w:spacing w:before="120" w:after="120" w:line="240" w:lineRule="auto"/>
      <w:ind w:left="356" w:hanging="356"/>
    </w:pPr>
    <w:rPr>
      <w:rFonts w:ascii="Georgia" w:hAnsi="Georgia"/>
      <w:b/>
      <w:bCs/>
      <w:lang w:eastAsia="de-DE"/>
    </w:rPr>
  </w:style>
  <w:style w:type="paragraph" w:customStyle="1" w:styleId="Pa17">
    <w:name w:val="Pa17"/>
    <w:basedOn w:val="Standard"/>
    <w:next w:val="Standard"/>
    <w:uiPriority w:val="99"/>
    <w:rsid w:val="00382F1D"/>
    <w:pPr>
      <w:autoSpaceDE w:val="0"/>
      <w:autoSpaceDN w:val="0"/>
      <w:adjustRightInd w:val="0"/>
      <w:spacing w:line="151" w:lineRule="atLeast"/>
    </w:pPr>
    <w:rPr>
      <w:rFonts w:ascii="News Gothic MT" w:hAnsi="News Gothic MT"/>
      <w:lang w:eastAsia="de-DE"/>
    </w:rPr>
  </w:style>
  <w:style w:type="paragraph" w:customStyle="1" w:styleId="Default">
    <w:name w:val="Default"/>
    <w:rsid w:val="0011663D"/>
    <w:pPr>
      <w:autoSpaceDE w:val="0"/>
      <w:autoSpaceDN w:val="0"/>
      <w:adjustRightInd w:val="0"/>
    </w:pPr>
    <w:rPr>
      <w:rFonts w:ascii="AGaramond" w:hAnsi="AGaramond" w:cs="AGaramond"/>
      <w:color w:val="000000"/>
      <w:sz w:val="24"/>
      <w:szCs w:val="24"/>
    </w:rPr>
  </w:style>
  <w:style w:type="character" w:customStyle="1" w:styleId="yellowfade">
    <w:name w:val="yellowfade"/>
    <w:basedOn w:val="Absatz-Standardschriftart"/>
    <w:rsid w:val="004E776E"/>
  </w:style>
  <w:style w:type="character" w:customStyle="1" w:styleId="berschrift3Zchn">
    <w:name w:val="Überschrift 3 Zchn"/>
    <w:aliases w:val="h3(Alt3) Zchn,h3 Zchn,(Alt+3) Zchn,Gliederung 3 Zchn,H3 Zchn,L3 Zchn,h31 Zchn,h32 Zchn,h311 Zchn,h33 Zchn,h312 Zchn,h34 Zchn,h313 Zchn,h35 Zchn,h314 Zchn,h36 Zchn,h315 Zchn,h37 Zchn,h316 Zchn,h38 Zchn,h317 Zchn,h39 Zchn,h318 Zchn"/>
    <w:link w:val="berschrift3"/>
    <w:rsid w:val="00F32723"/>
    <w:rPr>
      <w:rFonts w:ascii="Arial" w:hAnsi="Arial"/>
      <w:b/>
      <w:bCs/>
      <w:sz w:val="24"/>
      <w:szCs w:val="24"/>
      <w:lang w:eastAsia="fr-FR"/>
    </w:rPr>
  </w:style>
  <w:style w:type="paragraph" w:customStyle="1" w:styleId="liste1">
    <w:name w:val="liste1"/>
    <w:basedOn w:val="Standard"/>
    <w:qFormat/>
    <w:rsid w:val="00BF7E76"/>
    <w:pPr>
      <w:numPr>
        <w:numId w:val="15"/>
      </w:numPr>
      <w:spacing w:before="120" w:line="320" w:lineRule="exact"/>
    </w:pPr>
    <w:rPr>
      <w:rFonts w:cs="Arial"/>
    </w:rPr>
  </w:style>
  <w:style w:type="paragraph" w:customStyle="1" w:styleId="Aufzhlung-1">
    <w:name w:val="Aufzählung-1"/>
    <w:basedOn w:val="Standard"/>
    <w:qFormat/>
    <w:rsid w:val="00F73AA4"/>
    <w:pPr>
      <w:numPr>
        <w:numId w:val="16"/>
      </w:numPr>
      <w:overflowPunct w:val="0"/>
      <w:autoSpaceDE w:val="0"/>
      <w:autoSpaceDN w:val="0"/>
      <w:adjustRightInd w:val="0"/>
      <w:spacing w:before="120" w:after="0" w:line="260" w:lineRule="atLeast"/>
      <w:textAlignment w:val="baseline"/>
    </w:pPr>
    <w:rPr>
      <w:sz w:val="22"/>
      <w:szCs w:val="22"/>
      <w:lang w:eastAsia="de-DE"/>
    </w:rPr>
  </w:style>
  <w:style w:type="character" w:customStyle="1" w:styleId="NurTextZchn">
    <w:name w:val="Nur Text Zchn"/>
    <w:link w:val="NurText"/>
    <w:uiPriority w:val="99"/>
    <w:semiHidden/>
    <w:rsid w:val="00F84B35"/>
    <w:rPr>
      <w:rFonts w:ascii="Courier New" w:hAnsi="Courier New" w:cs="Courier New"/>
      <w:sz w:val="24"/>
      <w:lang w:eastAsia="fr-FR"/>
    </w:rPr>
  </w:style>
  <w:style w:type="character" w:customStyle="1" w:styleId="ListenabsatzZchn">
    <w:name w:val="Listenabsatz Zchn"/>
    <w:link w:val="Listenabsatz"/>
    <w:uiPriority w:val="34"/>
    <w:rsid w:val="00F76E54"/>
    <w:rPr>
      <w:rFonts w:ascii="Arial" w:hAnsi="Arial"/>
      <w:sz w:val="24"/>
      <w:szCs w:val="24"/>
      <w:lang w:eastAsia="fr-FR"/>
    </w:rPr>
  </w:style>
  <w:style w:type="paragraph" w:customStyle="1" w:styleId="bildunterschrift">
    <w:name w:val="bildunterschrift"/>
    <w:basedOn w:val="Standard"/>
    <w:link w:val="bildunterschriftZchn"/>
    <w:qFormat/>
    <w:rsid w:val="006B0E84"/>
    <w:pPr>
      <w:numPr>
        <w:numId w:val="20"/>
      </w:numPr>
      <w:spacing w:before="120" w:after="0" w:line="264" w:lineRule="auto"/>
      <w:jc w:val="center"/>
    </w:pPr>
    <w:rPr>
      <w:i/>
      <w:szCs w:val="16"/>
    </w:rPr>
  </w:style>
  <w:style w:type="paragraph" w:customStyle="1" w:styleId="Tabelle">
    <w:name w:val="Tabelle"/>
    <w:basedOn w:val="bildunterschrift"/>
    <w:link w:val="TabelleZchn"/>
    <w:qFormat/>
    <w:rsid w:val="00C80451"/>
    <w:pPr>
      <w:numPr>
        <w:numId w:val="21"/>
      </w:numPr>
      <w:ind w:left="360"/>
      <w:jc w:val="left"/>
    </w:pPr>
    <w:rPr>
      <w:i w:val="0"/>
    </w:rPr>
  </w:style>
  <w:style w:type="paragraph" w:customStyle="1" w:styleId="tabelle-titel">
    <w:name w:val="tabelle-titel"/>
    <w:basedOn w:val="Standard"/>
    <w:qFormat/>
    <w:rsid w:val="00B521D9"/>
    <w:pPr>
      <w:spacing w:before="60" w:after="60" w:line="300" w:lineRule="exact"/>
      <w:jc w:val="center"/>
    </w:pPr>
    <w:rPr>
      <w:b/>
      <w:bCs/>
      <w:sz w:val="22"/>
      <w:lang w:eastAsia="de-DE"/>
    </w:rPr>
  </w:style>
  <w:style w:type="paragraph" w:customStyle="1" w:styleId="tabelle-text">
    <w:name w:val="tabelle-text"/>
    <w:basedOn w:val="Standard"/>
    <w:qFormat/>
    <w:rsid w:val="00B521D9"/>
    <w:pPr>
      <w:spacing w:before="60" w:after="60" w:line="280" w:lineRule="atLeast"/>
    </w:pPr>
    <w:rPr>
      <w:sz w:val="20"/>
      <w:lang w:eastAsia="de-DE"/>
    </w:rPr>
  </w:style>
  <w:style w:type="paragraph" w:customStyle="1" w:styleId="TabelleAkademie">
    <w:name w:val="Tabelle Akademie"/>
    <w:basedOn w:val="Tabelle"/>
    <w:link w:val="TabelleAkademieZchn"/>
    <w:autoRedefine/>
    <w:qFormat/>
    <w:rsid w:val="00C80451"/>
    <w:pPr>
      <w:spacing w:before="240" w:after="240"/>
      <w:ind w:left="357" w:hanging="357"/>
    </w:pPr>
    <w:rPr>
      <w:b/>
      <w:sz w:val="22"/>
    </w:rPr>
  </w:style>
  <w:style w:type="paragraph" w:customStyle="1" w:styleId="AbbildungAkademie">
    <w:name w:val="Abbildung Akademie"/>
    <w:basedOn w:val="bildunterschrift"/>
    <w:link w:val="AbbildungAkademieZchn"/>
    <w:qFormat/>
    <w:rsid w:val="002D6721"/>
    <w:pPr>
      <w:numPr>
        <w:numId w:val="24"/>
      </w:numPr>
      <w:spacing w:before="240" w:line="360" w:lineRule="atLeast"/>
    </w:pPr>
    <w:rPr>
      <w:b/>
      <w:sz w:val="22"/>
    </w:rPr>
  </w:style>
  <w:style w:type="character" w:customStyle="1" w:styleId="bildunterschriftZchn">
    <w:name w:val="bildunterschrift Zchn"/>
    <w:link w:val="bildunterschrift"/>
    <w:rsid w:val="0025490B"/>
    <w:rPr>
      <w:rFonts w:ascii="Arial" w:hAnsi="Arial"/>
      <w:i/>
      <w:sz w:val="24"/>
      <w:szCs w:val="16"/>
      <w:lang w:eastAsia="fr-FR"/>
    </w:rPr>
  </w:style>
  <w:style w:type="character" w:customStyle="1" w:styleId="TabelleZchn">
    <w:name w:val="Tabelle Zchn"/>
    <w:link w:val="Tabelle"/>
    <w:rsid w:val="00C80451"/>
    <w:rPr>
      <w:rFonts w:ascii="Arial" w:hAnsi="Arial"/>
      <w:sz w:val="24"/>
      <w:szCs w:val="16"/>
      <w:lang w:eastAsia="fr-FR"/>
    </w:rPr>
  </w:style>
  <w:style w:type="character" w:customStyle="1" w:styleId="TabelleAkademieZchn">
    <w:name w:val="Tabelle Akademie Zchn"/>
    <w:link w:val="TabelleAkademie"/>
    <w:rsid w:val="00C80451"/>
    <w:rPr>
      <w:rFonts w:ascii="Arial" w:hAnsi="Arial"/>
      <w:b/>
      <w:sz w:val="22"/>
      <w:szCs w:val="16"/>
      <w:lang w:eastAsia="fr-FR"/>
    </w:rPr>
  </w:style>
  <w:style w:type="paragraph" w:customStyle="1" w:styleId="Abbildung">
    <w:name w:val="Abbildung"/>
    <w:basedOn w:val="Standard"/>
    <w:qFormat/>
    <w:rsid w:val="00221841"/>
    <w:pPr>
      <w:spacing w:before="120" w:after="0" w:line="264" w:lineRule="auto"/>
      <w:ind w:left="720" w:hanging="360"/>
      <w:jc w:val="center"/>
    </w:pPr>
    <w:rPr>
      <w:szCs w:val="16"/>
      <w:lang w:eastAsia="de-DE"/>
    </w:rPr>
  </w:style>
  <w:style w:type="character" w:customStyle="1" w:styleId="AbbildungAkademieZchn">
    <w:name w:val="Abbildung Akademie Zchn"/>
    <w:link w:val="AbbildungAkademie"/>
    <w:rsid w:val="002D6721"/>
    <w:rPr>
      <w:rFonts w:ascii="Arial" w:hAnsi="Arial"/>
      <w:b/>
      <w:i/>
      <w:sz w:val="22"/>
      <w:szCs w:val="16"/>
      <w:lang w:eastAsia="fr-FR"/>
    </w:rPr>
  </w:style>
  <w:style w:type="paragraph" w:customStyle="1" w:styleId="AufzhlungAkademie">
    <w:name w:val="Aufzählung Akademie"/>
    <w:basedOn w:val="Listenabsatz"/>
    <w:link w:val="AufzhlungAkademieZchn"/>
    <w:qFormat/>
    <w:rsid w:val="00536EC2"/>
    <w:pPr>
      <w:numPr>
        <w:numId w:val="22"/>
      </w:numPr>
    </w:pPr>
  </w:style>
  <w:style w:type="character" w:customStyle="1" w:styleId="AufzhlungAkademieZchn">
    <w:name w:val="Aufzählung Akademie Zchn"/>
    <w:link w:val="AufzhlungAkademie"/>
    <w:rsid w:val="00536EC2"/>
    <w:rPr>
      <w:rFonts w:ascii="Arial" w:hAnsi="Arial"/>
      <w:sz w:val="24"/>
      <w:szCs w:val="24"/>
      <w:lang w:eastAsia="fr-FR"/>
    </w:rPr>
  </w:style>
  <w:style w:type="character" w:customStyle="1" w:styleId="kategorie1">
    <w:name w:val="kategorie1"/>
    <w:rsid w:val="00554C77"/>
    <w:rPr>
      <w:b/>
      <w:bCs/>
    </w:rPr>
  </w:style>
  <w:style w:type="paragraph" w:customStyle="1" w:styleId="fussnote">
    <w:name w:val="fussnote"/>
    <w:basedOn w:val="Funotentext"/>
    <w:qFormat/>
    <w:rsid w:val="009A04F6"/>
    <w:pPr>
      <w:spacing w:before="120" w:after="120" w:line="240" w:lineRule="exact"/>
      <w:ind w:left="284" w:hanging="284"/>
    </w:pPr>
    <w:rPr>
      <w:color w:val="auto"/>
      <w:sz w:val="20"/>
      <w:lang w:val="de-DE"/>
    </w:rPr>
  </w:style>
  <w:style w:type="paragraph" w:customStyle="1" w:styleId="Aufz-Akademie2">
    <w:name w:val="Aufz-Akademie 2"/>
    <w:basedOn w:val="AufzhlungAkademie"/>
    <w:qFormat/>
    <w:rsid w:val="006D00FF"/>
    <w:pPr>
      <w:numPr>
        <w:numId w:val="26"/>
      </w:numPr>
    </w:pPr>
  </w:style>
  <w:style w:type="character" w:styleId="Platzhaltertext">
    <w:name w:val="Placeholder Text"/>
    <w:basedOn w:val="Absatz-Standardschriftart"/>
    <w:uiPriority w:val="99"/>
    <w:semiHidden/>
    <w:rsid w:val="00B3796A"/>
    <w:rPr>
      <w:color w:val="808080"/>
    </w:rPr>
  </w:style>
  <w:style w:type="character" w:customStyle="1" w:styleId="kkap">
    <w:name w:val="kka_p"/>
    <w:basedOn w:val="Absatz-Standardschriftart"/>
    <w:rsid w:val="002035BF"/>
  </w:style>
  <w:style w:type="character" w:customStyle="1" w:styleId="kkaplace">
    <w:name w:val="kka_place"/>
    <w:basedOn w:val="Absatz-Standardschriftart"/>
    <w:rsid w:val="002035BF"/>
  </w:style>
  <w:style w:type="table" w:customStyle="1" w:styleId="TableGrid">
    <w:name w:val="TableGrid"/>
    <w:rsid w:val="00F131CC"/>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uiPriority w:val="59"/>
    <w:rsid w:val="00AD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F840FD"/>
    <w:pPr>
      <w:keepLines/>
      <w:pageBreakBefore w:val="0"/>
      <w:numPr>
        <w:numId w:val="0"/>
      </w:numPr>
      <w:pBdr>
        <w:top w:val="none" w:sz="0" w:space="0" w:color="auto"/>
        <w:bottom w:val="none" w:sz="0" w:space="0" w:color="auto"/>
      </w:pBd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eastAsia="de-DE"/>
    </w:rPr>
  </w:style>
  <w:style w:type="character" w:customStyle="1" w:styleId="FuzeileZchn">
    <w:name w:val="Fußzeile Zchn"/>
    <w:basedOn w:val="Absatz-Standardschriftart"/>
    <w:link w:val="Fuzeile"/>
    <w:uiPriority w:val="99"/>
    <w:rsid w:val="0054292F"/>
    <w:rPr>
      <w:rFonts w:ascii="Arial" w:hAnsi="Arial"/>
      <w:b/>
      <w:caps/>
      <w:color w:val="DC1E32"/>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195">
      <w:bodyDiv w:val="1"/>
      <w:marLeft w:val="0"/>
      <w:marRight w:val="0"/>
      <w:marTop w:val="0"/>
      <w:marBottom w:val="0"/>
      <w:divBdr>
        <w:top w:val="none" w:sz="0" w:space="0" w:color="auto"/>
        <w:left w:val="none" w:sz="0" w:space="0" w:color="auto"/>
        <w:bottom w:val="none" w:sz="0" w:space="0" w:color="auto"/>
        <w:right w:val="none" w:sz="0" w:space="0" w:color="auto"/>
      </w:divBdr>
    </w:div>
    <w:div w:id="41947561">
      <w:bodyDiv w:val="1"/>
      <w:marLeft w:val="0"/>
      <w:marRight w:val="0"/>
      <w:marTop w:val="0"/>
      <w:marBottom w:val="0"/>
      <w:divBdr>
        <w:top w:val="none" w:sz="0" w:space="0" w:color="auto"/>
        <w:left w:val="none" w:sz="0" w:space="0" w:color="auto"/>
        <w:bottom w:val="none" w:sz="0" w:space="0" w:color="auto"/>
        <w:right w:val="none" w:sz="0" w:space="0" w:color="auto"/>
      </w:divBdr>
    </w:div>
    <w:div w:id="42825803">
      <w:bodyDiv w:val="1"/>
      <w:marLeft w:val="0"/>
      <w:marRight w:val="0"/>
      <w:marTop w:val="0"/>
      <w:marBottom w:val="0"/>
      <w:divBdr>
        <w:top w:val="none" w:sz="0" w:space="0" w:color="auto"/>
        <w:left w:val="none" w:sz="0" w:space="0" w:color="auto"/>
        <w:bottom w:val="none" w:sz="0" w:space="0" w:color="auto"/>
        <w:right w:val="none" w:sz="0" w:space="0" w:color="auto"/>
      </w:divBdr>
    </w:div>
    <w:div w:id="51849197">
      <w:bodyDiv w:val="1"/>
      <w:marLeft w:val="0"/>
      <w:marRight w:val="0"/>
      <w:marTop w:val="0"/>
      <w:marBottom w:val="0"/>
      <w:divBdr>
        <w:top w:val="none" w:sz="0" w:space="0" w:color="auto"/>
        <w:left w:val="none" w:sz="0" w:space="0" w:color="auto"/>
        <w:bottom w:val="none" w:sz="0" w:space="0" w:color="auto"/>
        <w:right w:val="none" w:sz="0" w:space="0" w:color="auto"/>
      </w:divBdr>
    </w:div>
    <w:div w:id="57871422">
      <w:bodyDiv w:val="1"/>
      <w:marLeft w:val="0"/>
      <w:marRight w:val="0"/>
      <w:marTop w:val="0"/>
      <w:marBottom w:val="0"/>
      <w:divBdr>
        <w:top w:val="none" w:sz="0" w:space="0" w:color="auto"/>
        <w:left w:val="none" w:sz="0" w:space="0" w:color="auto"/>
        <w:bottom w:val="none" w:sz="0" w:space="0" w:color="auto"/>
        <w:right w:val="none" w:sz="0" w:space="0" w:color="auto"/>
      </w:divBdr>
    </w:div>
    <w:div w:id="68508350">
      <w:bodyDiv w:val="1"/>
      <w:marLeft w:val="0"/>
      <w:marRight w:val="0"/>
      <w:marTop w:val="0"/>
      <w:marBottom w:val="0"/>
      <w:divBdr>
        <w:top w:val="none" w:sz="0" w:space="0" w:color="auto"/>
        <w:left w:val="none" w:sz="0" w:space="0" w:color="auto"/>
        <w:bottom w:val="none" w:sz="0" w:space="0" w:color="auto"/>
        <w:right w:val="none" w:sz="0" w:space="0" w:color="auto"/>
      </w:divBdr>
    </w:div>
    <w:div w:id="117535155">
      <w:bodyDiv w:val="1"/>
      <w:marLeft w:val="0"/>
      <w:marRight w:val="0"/>
      <w:marTop w:val="0"/>
      <w:marBottom w:val="0"/>
      <w:divBdr>
        <w:top w:val="none" w:sz="0" w:space="0" w:color="auto"/>
        <w:left w:val="none" w:sz="0" w:space="0" w:color="auto"/>
        <w:bottom w:val="none" w:sz="0" w:space="0" w:color="auto"/>
        <w:right w:val="none" w:sz="0" w:space="0" w:color="auto"/>
      </w:divBdr>
    </w:div>
    <w:div w:id="146895534">
      <w:bodyDiv w:val="1"/>
      <w:marLeft w:val="0"/>
      <w:marRight w:val="0"/>
      <w:marTop w:val="0"/>
      <w:marBottom w:val="0"/>
      <w:divBdr>
        <w:top w:val="none" w:sz="0" w:space="0" w:color="auto"/>
        <w:left w:val="none" w:sz="0" w:space="0" w:color="auto"/>
        <w:bottom w:val="none" w:sz="0" w:space="0" w:color="auto"/>
        <w:right w:val="none" w:sz="0" w:space="0" w:color="auto"/>
      </w:divBdr>
      <w:divsChild>
        <w:div w:id="618100898">
          <w:marLeft w:val="0"/>
          <w:marRight w:val="0"/>
          <w:marTop w:val="0"/>
          <w:marBottom w:val="0"/>
          <w:divBdr>
            <w:top w:val="none" w:sz="0" w:space="0" w:color="auto"/>
            <w:left w:val="none" w:sz="0" w:space="0" w:color="auto"/>
            <w:bottom w:val="none" w:sz="0" w:space="0" w:color="auto"/>
            <w:right w:val="none" w:sz="0" w:space="0" w:color="auto"/>
          </w:divBdr>
          <w:divsChild>
            <w:div w:id="1340236114">
              <w:marLeft w:val="0"/>
              <w:marRight w:val="0"/>
              <w:marTop w:val="0"/>
              <w:marBottom w:val="0"/>
              <w:divBdr>
                <w:top w:val="none" w:sz="0" w:space="0" w:color="auto"/>
                <w:left w:val="none" w:sz="0" w:space="0" w:color="auto"/>
                <w:bottom w:val="none" w:sz="0" w:space="0" w:color="auto"/>
                <w:right w:val="none" w:sz="0" w:space="0" w:color="auto"/>
              </w:divBdr>
              <w:divsChild>
                <w:div w:id="965894026">
                  <w:marLeft w:val="0"/>
                  <w:marRight w:val="0"/>
                  <w:marTop w:val="0"/>
                  <w:marBottom w:val="0"/>
                  <w:divBdr>
                    <w:top w:val="none" w:sz="0" w:space="0" w:color="auto"/>
                    <w:left w:val="none" w:sz="0" w:space="0" w:color="auto"/>
                    <w:bottom w:val="none" w:sz="0" w:space="0" w:color="auto"/>
                    <w:right w:val="none" w:sz="0" w:space="0" w:color="auto"/>
                  </w:divBdr>
                  <w:divsChild>
                    <w:div w:id="1279675986">
                      <w:marLeft w:val="3150"/>
                      <w:marRight w:val="0"/>
                      <w:marTop w:val="0"/>
                      <w:marBottom w:val="0"/>
                      <w:divBdr>
                        <w:top w:val="none" w:sz="0" w:space="0" w:color="auto"/>
                        <w:left w:val="none" w:sz="0" w:space="0" w:color="auto"/>
                        <w:bottom w:val="none" w:sz="0" w:space="0" w:color="auto"/>
                        <w:right w:val="none" w:sz="0" w:space="0" w:color="auto"/>
                      </w:divBdr>
                      <w:divsChild>
                        <w:div w:id="1592885235">
                          <w:marLeft w:val="0"/>
                          <w:marRight w:val="0"/>
                          <w:marTop w:val="0"/>
                          <w:marBottom w:val="0"/>
                          <w:divBdr>
                            <w:top w:val="none" w:sz="0" w:space="0" w:color="auto"/>
                            <w:left w:val="none" w:sz="0" w:space="0" w:color="auto"/>
                            <w:bottom w:val="none" w:sz="0" w:space="0" w:color="auto"/>
                            <w:right w:val="none" w:sz="0" w:space="0" w:color="auto"/>
                          </w:divBdr>
                          <w:divsChild>
                            <w:div w:id="437800554">
                              <w:marLeft w:val="0"/>
                              <w:marRight w:val="0"/>
                              <w:marTop w:val="0"/>
                              <w:marBottom w:val="0"/>
                              <w:divBdr>
                                <w:top w:val="none" w:sz="0" w:space="0" w:color="auto"/>
                                <w:left w:val="none" w:sz="0" w:space="0" w:color="auto"/>
                                <w:bottom w:val="none" w:sz="0" w:space="0" w:color="auto"/>
                                <w:right w:val="none" w:sz="0" w:space="0" w:color="auto"/>
                              </w:divBdr>
                              <w:divsChild>
                                <w:div w:id="6907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11760">
      <w:bodyDiv w:val="1"/>
      <w:marLeft w:val="0"/>
      <w:marRight w:val="0"/>
      <w:marTop w:val="0"/>
      <w:marBottom w:val="0"/>
      <w:divBdr>
        <w:top w:val="none" w:sz="0" w:space="0" w:color="auto"/>
        <w:left w:val="none" w:sz="0" w:space="0" w:color="auto"/>
        <w:bottom w:val="none" w:sz="0" w:space="0" w:color="auto"/>
        <w:right w:val="none" w:sz="0" w:space="0" w:color="auto"/>
      </w:divBdr>
      <w:divsChild>
        <w:div w:id="103352179">
          <w:marLeft w:val="0"/>
          <w:marRight w:val="0"/>
          <w:marTop w:val="0"/>
          <w:marBottom w:val="0"/>
          <w:divBdr>
            <w:top w:val="none" w:sz="0" w:space="0" w:color="auto"/>
            <w:left w:val="none" w:sz="0" w:space="0" w:color="auto"/>
            <w:bottom w:val="none" w:sz="0" w:space="0" w:color="auto"/>
            <w:right w:val="none" w:sz="0" w:space="0" w:color="auto"/>
          </w:divBdr>
        </w:div>
        <w:div w:id="557327890">
          <w:marLeft w:val="0"/>
          <w:marRight w:val="0"/>
          <w:marTop w:val="0"/>
          <w:marBottom w:val="0"/>
          <w:divBdr>
            <w:top w:val="none" w:sz="0" w:space="0" w:color="auto"/>
            <w:left w:val="none" w:sz="0" w:space="0" w:color="auto"/>
            <w:bottom w:val="none" w:sz="0" w:space="0" w:color="auto"/>
            <w:right w:val="none" w:sz="0" w:space="0" w:color="auto"/>
          </w:divBdr>
        </w:div>
      </w:divsChild>
    </w:div>
    <w:div w:id="191769104">
      <w:bodyDiv w:val="1"/>
      <w:marLeft w:val="0"/>
      <w:marRight w:val="0"/>
      <w:marTop w:val="0"/>
      <w:marBottom w:val="0"/>
      <w:divBdr>
        <w:top w:val="none" w:sz="0" w:space="0" w:color="auto"/>
        <w:left w:val="none" w:sz="0" w:space="0" w:color="auto"/>
        <w:bottom w:val="none" w:sz="0" w:space="0" w:color="auto"/>
        <w:right w:val="none" w:sz="0" w:space="0" w:color="auto"/>
      </w:divBdr>
    </w:div>
    <w:div w:id="196743952">
      <w:bodyDiv w:val="1"/>
      <w:marLeft w:val="0"/>
      <w:marRight w:val="0"/>
      <w:marTop w:val="0"/>
      <w:marBottom w:val="0"/>
      <w:divBdr>
        <w:top w:val="none" w:sz="0" w:space="0" w:color="auto"/>
        <w:left w:val="none" w:sz="0" w:space="0" w:color="auto"/>
        <w:bottom w:val="none" w:sz="0" w:space="0" w:color="auto"/>
        <w:right w:val="none" w:sz="0" w:space="0" w:color="auto"/>
      </w:divBdr>
    </w:div>
    <w:div w:id="205990898">
      <w:bodyDiv w:val="1"/>
      <w:marLeft w:val="0"/>
      <w:marRight w:val="0"/>
      <w:marTop w:val="0"/>
      <w:marBottom w:val="0"/>
      <w:divBdr>
        <w:top w:val="none" w:sz="0" w:space="0" w:color="auto"/>
        <w:left w:val="none" w:sz="0" w:space="0" w:color="auto"/>
        <w:bottom w:val="none" w:sz="0" w:space="0" w:color="auto"/>
        <w:right w:val="none" w:sz="0" w:space="0" w:color="auto"/>
      </w:divBdr>
    </w:div>
    <w:div w:id="227156318">
      <w:bodyDiv w:val="1"/>
      <w:marLeft w:val="0"/>
      <w:marRight w:val="0"/>
      <w:marTop w:val="0"/>
      <w:marBottom w:val="0"/>
      <w:divBdr>
        <w:top w:val="none" w:sz="0" w:space="0" w:color="auto"/>
        <w:left w:val="none" w:sz="0" w:space="0" w:color="auto"/>
        <w:bottom w:val="none" w:sz="0" w:space="0" w:color="auto"/>
        <w:right w:val="none" w:sz="0" w:space="0" w:color="auto"/>
      </w:divBdr>
    </w:div>
    <w:div w:id="238252917">
      <w:bodyDiv w:val="1"/>
      <w:marLeft w:val="0"/>
      <w:marRight w:val="0"/>
      <w:marTop w:val="0"/>
      <w:marBottom w:val="0"/>
      <w:divBdr>
        <w:top w:val="none" w:sz="0" w:space="0" w:color="auto"/>
        <w:left w:val="none" w:sz="0" w:space="0" w:color="auto"/>
        <w:bottom w:val="none" w:sz="0" w:space="0" w:color="auto"/>
        <w:right w:val="none" w:sz="0" w:space="0" w:color="auto"/>
      </w:divBdr>
    </w:div>
    <w:div w:id="281308466">
      <w:bodyDiv w:val="1"/>
      <w:marLeft w:val="0"/>
      <w:marRight w:val="0"/>
      <w:marTop w:val="0"/>
      <w:marBottom w:val="0"/>
      <w:divBdr>
        <w:top w:val="none" w:sz="0" w:space="0" w:color="auto"/>
        <w:left w:val="none" w:sz="0" w:space="0" w:color="auto"/>
        <w:bottom w:val="none" w:sz="0" w:space="0" w:color="auto"/>
        <w:right w:val="none" w:sz="0" w:space="0" w:color="auto"/>
      </w:divBdr>
    </w:div>
    <w:div w:id="291834106">
      <w:bodyDiv w:val="1"/>
      <w:marLeft w:val="0"/>
      <w:marRight w:val="0"/>
      <w:marTop w:val="0"/>
      <w:marBottom w:val="0"/>
      <w:divBdr>
        <w:top w:val="none" w:sz="0" w:space="0" w:color="auto"/>
        <w:left w:val="none" w:sz="0" w:space="0" w:color="auto"/>
        <w:bottom w:val="none" w:sz="0" w:space="0" w:color="auto"/>
        <w:right w:val="none" w:sz="0" w:space="0" w:color="auto"/>
      </w:divBdr>
      <w:divsChild>
        <w:div w:id="1715077794">
          <w:marLeft w:val="547"/>
          <w:marRight w:val="0"/>
          <w:marTop w:val="0"/>
          <w:marBottom w:val="0"/>
          <w:divBdr>
            <w:top w:val="none" w:sz="0" w:space="0" w:color="auto"/>
            <w:left w:val="none" w:sz="0" w:space="0" w:color="auto"/>
            <w:bottom w:val="none" w:sz="0" w:space="0" w:color="auto"/>
            <w:right w:val="none" w:sz="0" w:space="0" w:color="auto"/>
          </w:divBdr>
        </w:div>
      </w:divsChild>
    </w:div>
    <w:div w:id="294532221">
      <w:bodyDiv w:val="1"/>
      <w:marLeft w:val="0"/>
      <w:marRight w:val="0"/>
      <w:marTop w:val="0"/>
      <w:marBottom w:val="0"/>
      <w:divBdr>
        <w:top w:val="none" w:sz="0" w:space="0" w:color="auto"/>
        <w:left w:val="none" w:sz="0" w:space="0" w:color="auto"/>
        <w:bottom w:val="none" w:sz="0" w:space="0" w:color="auto"/>
        <w:right w:val="none" w:sz="0" w:space="0" w:color="auto"/>
      </w:divBdr>
    </w:div>
    <w:div w:id="294919442">
      <w:bodyDiv w:val="1"/>
      <w:marLeft w:val="0"/>
      <w:marRight w:val="0"/>
      <w:marTop w:val="0"/>
      <w:marBottom w:val="0"/>
      <w:divBdr>
        <w:top w:val="none" w:sz="0" w:space="0" w:color="auto"/>
        <w:left w:val="none" w:sz="0" w:space="0" w:color="auto"/>
        <w:bottom w:val="none" w:sz="0" w:space="0" w:color="auto"/>
        <w:right w:val="none" w:sz="0" w:space="0" w:color="auto"/>
      </w:divBdr>
    </w:div>
    <w:div w:id="307057504">
      <w:bodyDiv w:val="1"/>
      <w:marLeft w:val="0"/>
      <w:marRight w:val="0"/>
      <w:marTop w:val="0"/>
      <w:marBottom w:val="0"/>
      <w:divBdr>
        <w:top w:val="none" w:sz="0" w:space="0" w:color="auto"/>
        <w:left w:val="none" w:sz="0" w:space="0" w:color="auto"/>
        <w:bottom w:val="none" w:sz="0" w:space="0" w:color="auto"/>
        <w:right w:val="none" w:sz="0" w:space="0" w:color="auto"/>
      </w:divBdr>
    </w:div>
    <w:div w:id="324287693">
      <w:bodyDiv w:val="1"/>
      <w:marLeft w:val="0"/>
      <w:marRight w:val="0"/>
      <w:marTop w:val="0"/>
      <w:marBottom w:val="0"/>
      <w:divBdr>
        <w:top w:val="none" w:sz="0" w:space="0" w:color="auto"/>
        <w:left w:val="none" w:sz="0" w:space="0" w:color="auto"/>
        <w:bottom w:val="none" w:sz="0" w:space="0" w:color="auto"/>
        <w:right w:val="none" w:sz="0" w:space="0" w:color="auto"/>
      </w:divBdr>
      <w:divsChild>
        <w:div w:id="1567255663">
          <w:marLeft w:val="547"/>
          <w:marRight w:val="0"/>
          <w:marTop w:val="0"/>
          <w:marBottom w:val="0"/>
          <w:divBdr>
            <w:top w:val="none" w:sz="0" w:space="0" w:color="auto"/>
            <w:left w:val="none" w:sz="0" w:space="0" w:color="auto"/>
            <w:bottom w:val="none" w:sz="0" w:space="0" w:color="auto"/>
            <w:right w:val="none" w:sz="0" w:space="0" w:color="auto"/>
          </w:divBdr>
        </w:div>
      </w:divsChild>
    </w:div>
    <w:div w:id="341670505">
      <w:bodyDiv w:val="1"/>
      <w:marLeft w:val="0"/>
      <w:marRight w:val="0"/>
      <w:marTop w:val="0"/>
      <w:marBottom w:val="0"/>
      <w:divBdr>
        <w:top w:val="none" w:sz="0" w:space="0" w:color="auto"/>
        <w:left w:val="none" w:sz="0" w:space="0" w:color="auto"/>
        <w:bottom w:val="none" w:sz="0" w:space="0" w:color="auto"/>
        <w:right w:val="none" w:sz="0" w:space="0" w:color="auto"/>
      </w:divBdr>
      <w:divsChild>
        <w:div w:id="1806582355">
          <w:marLeft w:val="0"/>
          <w:marRight w:val="0"/>
          <w:marTop w:val="0"/>
          <w:marBottom w:val="0"/>
          <w:divBdr>
            <w:top w:val="none" w:sz="0" w:space="0" w:color="auto"/>
            <w:left w:val="none" w:sz="0" w:space="0" w:color="auto"/>
            <w:bottom w:val="none" w:sz="0" w:space="0" w:color="auto"/>
            <w:right w:val="none" w:sz="0" w:space="0" w:color="auto"/>
          </w:divBdr>
          <w:divsChild>
            <w:div w:id="956253945">
              <w:marLeft w:val="0"/>
              <w:marRight w:val="0"/>
              <w:marTop w:val="525"/>
              <w:marBottom w:val="0"/>
              <w:divBdr>
                <w:top w:val="none" w:sz="0" w:space="0" w:color="auto"/>
                <w:left w:val="none" w:sz="0" w:space="0" w:color="auto"/>
                <w:bottom w:val="none" w:sz="0" w:space="0" w:color="auto"/>
                <w:right w:val="none" w:sz="0" w:space="0" w:color="auto"/>
              </w:divBdr>
              <w:divsChild>
                <w:div w:id="729110265">
                  <w:marLeft w:val="0"/>
                  <w:marRight w:val="0"/>
                  <w:marTop w:val="0"/>
                  <w:marBottom w:val="0"/>
                  <w:divBdr>
                    <w:top w:val="none" w:sz="0" w:space="0" w:color="auto"/>
                    <w:left w:val="none" w:sz="0" w:space="0" w:color="auto"/>
                    <w:bottom w:val="none" w:sz="0" w:space="0" w:color="auto"/>
                    <w:right w:val="none" w:sz="0" w:space="0" w:color="auto"/>
                  </w:divBdr>
                  <w:divsChild>
                    <w:div w:id="928200962">
                      <w:marLeft w:val="0"/>
                      <w:marRight w:val="0"/>
                      <w:marTop w:val="0"/>
                      <w:marBottom w:val="0"/>
                      <w:divBdr>
                        <w:top w:val="none" w:sz="0" w:space="0" w:color="auto"/>
                        <w:left w:val="none" w:sz="0" w:space="0" w:color="auto"/>
                        <w:bottom w:val="none" w:sz="0" w:space="0" w:color="auto"/>
                        <w:right w:val="none" w:sz="0" w:space="0" w:color="auto"/>
                      </w:divBdr>
                      <w:divsChild>
                        <w:div w:id="609707016">
                          <w:marLeft w:val="0"/>
                          <w:marRight w:val="0"/>
                          <w:marTop w:val="0"/>
                          <w:marBottom w:val="0"/>
                          <w:divBdr>
                            <w:top w:val="none" w:sz="0" w:space="0" w:color="auto"/>
                            <w:left w:val="none" w:sz="0" w:space="0" w:color="auto"/>
                            <w:bottom w:val="none" w:sz="0" w:space="0" w:color="auto"/>
                            <w:right w:val="none" w:sz="0" w:space="0" w:color="auto"/>
                          </w:divBdr>
                          <w:divsChild>
                            <w:div w:id="888419065">
                              <w:marLeft w:val="0"/>
                              <w:marRight w:val="0"/>
                              <w:marTop w:val="0"/>
                              <w:marBottom w:val="0"/>
                              <w:divBdr>
                                <w:top w:val="none" w:sz="0" w:space="0" w:color="auto"/>
                                <w:left w:val="none" w:sz="0" w:space="0" w:color="auto"/>
                                <w:bottom w:val="none" w:sz="0" w:space="0" w:color="auto"/>
                                <w:right w:val="none" w:sz="0" w:space="0" w:color="auto"/>
                              </w:divBdr>
                              <w:divsChild>
                                <w:div w:id="1797480900">
                                  <w:marLeft w:val="0"/>
                                  <w:marRight w:val="0"/>
                                  <w:marTop w:val="0"/>
                                  <w:marBottom w:val="0"/>
                                  <w:divBdr>
                                    <w:top w:val="none" w:sz="0" w:space="0" w:color="auto"/>
                                    <w:left w:val="none" w:sz="0" w:space="0" w:color="auto"/>
                                    <w:bottom w:val="none" w:sz="0" w:space="0" w:color="auto"/>
                                    <w:right w:val="none" w:sz="0" w:space="0" w:color="auto"/>
                                  </w:divBdr>
                                  <w:divsChild>
                                    <w:div w:id="730739591">
                                      <w:marLeft w:val="0"/>
                                      <w:marRight w:val="0"/>
                                      <w:marTop w:val="0"/>
                                      <w:marBottom w:val="0"/>
                                      <w:divBdr>
                                        <w:top w:val="none" w:sz="0" w:space="0" w:color="auto"/>
                                        <w:left w:val="none" w:sz="0" w:space="0" w:color="auto"/>
                                        <w:bottom w:val="none" w:sz="0" w:space="0" w:color="auto"/>
                                        <w:right w:val="none" w:sz="0" w:space="0" w:color="auto"/>
                                      </w:divBdr>
                                      <w:divsChild>
                                        <w:div w:id="1551990387">
                                          <w:marLeft w:val="0"/>
                                          <w:marRight w:val="0"/>
                                          <w:marTop w:val="0"/>
                                          <w:marBottom w:val="0"/>
                                          <w:divBdr>
                                            <w:top w:val="none" w:sz="0" w:space="0" w:color="auto"/>
                                            <w:left w:val="none" w:sz="0" w:space="0" w:color="auto"/>
                                            <w:bottom w:val="none" w:sz="0" w:space="0" w:color="auto"/>
                                            <w:right w:val="none" w:sz="0" w:space="0" w:color="auto"/>
                                          </w:divBdr>
                                          <w:divsChild>
                                            <w:div w:id="1799251667">
                                              <w:marLeft w:val="0"/>
                                              <w:marRight w:val="0"/>
                                              <w:marTop w:val="0"/>
                                              <w:marBottom w:val="0"/>
                                              <w:divBdr>
                                                <w:top w:val="none" w:sz="0" w:space="0" w:color="auto"/>
                                                <w:left w:val="none" w:sz="0" w:space="0" w:color="auto"/>
                                                <w:bottom w:val="none" w:sz="0" w:space="0" w:color="auto"/>
                                                <w:right w:val="none" w:sz="0" w:space="0" w:color="auto"/>
                                              </w:divBdr>
                                              <w:divsChild>
                                                <w:div w:id="225841286">
                                                  <w:marLeft w:val="0"/>
                                                  <w:marRight w:val="0"/>
                                                  <w:marTop w:val="0"/>
                                                  <w:marBottom w:val="0"/>
                                                  <w:divBdr>
                                                    <w:top w:val="none" w:sz="0" w:space="0" w:color="auto"/>
                                                    <w:left w:val="none" w:sz="0" w:space="0" w:color="auto"/>
                                                    <w:bottom w:val="none" w:sz="0" w:space="0" w:color="auto"/>
                                                    <w:right w:val="none" w:sz="0" w:space="0" w:color="auto"/>
                                                  </w:divBdr>
                                                  <w:divsChild>
                                                    <w:div w:id="917591583">
                                                      <w:marLeft w:val="0"/>
                                                      <w:marRight w:val="0"/>
                                                      <w:marTop w:val="0"/>
                                                      <w:marBottom w:val="0"/>
                                                      <w:divBdr>
                                                        <w:top w:val="none" w:sz="0" w:space="0" w:color="auto"/>
                                                        <w:left w:val="none" w:sz="0" w:space="0" w:color="auto"/>
                                                        <w:bottom w:val="none" w:sz="0" w:space="0" w:color="auto"/>
                                                        <w:right w:val="none" w:sz="0" w:space="0" w:color="auto"/>
                                                      </w:divBdr>
                                                      <w:divsChild>
                                                        <w:div w:id="2005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4670643">
      <w:bodyDiv w:val="1"/>
      <w:marLeft w:val="0"/>
      <w:marRight w:val="0"/>
      <w:marTop w:val="0"/>
      <w:marBottom w:val="0"/>
      <w:divBdr>
        <w:top w:val="none" w:sz="0" w:space="0" w:color="auto"/>
        <w:left w:val="none" w:sz="0" w:space="0" w:color="auto"/>
        <w:bottom w:val="none" w:sz="0" w:space="0" w:color="auto"/>
        <w:right w:val="none" w:sz="0" w:space="0" w:color="auto"/>
      </w:divBdr>
    </w:div>
    <w:div w:id="351229218">
      <w:bodyDiv w:val="1"/>
      <w:marLeft w:val="0"/>
      <w:marRight w:val="0"/>
      <w:marTop w:val="0"/>
      <w:marBottom w:val="0"/>
      <w:divBdr>
        <w:top w:val="none" w:sz="0" w:space="0" w:color="auto"/>
        <w:left w:val="none" w:sz="0" w:space="0" w:color="auto"/>
        <w:bottom w:val="none" w:sz="0" w:space="0" w:color="auto"/>
        <w:right w:val="none" w:sz="0" w:space="0" w:color="auto"/>
      </w:divBdr>
      <w:divsChild>
        <w:div w:id="1561476636">
          <w:marLeft w:val="274"/>
          <w:marRight w:val="0"/>
          <w:marTop w:val="0"/>
          <w:marBottom w:val="0"/>
          <w:divBdr>
            <w:top w:val="none" w:sz="0" w:space="0" w:color="auto"/>
            <w:left w:val="none" w:sz="0" w:space="0" w:color="auto"/>
            <w:bottom w:val="none" w:sz="0" w:space="0" w:color="auto"/>
            <w:right w:val="none" w:sz="0" w:space="0" w:color="auto"/>
          </w:divBdr>
        </w:div>
        <w:div w:id="1647855895">
          <w:marLeft w:val="274"/>
          <w:marRight w:val="0"/>
          <w:marTop w:val="0"/>
          <w:marBottom w:val="0"/>
          <w:divBdr>
            <w:top w:val="none" w:sz="0" w:space="0" w:color="auto"/>
            <w:left w:val="none" w:sz="0" w:space="0" w:color="auto"/>
            <w:bottom w:val="none" w:sz="0" w:space="0" w:color="auto"/>
            <w:right w:val="none" w:sz="0" w:space="0" w:color="auto"/>
          </w:divBdr>
        </w:div>
        <w:div w:id="1706250108">
          <w:marLeft w:val="274"/>
          <w:marRight w:val="0"/>
          <w:marTop w:val="0"/>
          <w:marBottom w:val="0"/>
          <w:divBdr>
            <w:top w:val="none" w:sz="0" w:space="0" w:color="auto"/>
            <w:left w:val="none" w:sz="0" w:space="0" w:color="auto"/>
            <w:bottom w:val="none" w:sz="0" w:space="0" w:color="auto"/>
            <w:right w:val="none" w:sz="0" w:space="0" w:color="auto"/>
          </w:divBdr>
        </w:div>
        <w:div w:id="1813256957">
          <w:marLeft w:val="274"/>
          <w:marRight w:val="0"/>
          <w:marTop w:val="0"/>
          <w:marBottom w:val="0"/>
          <w:divBdr>
            <w:top w:val="none" w:sz="0" w:space="0" w:color="auto"/>
            <w:left w:val="none" w:sz="0" w:space="0" w:color="auto"/>
            <w:bottom w:val="none" w:sz="0" w:space="0" w:color="auto"/>
            <w:right w:val="none" w:sz="0" w:space="0" w:color="auto"/>
          </w:divBdr>
        </w:div>
      </w:divsChild>
    </w:div>
    <w:div w:id="353002916">
      <w:bodyDiv w:val="1"/>
      <w:marLeft w:val="0"/>
      <w:marRight w:val="0"/>
      <w:marTop w:val="0"/>
      <w:marBottom w:val="0"/>
      <w:divBdr>
        <w:top w:val="none" w:sz="0" w:space="0" w:color="auto"/>
        <w:left w:val="none" w:sz="0" w:space="0" w:color="auto"/>
        <w:bottom w:val="none" w:sz="0" w:space="0" w:color="auto"/>
        <w:right w:val="none" w:sz="0" w:space="0" w:color="auto"/>
      </w:divBdr>
      <w:divsChild>
        <w:div w:id="1224025495">
          <w:marLeft w:val="547"/>
          <w:marRight w:val="0"/>
          <w:marTop w:val="0"/>
          <w:marBottom w:val="0"/>
          <w:divBdr>
            <w:top w:val="none" w:sz="0" w:space="0" w:color="auto"/>
            <w:left w:val="none" w:sz="0" w:space="0" w:color="auto"/>
            <w:bottom w:val="none" w:sz="0" w:space="0" w:color="auto"/>
            <w:right w:val="none" w:sz="0" w:space="0" w:color="auto"/>
          </w:divBdr>
        </w:div>
      </w:divsChild>
    </w:div>
    <w:div w:id="395982154">
      <w:bodyDiv w:val="1"/>
      <w:marLeft w:val="0"/>
      <w:marRight w:val="0"/>
      <w:marTop w:val="0"/>
      <w:marBottom w:val="0"/>
      <w:divBdr>
        <w:top w:val="none" w:sz="0" w:space="0" w:color="auto"/>
        <w:left w:val="none" w:sz="0" w:space="0" w:color="auto"/>
        <w:bottom w:val="none" w:sz="0" w:space="0" w:color="auto"/>
        <w:right w:val="none" w:sz="0" w:space="0" w:color="auto"/>
      </w:divBdr>
    </w:div>
    <w:div w:id="401220402">
      <w:bodyDiv w:val="1"/>
      <w:marLeft w:val="0"/>
      <w:marRight w:val="0"/>
      <w:marTop w:val="0"/>
      <w:marBottom w:val="0"/>
      <w:divBdr>
        <w:top w:val="none" w:sz="0" w:space="0" w:color="auto"/>
        <w:left w:val="none" w:sz="0" w:space="0" w:color="auto"/>
        <w:bottom w:val="none" w:sz="0" w:space="0" w:color="auto"/>
        <w:right w:val="none" w:sz="0" w:space="0" w:color="auto"/>
      </w:divBdr>
    </w:div>
    <w:div w:id="432553657">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82738460">
      <w:bodyDiv w:val="1"/>
      <w:marLeft w:val="0"/>
      <w:marRight w:val="0"/>
      <w:marTop w:val="0"/>
      <w:marBottom w:val="0"/>
      <w:divBdr>
        <w:top w:val="none" w:sz="0" w:space="0" w:color="auto"/>
        <w:left w:val="none" w:sz="0" w:space="0" w:color="auto"/>
        <w:bottom w:val="none" w:sz="0" w:space="0" w:color="auto"/>
        <w:right w:val="none" w:sz="0" w:space="0" w:color="auto"/>
      </w:divBdr>
    </w:div>
    <w:div w:id="499732136">
      <w:bodyDiv w:val="1"/>
      <w:marLeft w:val="0"/>
      <w:marRight w:val="0"/>
      <w:marTop w:val="0"/>
      <w:marBottom w:val="0"/>
      <w:divBdr>
        <w:top w:val="none" w:sz="0" w:space="0" w:color="auto"/>
        <w:left w:val="none" w:sz="0" w:space="0" w:color="auto"/>
        <w:bottom w:val="none" w:sz="0" w:space="0" w:color="auto"/>
        <w:right w:val="none" w:sz="0" w:space="0" w:color="auto"/>
      </w:divBdr>
    </w:div>
    <w:div w:id="514079101">
      <w:bodyDiv w:val="1"/>
      <w:marLeft w:val="0"/>
      <w:marRight w:val="0"/>
      <w:marTop w:val="0"/>
      <w:marBottom w:val="0"/>
      <w:divBdr>
        <w:top w:val="none" w:sz="0" w:space="0" w:color="auto"/>
        <w:left w:val="none" w:sz="0" w:space="0" w:color="auto"/>
        <w:bottom w:val="none" w:sz="0" w:space="0" w:color="auto"/>
        <w:right w:val="none" w:sz="0" w:space="0" w:color="auto"/>
      </w:divBdr>
    </w:div>
    <w:div w:id="518666465">
      <w:bodyDiv w:val="1"/>
      <w:marLeft w:val="0"/>
      <w:marRight w:val="0"/>
      <w:marTop w:val="0"/>
      <w:marBottom w:val="0"/>
      <w:divBdr>
        <w:top w:val="none" w:sz="0" w:space="0" w:color="auto"/>
        <w:left w:val="none" w:sz="0" w:space="0" w:color="auto"/>
        <w:bottom w:val="none" w:sz="0" w:space="0" w:color="auto"/>
        <w:right w:val="none" w:sz="0" w:space="0" w:color="auto"/>
      </w:divBdr>
    </w:div>
    <w:div w:id="528446626">
      <w:bodyDiv w:val="1"/>
      <w:marLeft w:val="0"/>
      <w:marRight w:val="0"/>
      <w:marTop w:val="0"/>
      <w:marBottom w:val="0"/>
      <w:divBdr>
        <w:top w:val="none" w:sz="0" w:space="0" w:color="auto"/>
        <w:left w:val="none" w:sz="0" w:space="0" w:color="auto"/>
        <w:bottom w:val="none" w:sz="0" w:space="0" w:color="auto"/>
        <w:right w:val="none" w:sz="0" w:space="0" w:color="auto"/>
      </w:divBdr>
    </w:div>
    <w:div w:id="530996019">
      <w:bodyDiv w:val="1"/>
      <w:marLeft w:val="0"/>
      <w:marRight w:val="0"/>
      <w:marTop w:val="0"/>
      <w:marBottom w:val="0"/>
      <w:divBdr>
        <w:top w:val="none" w:sz="0" w:space="0" w:color="auto"/>
        <w:left w:val="none" w:sz="0" w:space="0" w:color="auto"/>
        <w:bottom w:val="none" w:sz="0" w:space="0" w:color="auto"/>
        <w:right w:val="none" w:sz="0" w:space="0" w:color="auto"/>
      </w:divBdr>
    </w:div>
    <w:div w:id="543638219">
      <w:bodyDiv w:val="1"/>
      <w:marLeft w:val="0"/>
      <w:marRight w:val="0"/>
      <w:marTop w:val="0"/>
      <w:marBottom w:val="0"/>
      <w:divBdr>
        <w:top w:val="none" w:sz="0" w:space="0" w:color="auto"/>
        <w:left w:val="none" w:sz="0" w:space="0" w:color="auto"/>
        <w:bottom w:val="none" w:sz="0" w:space="0" w:color="auto"/>
        <w:right w:val="none" w:sz="0" w:space="0" w:color="auto"/>
      </w:divBdr>
    </w:div>
    <w:div w:id="590432936">
      <w:bodyDiv w:val="1"/>
      <w:marLeft w:val="0"/>
      <w:marRight w:val="0"/>
      <w:marTop w:val="0"/>
      <w:marBottom w:val="0"/>
      <w:divBdr>
        <w:top w:val="none" w:sz="0" w:space="0" w:color="auto"/>
        <w:left w:val="none" w:sz="0" w:space="0" w:color="auto"/>
        <w:bottom w:val="none" w:sz="0" w:space="0" w:color="auto"/>
        <w:right w:val="none" w:sz="0" w:space="0" w:color="auto"/>
      </w:divBdr>
    </w:div>
    <w:div w:id="590503497">
      <w:bodyDiv w:val="1"/>
      <w:marLeft w:val="0"/>
      <w:marRight w:val="0"/>
      <w:marTop w:val="0"/>
      <w:marBottom w:val="0"/>
      <w:divBdr>
        <w:top w:val="none" w:sz="0" w:space="0" w:color="auto"/>
        <w:left w:val="none" w:sz="0" w:space="0" w:color="auto"/>
        <w:bottom w:val="none" w:sz="0" w:space="0" w:color="auto"/>
        <w:right w:val="none" w:sz="0" w:space="0" w:color="auto"/>
      </w:divBdr>
    </w:div>
    <w:div w:id="594286630">
      <w:bodyDiv w:val="1"/>
      <w:marLeft w:val="0"/>
      <w:marRight w:val="0"/>
      <w:marTop w:val="0"/>
      <w:marBottom w:val="0"/>
      <w:divBdr>
        <w:top w:val="none" w:sz="0" w:space="0" w:color="auto"/>
        <w:left w:val="none" w:sz="0" w:space="0" w:color="auto"/>
        <w:bottom w:val="none" w:sz="0" w:space="0" w:color="auto"/>
        <w:right w:val="none" w:sz="0" w:space="0" w:color="auto"/>
      </w:divBdr>
    </w:div>
    <w:div w:id="607591691">
      <w:bodyDiv w:val="1"/>
      <w:marLeft w:val="0"/>
      <w:marRight w:val="0"/>
      <w:marTop w:val="0"/>
      <w:marBottom w:val="0"/>
      <w:divBdr>
        <w:top w:val="none" w:sz="0" w:space="0" w:color="auto"/>
        <w:left w:val="none" w:sz="0" w:space="0" w:color="auto"/>
        <w:bottom w:val="none" w:sz="0" w:space="0" w:color="auto"/>
        <w:right w:val="none" w:sz="0" w:space="0" w:color="auto"/>
      </w:divBdr>
    </w:div>
    <w:div w:id="611933770">
      <w:bodyDiv w:val="1"/>
      <w:marLeft w:val="0"/>
      <w:marRight w:val="0"/>
      <w:marTop w:val="0"/>
      <w:marBottom w:val="0"/>
      <w:divBdr>
        <w:top w:val="none" w:sz="0" w:space="0" w:color="auto"/>
        <w:left w:val="none" w:sz="0" w:space="0" w:color="auto"/>
        <w:bottom w:val="none" w:sz="0" w:space="0" w:color="auto"/>
        <w:right w:val="none" w:sz="0" w:space="0" w:color="auto"/>
      </w:divBdr>
      <w:divsChild>
        <w:div w:id="1458254742">
          <w:marLeft w:val="0"/>
          <w:marRight w:val="0"/>
          <w:marTop w:val="0"/>
          <w:marBottom w:val="0"/>
          <w:divBdr>
            <w:top w:val="none" w:sz="0" w:space="0" w:color="auto"/>
            <w:left w:val="none" w:sz="0" w:space="0" w:color="auto"/>
            <w:bottom w:val="none" w:sz="0" w:space="0" w:color="auto"/>
            <w:right w:val="none" w:sz="0" w:space="0" w:color="auto"/>
          </w:divBdr>
          <w:divsChild>
            <w:div w:id="1438524898">
              <w:marLeft w:val="0"/>
              <w:marRight w:val="0"/>
              <w:marTop w:val="0"/>
              <w:marBottom w:val="0"/>
              <w:divBdr>
                <w:top w:val="none" w:sz="0" w:space="0" w:color="auto"/>
                <w:left w:val="none" w:sz="0" w:space="0" w:color="auto"/>
                <w:bottom w:val="none" w:sz="0" w:space="0" w:color="auto"/>
                <w:right w:val="none" w:sz="0" w:space="0" w:color="auto"/>
              </w:divBdr>
              <w:divsChild>
                <w:div w:id="1413696282">
                  <w:marLeft w:val="0"/>
                  <w:marRight w:val="0"/>
                  <w:marTop w:val="0"/>
                  <w:marBottom w:val="0"/>
                  <w:divBdr>
                    <w:top w:val="none" w:sz="0" w:space="0" w:color="auto"/>
                    <w:left w:val="none" w:sz="0" w:space="0" w:color="auto"/>
                    <w:bottom w:val="none" w:sz="0" w:space="0" w:color="auto"/>
                    <w:right w:val="none" w:sz="0" w:space="0" w:color="auto"/>
                  </w:divBdr>
                  <w:divsChild>
                    <w:div w:id="383333592">
                      <w:marLeft w:val="0"/>
                      <w:marRight w:val="0"/>
                      <w:marTop w:val="0"/>
                      <w:marBottom w:val="0"/>
                      <w:divBdr>
                        <w:top w:val="none" w:sz="0" w:space="0" w:color="auto"/>
                        <w:left w:val="none" w:sz="0" w:space="0" w:color="auto"/>
                        <w:bottom w:val="none" w:sz="0" w:space="0" w:color="auto"/>
                        <w:right w:val="none" w:sz="0" w:space="0" w:color="auto"/>
                      </w:divBdr>
                      <w:divsChild>
                        <w:div w:id="1209487680">
                          <w:marLeft w:val="0"/>
                          <w:marRight w:val="0"/>
                          <w:marTop w:val="0"/>
                          <w:marBottom w:val="0"/>
                          <w:divBdr>
                            <w:top w:val="none" w:sz="0" w:space="0" w:color="auto"/>
                            <w:left w:val="none" w:sz="0" w:space="0" w:color="auto"/>
                            <w:bottom w:val="none" w:sz="0" w:space="0" w:color="auto"/>
                            <w:right w:val="none" w:sz="0" w:space="0" w:color="auto"/>
                          </w:divBdr>
                          <w:divsChild>
                            <w:div w:id="1134328399">
                              <w:marLeft w:val="0"/>
                              <w:marRight w:val="0"/>
                              <w:marTop w:val="0"/>
                              <w:marBottom w:val="0"/>
                              <w:divBdr>
                                <w:top w:val="none" w:sz="0" w:space="0" w:color="auto"/>
                                <w:left w:val="none" w:sz="0" w:space="0" w:color="auto"/>
                                <w:bottom w:val="none" w:sz="0" w:space="0" w:color="auto"/>
                                <w:right w:val="none" w:sz="0" w:space="0" w:color="auto"/>
                              </w:divBdr>
                              <w:divsChild>
                                <w:div w:id="933560709">
                                  <w:marLeft w:val="0"/>
                                  <w:marRight w:val="0"/>
                                  <w:marTop w:val="0"/>
                                  <w:marBottom w:val="0"/>
                                  <w:divBdr>
                                    <w:top w:val="none" w:sz="0" w:space="0" w:color="auto"/>
                                    <w:left w:val="none" w:sz="0" w:space="0" w:color="auto"/>
                                    <w:bottom w:val="none" w:sz="0" w:space="0" w:color="auto"/>
                                    <w:right w:val="none" w:sz="0" w:space="0" w:color="auto"/>
                                  </w:divBdr>
                                  <w:divsChild>
                                    <w:div w:id="709308361">
                                      <w:marLeft w:val="0"/>
                                      <w:marRight w:val="0"/>
                                      <w:marTop w:val="0"/>
                                      <w:marBottom w:val="0"/>
                                      <w:divBdr>
                                        <w:top w:val="none" w:sz="0" w:space="0" w:color="auto"/>
                                        <w:left w:val="none" w:sz="0" w:space="0" w:color="auto"/>
                                        <w:bottom w:val="none" w:sz="0" w:space="0" w:color="auto"/>
                                        <w:right w:val="none" w:sz="0" w:space="0" w:color="auto"/>
                                      </w:divBdr>
                                      <w:divsChild>
                                        <w:div w:id="1209292931">
                                          <w:marLeft w:val="0"/>
                                          <w:marRight w:val="0"/>
                                          <w:marTop w:val="0"/>
                                          <w:marBottom w:val="0"/>
                                          <w:divBdr>
                                            <w:top w:val="none" w:sz="0" w:space="0" w:color="auto"/>
                                            <w:left w:val="none" w:sz="0" w:space="0" w:color="auto"/>
                                            <w:bottom w:val="none" w:sz="0" w:space="0" w:color="auto"/>
                                            <w:right w:val="none" w:sz="0" w:space="0" w:color="auto"/>
                                          </w:divBdr>
                                        </w:div>
                                      </w:divsChild>
                                    </w:div>
                                    <w:div w:id="893350742">
                                      <w:marLeft w:val="0"/>
                                      <w:marRight w:val="0"/>
                                      <w:marTop w:val="0"/>
                                      <w:marBottom w:val="0"/>
                                      <w:divBdr>
                                        <w:top w:val="none" w:sz="0" w:space="0" w:color="auto"/>
                                        <w:left w:val="none" w:sz="0" w:space="0" w:color="auto"/>
                                        <w:bottom w:val="none" w:sz="0" w:space="0" w:color="auto"/>
                                        <w:right w:val="none" w:sz="0" w:space="0" w:color="auto"/>
                                      </w:divBdr>
                                      <w:divsChild>
                                        <w:div w:id="5670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14661">
                      <w:marLeft w:val="0"/>
                      <w:marRight w:val="0"/>
                      <w:marTop w:val="0"/>
                      <w:marBottom w:val="0"/>
                      <w:divBdr>
                        <w:top w:val="none" w:sz="0" w:space="0" w:color="auto"/>
                        <w:left w:val="none" w:sz="0" w:space="0" w:color="auto"/>
                        <w:bottom w:val="none" w:sz="0" w:space="0" w:color="auto"/>
                        <w:right w:val="none" w:sz="0" w:space="0" w:color="auto"/>
                      </w:divBdr>
                      <w:divsChild>
                        <w:div w:id="2034262938">
                          <w:marLeft w:val="0"/>
                          <w:marRight w:val="0"/>
                          <w:marTop w:val="0"/>
                          <w:marBottom w:val="0"/>
                          <w:divBdr>
                            <w:top w:val="none" w:sz="0" w:space="0" w:color="auto"/>
                            <w:left w:val="none" w:sz="0" w:space="0" w:color="auto"/>
                            <w:bottom w:val="none" w:sz="0" w:space="0" w:color="auto"/>
                            <w:right w:val="none" w:sz="0" w:space="0" w:color="auto"/>
                          </w:divBdr>
                          <w:divsChild>
                            <w:div w:id="281617380">
                              <w:marLeft w:val="0"/>
                              <w:marRight w:val="0"/>
                              <w:marTop w:val="0"/>
                              <w:marBottom w:val="0"/>
                              <w:divBdr>
                                <w:top w:val="none" w:sz="0" w:space="0" w:color="auto"/>
                                <w:left w:val="none" w:sz="0" w:space="0" w:color="auto"/>
                                <w:bottom w:val="none" w:sz="0" w:space="0" w:color="auto"/>
                                <w:right w:val="none" w:sz="0" w:space="0" w:color="auto"/>
                              </w:divBdr>
                              <w:divsChild>
                                <w:div w:id="19202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778191">
      <w:bodyDiv w:val="1"/>
      <w:marLeft w:val="0"/>
      <w:marRight w:val="0"/>
      <w:marTop w:val="0"/>
      <w:marBottom w:val="0"/>
      <w:divBdr>
        <w:top w:val="none" w:sz="0" w:space="0" w:color="auto"/>
        <w:left w:val="none" w:sz="0" w:space="0" w:color="auto"/>
        <w:bottom w:val="none" w:sz="0" w:space="0" w:color="auto"/>
        <w:right w:val="none" w:sz="0" w:space="0" w:color="auto"/>
      </w:divBdr>
    </w:div>
    <w:div w:id="662706380">
      <w:bodyDiv w:val="1"/>
      <w:marLeft w:val="0"/>
      <w:marRight w:val="0"/>
      <w:marTop w:val="0"/>
      <w:marBottom w:val="0"/>
      <w:divBdr>
        <w:top w:val="none" w:sz="0" w:space="0" w:color="auto"/>
        <w:left w:val="none" w:sz="0" w:space="0" w:color="auto"/>
        <w:bottom w:val="none" w:sz="0" w:space="0" w:color="auto"/>
        <w:right w:val="none" w:sz="0" w:space="0" w:color="auto"/>
      </w:divBdr>
    </w:div>
    <w:div w:id="663778491">
      <w:bodyDiv w:val="1"/>
      <w:marLeft w:val="0"/>
      <w:marRight w:val="0"/>
      <w:marTop w:val="0"/>
      <w:marBottom w:val="0"/>
      <w:divBdr>
        <w:top w:val="none" w:sz="0" w:space="0" w:color="auto"/>
        <w:left w:val="none" w:sz="0" w:space="0" w:color="auto"/>
        <w:bottom w:val="none" w:sz="0" w:space="0" w:color="auto"/>
        <w:right w:val="none" w:sz="0" w:space="0" w:color="auto"/>
      </w:divBdr>
    </w:div>
    <w:div w:id="695740538">
      <w:bodyDiv w:val="1"/>
      <w:marLeft w:val="0"/>
      <w:marRight w:val="0"/>
      <w:marTop w:val="0"/>
      <w:marBottom w:val="0"/>
      <w:divBdr>
        <w:top w:val="none" w:sz="0" w:space="0" w:color="auto"/>
        <w:left w:val="none" w:sz="0" w:space="0" w:color="auto"/>
        <w:bottom w:val="none" w:sz="0" w:space="0" w:color="auto"/>
        <w:right w:val="none" w:sz="0" w:space="0" w:color="auto"/>
      </w:divBdr>
    </w:div>
    <w:div w:id="707411226">
      <w:bodyDiv w:val="1"/>
      <w:marLeft w:val="0"/>
      <w:marRight w:val="0"/>
      <w:marTop w:val="0"/>
      <w:marBottom w:val="0"/>
      <w:divBdr>
        <w:top w:val="none" w:sz="0" w:space="0" w:color="auto"/>
        <w:left w:val="none" w:sz="0" w:space="0" w:color="auto"/>
        <w:bottom w:val="none" w:sz="0" w:space="0" w:color="auto"/>
        <w:right w:val="none" w:sz="0" w:space="0" w:color="auto"/>
      </w:divBdr>
    </w:div>
    <w:div w:id="707682195">
      <w:bodyDiv w:val="1"/>
      <w:marLeft w:val="0"/>
      <w:marRight w:val="0"/>
      <w:marTop w:val="0"/>
      <w:marBottom w:val="0"/>
      <w:divBdr>
        <w:top w:val="none" w:sz="0" w:space="0" w:color="auto"/>
        <w:left w:val="none" w:sz="0" w:space="0" w:color="auto"/>
        <w:bottom w:val="none" w:sz="0" w:space="0" w:color="auto"/>
        <w:right w:val="none" w:sz="0" w:space="0" w:color="auto"/>
      </w:divBdr>
      <w:divsChild>
        <w:div w:id="905067558">
          <w:marLeft w:val="1267"/>
          <w:marRight w:val="0"/>
          <w:marTop w:val="0"/>
          <w:marBottom w:val="120"/>
          <w:divBdr>
            <w:top w:val="none" w:sz="0" w:space="0" w:color="auto"/>
            <w:left w:val="none" w:sz="0" w:space="0" w:color="auto"/>
            <w:bottom w:val="none" w:sz="0" w:space="0" w:color="auto"/>
            <w:right w:val="none" w:sz="0" w:space="0" w:color="auto"/>
          </w:divBdr>
        </w:div>
        <w:div w:id="1679456039">
          <w:marLeft w:val="1267"/>
          <w:marRight w:val="0"/>
          <w:marTop w:val="0"/>
          <w:marBottom w:val="120"/>
          <w:divBdr>
            <w:top w:val="none" w:sz="0" w:space="0" w:color="auto"/>
            <w:left w:val="none" w:sz="0" w:space="0" w:color="auto"/>
            <w:bottom w:val="none" w:sz="0" w:space="0" w:color="auto"/>
            <w:right w:val="none" w:sz="0" w:space="0" w:color="auto"/>
          </w:divBdr>
        </w:div>
      </w:divsChild>
    </w:div>
    <w:div w:id="718676366">
      <w:bodyDiv w:val="1"/>
      <w:marLeft w:val="0"/>
      <w:marRight w:val="0"/>
      <w:marTop w:val="0"/>
      <w:marBottom w:val="0"/>
      <w:divBdr>
        <w:top w:val="none" w:sz="0" w:space="0" w:color="auto"/>
        <w:left w:val="none" w:sz="0" w:space="0" w:color="auto"/>
        <w:bottom w:val="none" w:sz="0" w:space="0" w:color="auto"/>
        <w:right w:val="none" w:sz="0" w:space="0" w:color="auto"/>
      </w:divBdr>
      <w:divsChild>
        <w:div w:id="1820994518">
          <w:marLeft w:val="0"/>
          <w:marRight w:val="0"/>
          <w:marTop w:val="0"/>
          <w:marBottom w:val="0"/>
          <w:divBdr>
            <w:top w:val="none" w:sz="0" w:space="0" w:color="auto"/>
            <w:left w:val="none" w:sz="0" w:space="0" w:color="auto"/>
            <w:bottom w:val="none" w:sz="0" w:space="0" w:color="auto"/>
            <w:right w:val="none" w:sz="0" w:space="0" w:color="auto"/>
          </w:divBdr>
          <w:divsChild>
            <w:div w:id="541554919">
              <w:marLeft w:val="0"/>
              <w:marRight w:val="0"/>
              <w:marTop w:val="0"/>
              <w:marBottom w:val="0"/>
              <w:divBdr>
                <w:top w:val="none" w:sz="0" w:space="0" w:color="auto"/>
                <w:left w:val="none" w:sz="0" w:space="0" w:color="auto"/>
                <w:bottom w:val="none" w:sz="0" w:space="0" w:color="auto"/>
                <w:right w:val="none" w:sz="0" w:space="0" w:color="auto"/>
              </w:divBdr>
            </w:div>
          </w:divsChild>
        </w:div>
        <w:div w:id="1969553873">
          <w:marLeft w:val="0"/>
          <w:marRight w:val="0"/>
          <w:marTop w:val="0"/>
          <w:marBottom w:val="0"/>
          <w:divBdr>
            <w:top w:val="none" w:sz="0" w:space="0" w:color="auto"/>
            <w:left w:val="none" w:sz="0" w:space="0" w:color="auto"/>
            <w:bottom w:val="none" w:sz="0" w:space="0" w:color="auto"/>
            <w:right w:val="none" w:sz="0" w:space="0" w:color="auto"/>
          </w:divBdr>
          <w:divsChild>
            <w:div w:id="13834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3386">
      <w:bodyDiv w:val="1"/>
      <w:marLeft w:val="0"/>
      <w:marRight w:val="0"/>
      <w:marTop w:val="0"/>
      <w:marBottom w:val="0"/>
      <w:divBdr>
        <w:top w:val="none" w:sz="0" w:space="0" w:color="auto"/>
        <w:left w:val="none" w:sz="0" w:space="0" w:color="auto"/>
        <w:bottom w:val="none" w:sz="0" w:space="0" w:color="auto"/>
        <w:right w:val="none" w:sz="0" w:space="0" w:color="auto"/>
      </w:divBdr>
      <w:divsChild>
        <w:div w:id="9334751">
          <w:marLeft w:val="274"/>
          <w:marRight w:val="0"/>
          <w:marTop w:val="0"/>
          <w:marBottom w:val="0"/>
          <w:divBdr>
            <w:top w:val="none" w:sz="0" w:space="0" w:color="auto"/>
            <w:left w:val="none" w:sz="0" w:space="0" w:color="auto"/>
            <w:bottom w:val="none" w:sz="0" w:space="0" w:color="auto"/>
            <w:right w:val="none" w:sz="0" w:space="0" w:color="auto"/>
          </w:divBdr>
        </w:div>
        <w:div w:id="372072345">
          <w:marLeft w:val="274"/>
          <w:marRight w:val="0"/>
          <w:marTop w:val="0"/>
          <w:marBottom w:val="0"/>
          <w:divBdr>
            <w:top w:val="none" w:sz="0" w:space="0" w:color="auto"/>
            <w:left w:val="none" w:sz="0" w:space="0" w:color="auto"/>
            <w:bottom w:val="none" w:sz="0" w:space="0" w:color="auto"/>
            <w:right w:val="none" w:sz="0" w:space="0" w:color="auto"/>
          </w:divBdr>
        </w:div>
        <w:div w:id="564070642">
          <w:marLeft w:val="274"/>
          <w:marRight w:val="0"/>
          <w:marTop w:val="0"/>
          <w:marBottom w:val="0"/>
          <w:divBdr>
            <w:top w:val="none" w:sz="0" w:space="0" w:color="auto"/>
            <w:left w:val="none" w:sz="0" w:space="0" w:color="auto"/>
            <w:bottom w:val="none" w:sz="0" w:space="0" w:color="auto"/>
            <w:right w:val="none" w:sz="0" w:space="0" w:color="auto"/>
          </w:divBdr>
        </w:div>
        <w:div w:id="1679654644">
          <w:marLeft w:val="274"/>
          <w:marRight w:val="0"/>
          <w:marTop w:val="0"/>
          <w:marBottom w:val="0"/>
          <w:divBdr>
            <w:top w:val="none" w:sz="0" w:space="0" w:color="auto"/>
            <w:left w:val="none" w:sz="0" w:space="0" w:color="auto"/>
            <w:bottom w:val="none" w:sz="0" w:space="0" w:color="auto"/>
            <w:right w:val="none" w:sz="0" w:space="0" w:color="auto"/>
          </w:divBdr>
        </w:div>
      </w:divsChild>
    </w:div>
    <w:div w:id="755172684">
      <w:bodyDiv w:val="1"/>
      <w:marLeft w:val="0"/>
      <w:marRight w:val="0"/>
      <w:marTop w:val="0"/>
      <w:marBottom w:val="0"/>
      <w:divBdr>
        <w:top w:val="none" w:sz="0" w:space="0" w:color="auto"/>
        <w:left w:val="none" w:sz="0" w:space="0" w:color="auto"/>
        <w:bottom w:val="none" w:sz="0" w:space="0" w:color="auto"/>
        <w:right w:val="none" w:sz="0" w:space="0" w:color="auto"/>
      </w:divBdr>
    </w:div>
    <w:div w:id="801850886">
      <w:bodyDiv w:val="1"/>
      <w:marLeft w:val="0"/>
      <w:marRight w:val="0"/>
      <w:marTop w:val="0"/>
      <w:marBottom w:val="0"/>
      <w:divBdr>
        <w:top w:val="none" w:sz="0" w:space="0" w:color="auto"/>
        <w:left w:val="none" w:sz="0" w:space="0" w:color="auto"/>
        <w:bottom w:val="none" w:sz="0" w:space="0" w:color="auto"/>
        <w:right w:val="none" w:sz="0" w:space="0" w:color="auto"/>
      </w:divBdr>
    </w:div>
    <w:div w:id="805468009">
      <w:bodyDiv w:val="1"/>
      <w:marLeft w:val="0"/>
      <w:marRight w:val="0"/>
      <w:marTop w:val="0"/>
      <w:marBottom w:val="0"/>
      <w:divBdr>
        <w:top w:val="none" w:sz="0" w:space="0" w:color="auto"/>
        <w:left w:val="none" w:sz="0" w:space="0" w:color="auto"/>
        <w:bottom w:val="none" w:sz="0" w:space="0" w:color="auto"/>
        <w:right w:val="none" w:sz="0" w:space="0" w:color="auto"/>
      </w:divBdr>
    </w:div>
    <w:div w:id="823740886">
      <w:bodyDiv w:val="1"/>
      <w:marLeft w:val="0"/>
      <w:marRight w:val="0"/>
      <w:marTop w:val="0"/>
      <w:marBottom w:val="0"/>
      <w:divBdr>
        <w:top w:val="none" w:sz="0" w:space="0" w:color="auto"/>
        <w:left w:val="none" w:sz="0" w:space="0" w:color="auto"/>
        <w:bottom w:val="none" w:sz="0" w:space="0" w:color="auto"/>
        <w:right w:val="none" w:sz="0" w:space="0" w:color="auto"/>
      </w:divBdr>
    </w:div>
    <w:div w:id="861627172">
      <w:bodyDiv w:val="1"/>
      <w:marLeft w:val="0"/>
      <w:marRight w:val="0"/>
      <w:marTop w:val="0"/>
      <w:marBottom w:val="0"/>
      <w:divBdr>
        <w:top w:val="none" w:sz="0" w:space="0" w:color="auto"/>
        <w:left w:val="none" w:sz="0" w:space="0" w:color="auto"/>
        <w:bottom w:val="none" w:sz="0" w:space="0" w:color="auto"/>
        <w:right w:val="none" w:sz="0" w:space="0" w:color="auto"/>
      </w:divBdr>
    </w:div>
    <w:div w:id="872157799">
      <w:bodyDiv w:val="1"/>
      <w:marLeft w:val="0"/>
      <w:marRight w:val="0"/>
      <w:marTop w:val="0"/>
      <w:marBottom w:val="0"/>
      <w:divBdr>
        <w:top w:val="none" w:sz="0" w:space="0" w:color="auto"/>
        <w:left w:val="none" w:sz="0" w:space="0" w:color="auto"/>
        <w:bottom w:val="none" w:sz="0" w:space="0" w:color="auto"/>
        <w:right w:val="none" w:sz="0" w:space="0" w:color="auto"/>
      </w:divBdr>
    </w:div>
    <w:div w:id="887955884">
      <w:bodyDiv w:val="1"/>
      <w:marLeft w:val="0"/>
      <w:marRight w:val="0"/>
      <w:marTop w:val="0"/>
      <w:marBottom w:val="0"/>
      <w:divBdr>
        <w:top w:val="none" w:sz="0" w:space="0" w:color="auto"/>
        <w:left w:val="none" w:sz="0" w:space="0" w:color="auto"/>
        <w:bottom w:val="none" w:sz="0" w:space="0" w:color="auto"/>
        <w:right w:val="none" w:sz="0" w:space="0" w:color="auto"/>
      </w:divBdr>
    </w:div>
    <w:div w:id="893736887">
      <w:bodyDiv w:val="1"/>
      <w:marLeft w:val="0"/>
      <w:marRight w:val="0"/>
      <w:marTop w:val="0"/>
      <w:marBottom w:val="0"/>
      <w:divBdr>
        <w:top w:val="none" w:sz="0" w:space="0" w:color="auto"/>
        <w:left w:val="none" w:sz="0" w:space="0" w:color="auto"/>
        <w:bottom w:val="none" w:sz="0" w:space="0" w:color="auto"/>
        <w:right w:val="none" w:sz="0" w:space="0" w:color="auto"/>
      </w:divBdr>
    </w:div>
    <w:div w:id="938221049">
      <w:bodyDiv w:val="1"/>
      <w:marLeft w:val="0"/>
      <w:marRight w:val="0"/>
      <w:marTop w:val="0"/>
      <w:marBottom w:val="0"/>
      <w:divBdr>
        <w:top w:val="none" w:sz="0" w:space="0" w:color="auto"/>
        <w:left w:val="none" w:sz="0" w:space="0" w:color="auto"/>
        <w:bottom w:val="none" w:sz="0" w:space="0" w:color="auto"/>
        <w:right w:val="none" w:sz="0" w:space="0" w:color="auto"/>
      </w:divBdr>
    </w:div>
    <w:div w:id="938952621">
      <w:bodyDiv w:val="1"/>
      <w:marLeft w:val="0"/>
      <w:marRight w:val="0"/>
      <w:marTop w:val="0"/>
      <w:marBottom w:val="0"/>
      <w:divBdr>
        <w:top w:val="none" w:sz="0" w:space="0" w:color="auto"/>
        <w:left w:val="none" w:sz="0" w:space="0" w:color="auto"/>
        <w:bottom w:val="none" w:sz="0" w:space="0" w:color="auto"/>
        <w:right w:val="none" w:sz="0" w:space="0" w:color="auto"/>
      </w:divBdr>
      <w:divsChild>
        <w:div w:id="16466319">
          <w:marLeft w:val="979"/>
          <w:marRight w:val="0"/>
          <w:marTop w:val="65"/>
          <w:marBottom w:val="0"/>
          <w:divBdr>
            <w:top w:val="none" w:sz="0" w:space="0" w:color="auto"/>
            <w:left w:val="none" w:sz="0" w:space="0" w:color="auto"/>
            <w:bottom w:val="none" w:sz="0" w:space="0" w:color="auto"/>
            <w:right w:val="none" w:sz="0" w:space="0" w:color="auto"/>
          </w:divBdr>
        </w:div>
        <w:div w:id="25719561">
          <w:marLeft w:val="979"/>
          <w:marRight w:val="0"/>
          <w:marTop w:val="65"/>
          <w:marBottom w:val="0"/>
          <w:divBdr>
            <w:top w:val="none" w:sz="0" w:space="0" w:color="auto"/>
            <w:left w:val="none" w:sz="0" w:space="0" w:color="auto"/>
            <w:bottom w:val="none" w:sz="0" w:space="0" w:color="auto"/>
            <w:right w:val="none" w:sz="0" w:space="0" w:color="auto"/>
          </w:divBdr>
        </w:div>
        <w:div w:id="505897584">
          <w:marLeft w:val="979"/>
          <w:marRight w:val="0"/>
          <w:marTop w:val="65"/>
          <w:marBottom w:val="0"/>
          <w:divBdr>
            <w:top w:val="none" w:sz="0" w:space="0" w:color="auto"/>
            <w:left w:val="none" w:sz="0" w:space="0" w:color="auto"/>
            <w:bottom w:val="none" w:sz="0" w:space="0" w:color="auto"/>
            <w:right w:val="none" w:sz="0" w:space="0" w:color="auto"/>
          </w:divBdr>
        </w:div>
        <w:div w:id="552082617">
          <w:marLeft w:val="576"/>
          <w:marRight w:val="0"/>
          <w:marTop w:val="80"/>
          <w:marBottom w:val="0"/>
          <w:divBdr>
            <w:top w:val="none" w:sz="0" w:space="0" w:color="auto"/>
            <w:left w:val="none" w:sz="0" w:space="0" w:color="auto"/>
            <w:bottom w:val="none" w:sz="0" w:space="0" w:color="auto"/>
            <w:right w:val="none" w:sz="0" w:space="0" w:color="auto"/>
          </w:divBdr>
        </w:div>
        <w:div w:id="1119422520">
          <w:marLeft w:val="576"/>
          <w:marRight w:val="0"/>
          <w:marTop w:val="80"/>
          <w:marBottom w:val="0"/>
          <w:divBdr>
            <w:top w:val="none" w:sz="0" w:space="0" w:color="auto"/>
            <w:left w:val="none" w:sz="0" w:space="0" w:color="auto"/>
            <w:bottom w:val="none" w:sz="0" w:space="0" w:color="auto"/>
            <w:right w:val="none" w:sz="0" w:space="0" w:color="auto"/>
          </w:divBdr>
        </w:div>
        <w:div w:id="1196893154">
          <w:marLeft w:val="979"/>
          <w:marRight w:val="0"/>
          <w:marTop w:val="65"/>
          <w:marBottom w:val="0"/>
          <w:divBdr>
            <w:top w:val="none" w:sz="0" w:space="0" w:color="auto"/>
            <w:left w:val="none" w:sz="0" w:space="0" w:color="auto"/>
            <w:bottom w:val="none" w:sz="0" w:space="0" w:color="auto"/>
            <w:right w:val="none" w:sz="0" w:space="0" w:color="auto"/>
          </w:divBdr>
        </w:div>
      </w:divsChild>
    </w:div>
    <w:div w:id="941693508">
      <w:bodyDiv w:val="1"/>
      <w:marLeft w:val="0"/>
      <w:marRight w:val="0"/>
      <w:marTop w:val="0"/>
      <w:marBottom w:val="0"/>
      <w:divBdr>
        <w:top w:val="none" w:sz="0" w:space="0" w:color="auto"/>
        <w:left w:val="none" w:sz="0" w:space="0" w:color="auto"/>
        <w:bottom w:val="none" w:sz="0" w:space="0" w:color="auto"/>
        <w:right w:val="none" w:sz="0" w:space="0" w:color="auto"/>
      </w:divBdr>
    </w:div>
    <w:div w:id="958225781">
      <w:bodyDiv w:val="1"/>
      <w:marLeft w:val="0"/>
      <w:marRight w:val="0"/>
      <w:marTop w:val="0"/>
      <w:marBottom w:val="0"/>
      <w:divBdr>
        <w:top w:val="none" w:sz="0" w:space="0" w:color="auto"/>
        <w:left w:val="none" w:sz="0" w:space="0" w:color="auto"/>
        <w:bottom w:val="none" w:sz="0" w:space="0" w:color="auto"/>
        <w:right w:val="none" w:sz="0" w:space="0" w:color="auto"/>
      </w:divBdr>
      <w:divsChild>
        <w:div w:id="1634215963">
          <w:marLeft w:val="0"/>
          <w:marRight w:val="0"/>
          <w:marTop w:val="0"/>
          <w:marBottom w:val="0"/>
          <w:divBdr>
            <w:top w:val="none" w:sz="0" w:space="0" w:color="auto"/>
            <w:left w:val="none" w:sz="0" w:space="0" w:color="auto"/>
            <w:bottom w:val="none" w:sz="0" w:space="0" w:color="auto"/>
            <w:right w:val="none" w:sz="0" w:space="0" w:color="auto"/>
          </w:divBdr>
          <w:divsChild>
            <w:div w:id="1065026463">
              <w:marLeft w:val="0"/>
              <w:marRight w:val="0"/>
              <w:marTop w:val="0"/>
              <w:marBottom w:val="0"/>
              <w:divBdr>
                <w:top w:val="none" w:sz="0" w:space="0" w:color="auto"/>
                <w:left w:val="none" w:sz="0" w:space="0" w:color="auto"/>
                <w:bottom w:val="none" w:sz="0" w:space="0" w:color="auto"/>
                <w:right w:val="none" w:sz="0" w:space="0" w:color="auto"/>
              </w:divBdr>
              <w:divsChild>
                <w:div w:id="342050802">
                  <w:marLeft w:val="0"/>
                  <w:marRight w:val="0"/>
                  <w:marTop w:val="0"/>
                  <w:marBottom w:val="0"/>
                  <w:divBdr>
                    <w:top w:val="none" w:sz="0" w:space="0" w:color="auto"/>
                    <w:left w:val="none" w:sz="0" w:space="0" w:color="auto"/>
                    <w:bottom w:val="none" w:sz="0" w:space="0" w:color="auto"/>
                    <w:right w:val="none" w:sz="0" w:space="0" w:color="auto"/>
                  </w:divBdr>
                  <w:divsChild>
                    <w:div w:id="2131170756">
                      <w:marLeft w:val="3150"/>
                      <w:marRight w:val="0"/>
                      <w:marTop w:val="0"/>
                      <w:marBottom w:val="0"/>
                      <w:divBdr>
                        <w:top w:val="none" w:sz="0" w:space="0" w:color="auto"/>
                        <w:left w:val="none" w:sz="0" w:space="0" w:color="auto"/>
                        <w:bottom w:val="none" w:sz="0" w:space="0" w:color="auto"/>
                        <w:right w:val="none" w:sz="0" w:space="0" w:color="auto"/>
                      </w:divBdr>
                      <w:divsChild>
                        <w:div w:id="1807240888">
                          <w:marLeft w:val="0"/>
                          <w:marRight w:val="0"/>
                          <w:marTop w:val="0"/>
                          <w:marBottom w:val="0"/>
                          <w:divBdr>
                            <w:top w:val="none" w:sz="0" w:space="0" w:color="auto"/>
                            <w:left w:val="none" w:sz="0" w:space="0" w:color="auto"/>
                            <w:bottom w:val="none" w:sz="0" w:space="0" w:color="auto"/>
                            <w:right w:val="none" w:sz="0" w:space="0" w:color="auto"/>
                          </w:divBdr>
                          <w:divsChild>
                            <w:div w:id="1702239580">
                              <w:marLeft w:val="0"/>
                              <w:marRight w:val="0"/>
                              <w:marTop w:val="0"/>
                              <w:marBottom w:val="0"/>
                              <w:divBdr>
                                <w:top w:val="none" w:sz="0" w:space="0" w:color="auto"/>
                                <w:left w:val="none" w:sz="0" w:space="0" w:color="auto"/>
                                <w:bottom w:val="none" w:sz="0" w:space="0" w:color="auto"/>
                                <w:right w:val="none" w:sz="0" w:space="0" w:color="auto"/>
                              </w:divBdr>
                              <w:divsChild>
                                <w:div w:id="18148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55012">
      <w:bodyDiv w:val="1"/>
      <w:marLeft w:val="0"/>
      <w:marRight w:val="0"/>
      <w:marTop w:val="0"/>
      <w:marBottom w:val="0"/>
      <w:divBdr>
        <w:top w:val="none" w:sz="0" w:space="0" w:color="auto"/>
        <w:left w:val="none" w:sz="0" w:space="0" w:color="auto"/>
        <w:bottom w:val="none" w:sz="0" w:space="0" w:color="auto"/>
        <w:right w:val="none" w:sz="0" w:space="0" w:color="auto"/>
      </w:divBdr>
    </w:div>
    <w:div w:id="1014303372">
      <w:bodyDiv w:val="1"/>
      <w:marLeft w:val="0"/>
      <w:marRight w:val="0"/>
      <w:marTop w:val="0"/>
      <w:marBottom w:val="0"/>
      <w:divBdr>
        <w:top w:val="none" w:sz="0" w:space="0" w:color="auto"/>
        <w:left w:val="none" w:sz="0" w:space="0" w:color="auto"/>
        <w:bottom w:val="none" w:sz="0" w:space="0" w:color="auto"/>
        <w:right w:val="none" w:sz="0" w:space="0" w:color="auto"/>
      </w:divBdr>
    </w:div>
    <w:div w:id="1053039961">
      <w:bodyDiv w:val="1"/>
      <w:marLeft w:val="0"/>
      <w:marRight w:val="0"/>
      <w:marTop w:val="0"/>
      <w:marBottom w:val="0"/>
      <w:divBdr>
        <w:top w:val="none" w:sz="0" w:space="0" w:color="auto"/>
        <w:left w:val="none" w:sz="0" w:space="0" w:color="auto"/>
        <w:bottom w:val="none" w:sz="0" w:space="0" w:color="auto"/>
        <w:right w:val="none" w:sz="0" w:space="0" w:color="auto"/>
      </w:divBdr>
    </w:div>
    <w:div w:id="1078138709">
      <w:bodyDiv w:val="1"/>
      <w:marLeft w:val="0"/>
      <w:marRight w:val="0"/>
      <w:marTop w:val="0"/>
      <w:marBottom w:val="0"/>
      <w:divBdr>
        <w:top w:val="none" w:sz="0" w:space="0" w:color="auto"/>
        <w:left w:val="none" w:sz="0" w:space="0" w:color="auto"/>
        <w:bottom w:val="none" w:sz="0" w:space="0" w:color="auto"/>
        <w:right w:val="none" w:sz="0" w:space="0" w:color="auto"/>
      </w:divBdr>
    </w:div>
    <w:div w:id="1145315818">
      <w:bodyDiv w:val="1"/>
      <w:marLeft w:val="0"/>
      <w:marRight w:val="0"/>
      <w:marTop w:val="0"/>
      <w:marBottom w:val="0"/>
      <w:divBdr>
        <w:top w:val="none" w:sz="0" w:space="0" w:color="auto"/>
        <w:left w:val="none" w:sz="0" w:space="0" w:color="auto"/>
        <w:bottom w:val="none" w:sz="0" w:space="0" w:color="auto"/>
        <w:right w:val="none" w:sz="0" w:space="0" w:color="auto"/>
      </w:divBdr>
      <w:divsChild>
        <w:div w:id="44378443">
          <w:marLeft w:val="1354"/>
          <w:marRight w:val="0"/>
          <w:marTop w:val="70"/>
          <w:marBottom w:val="0"/>
          <w:divBdr>
            <w:top w:val="none" w:sz="0" w:space="0" w:color="auto"/>
            <w:left w:val="none" w:sz="0" w:space="0" w:color="auto"/>
            <w:bottom w:val="none" w:sz="0" w:space="0" w:color="auto"/>
            <w:right w:val="none" w:sz="0" w:space="0" w:color="auto"/>
          </w:divBdr>
        </w:div>
        <w:div w:id="356850540">
          <w:marLeft w:val="979"/>
          <w:marRight w:val="0"/>
          <w:marTop w:val="65"/>
          <w:marBottom w:val="0"/>
          <w:divBdr>
            <w:top w:val="none" w:sz="0" w:space="0" w:color="auto"/>
            <w:left w:val="none" w:sz="0" w:space="0" w:color="auto"/>
            <w:bottom w:val="none" w:sz="0" w:space="0" w:color="auto"/>
            <w:right w:val="none" w:sz="0" w:space="0" w:color="auto"/>
          </w:divBdr>
        </w:div>
        <w:div w:id="363213275">
          <w:marLeft w:val="1354"/>
          <w:marRight w:val="0"/>
          <w:marTop w:val="70"/>
          <w:marBottom w:val="0"/>
          <w:divBdr>
            <w:top w:val="none" w:sz="0" w:space="0" w:color="auto"/>
            <w:left w:val="none" w:sz="0" w:space="0" w:color="auto"/>
            <w:bottom w:val="none" w:sz="0" w:space="0" w:color="auto"/>
            <w:right w:val="none" w:sz="0" w:space="0" w:color="auto"/>
          </w:divBdr>
        </w:div>
        <w:div w:id="594674570">
          <w:marLeft w:val="1354"/>
          <w:marRight w:val="0"/>
          <w:marTop w:val="70"/>
          <w:marBottom w:val="0"/>
          <w:divBdr>
            <w:top w:val="none" w:sz="0" w:space="0" w:color="auto"/>
            <w:left w:val="none" w:sz="0" w:space="0" w:color="auto"/>
            <w:bottom w:val="none" w:sz="0" w:space="0" w:color="auto"/>
            <w:right w:val="none" w:sz="0" w:space="0" w:color="auto"/>
          </w:divBdr>
        </w:div>
        <w:div w:id="608658127">
          <w:marLeft w:val="979"/>
          <w:marRight w:val="0"/>
          <w:marTop w:val="65"/>
          <w:marBottom w:val="0"/>
          <w:divBdr>
            <w:top w:val="none" w:sz="0" w:space="0" w:color="auto"/>
            <w:left w:val="none" w:sz="0" w:space="0" w:color="auto"/>
            <w:bottom w:val="none" w:sz="0" w:space="0" w:color="auto"/>
            <w:right w:val="none" w:sz="0" w:space="0" w:color="auto"/>
          </w:divBdr>
        </w:div>
        <w:div w:id="1090010270">
          <w:marLeft w:val="1354"/>
          <w:marRight w:val="0"/>
          <w:marTop w:val="70"/>
          <w:marBottom w:val="0"/>
          <w:divBdr>
            <w:top w:val="none" w:sz="0" w:space="0" w:color="auto"/>
            <w:left w:val="none" w:sz="0" w:space="0" w:color="auto"/>
            <w:bottom w:val="none" w:sz="0" w:space="0" w:color="auto"/>
            <w:right w:val="none" w:sz="0" w:space="0" w:color="auto"/>
          </w:divBdr>
        </w:div>
        <w:div w:id="1427843552">
          <w:marLeft w:val="979"/>
          <w:marRight w:val="0"/>
          <w:marTop w:val="65"/>
          <w:marBottom w:val="0"/>
          <w:divBdr>
            <w:top w:val="none" w:sz="0" w:space="0" w:color="auto"/>
            <w:left w:val="none" w:sz="0" w:space="0" w:color="auto"/>
            <w:bottom w:val="none" w:sz="0" w:space="0" w:color="auto"/>
            <w:right w:val="none" w:sz="0" w:space="0" w:color="auto"/>
          </w:divBdr>
        </w:div>
        <w:div w:id="2038193726">
          <w:marLeft w:val="576"/>
          <w:marRight w:val="0"/>
          <w:marTop w:val="80"/>
          <w:marBottom w:val="0"/>
          <w:divBdr>
            <w:top w:val="none" w:sz="0" w:space="0" w:color="auto"/>
            <w:left w:val="none" w:sz="0" w:space="0" w:color="auto"/>
            <w:bottom w:val="none" w:sz="0" w:space="0" w:color="auto"/>
            <w:right w:val="none" w:sz="0" w:space="0" w:color="auto"/>
          </w:divBdr>
        </w:div>
      </w:divsChild>
    </w:div>
    <w:div w:id="1160003951">
      <w:bodyDiv w:val="1"/>
      <w:marLeft w:val="0"/>
      <w:marRight w:val="0"/>
      <w:marTop w:val="0"/>
      <w:marBottom w:val="0"/>
      <w:divBdr>
        <w:top w:val="none" w:sz="0" w:space="0" w:color="auto"/>
        <w:left w:val="none" w:sz="0" w:space="0" w:color="auto"/>
        <w:bottom w:val="none" w:sz="0" w:space="0" w:color="auto"/>
        <w:right w:val="none" w:sz="0" w:space="0" w:color="auto"/>
      </w:divBdr>
    </w:div>
    <w:div w:id="1165824910">
      <w:bodyDiv w:val="1"/>
      <w:marLeft w:val="0"/>
      <w:marRight w:val="0"/>
      <w:marTop w:val="0"/>
      <w:marBottom w:val="0"/>
      <w:divBdr>
        <w:top w:val="none" w:sz="0" w:space="0" w:color="auto"/>
        <w:left w:val="none" w:sz="0" w:space="0" w:color="auto"/>
        <w:bottom w:val="none" w:sz="0" w:space="0" w:color="auto"/>
        <w:right w:val="none" w:sz="0" w:space="0" w:color="auto"/>
      </w:divBdr>
    </w:div>
    <w:div w:id="1170801149">
      <w:bodyDiv w:val="1"/>
      <w:marLeft w:val="0"/>
      <w:marRight w:val="0"/>
      <w:marTop w:val="0"/>
      <w:marBottom w:val="0"/>
      <w:divBdr>
        <w:top w:val="none" w:sz="0" w:space="0" w:color="auto"/>
        <w:left w:val="none" w:sz="0" w:space="0" w:color="auto"/>
        <w:bottom w:val="none" w:sz="0" w:space="0" w:color="auto"/>
        <w:right w:val="none" w:sz="0" w:space="0" w:color="auto"/>
      </w:divBdr>
    </w:div>
    <w:div w:id="1182813817">
      <w:bodyDiv w:val="1"/>
      <w:marLeft w:val="0"/>
      <w:marRight w:val="0"/>
      <w:marTop w:val="0"/>
      <w:marBottom w:val="0"/>
      <w:divBdr>
        <w:top w:val="none" w:sz="0" w:space="0" w:color="auto"/>
        <w:left w:val="none" w:sz="0" w:space="0" w:color="auto"/>
        <w:bottom w:val="none" w:sz="0" w:space="0" w:color="auto"/>
        <w:right w:val="none" w:sz="0" w:space="0" w:color="auto"/>
      </w:divBdr>
    </w:div>
    <w:div w:id="1198473871">
      <w:bodyDiv w:val="1"/>
      <w:marLeft w:val="0"/>
      <w:marRight w:val="0"/>
      <w:marTop w:val="0"/>
      <w:marBottom w:val="0"/>
      <w:divBdr>
        <w:top w:val="none" w:sz="0" w:space="0" w:color="auto"/>
        <w:left w:val="none" w:sz="0" w:space="0" w:color="auto"/>
        <w:bottom w:val="none" w:sz="0" w:space="0" w:color="auto"/>
        <w:right w:val="none" w:sz="0" w:space="0" w:color="auto"/>
      </w:divBdr>
    </w:div>
    <w:div w:id="1212569371">
      <w:bodyDiv w:val="1"/>
      <w:marLeft w:val="0"/>
      <w:marRight w:val="0"/>
      <w:marTop w:val="0"/>
      <w:marBottom w:val="0"/>
      <w:divBdr>
        <w:top w:val="none" w:sz="0" w:space="0" w:color="auto"/>
        <w:left w:val="none" w:sz="0" w:space="0" w:color="auto"/>
        <w:bottom w:val="none" w:sz="0" w:space="0" w:color="auto"/>
        <w:right w:val="none" w:sz="0" w:space="0" w:color="auto"/>
      </w:divBdr>
    </w:div>
    <w:div w:id="1230920506">
      <w:bodyDiv w:val="1"/>
      <w:marLeft w:val="0"/>
      <w:marRight w:val="0"/>
      <w:marTop w:val="0"/>
      <w:marBottom w:val="0"/>
      <w:divBdr>
        <w:top w:val="none" w:sz="0" w:space="0" w:color="auto"/>
        <w:left w:val="none" w:sz="0" w:space="0" w:color="auto"/>
        <w:bottom w:val="none" w:sz="0" w:space="0" w:color="auto"/>
        <w:right w:val="none" w:sz="0" w:space="0" w:color="auto"/>
      </w:divBdr>
      <w:divsChild>
        <w:div w:id="250244049">
          <w:marLeft w:val="1354"/>
          <w:marRight w:val="0"/>
          <w:marTop w:val="70"/>
          <w:marBottom w:val="0"/>
          <w:divBdr>
            <w:top w:val="none" w:sz="0" w:space="0" w:color="auto"/>
            <w:left w:val="none" w:sz="0" w:space="0" w:color="auto"/>
            <w:bottom w:val="none" w:sz="0" w:space="0" w:color="auto"/>
            <w:right w:val="none" w:sz="0" w:space="0" w:color="auto"/>
          </w:divBdr>
        </w:div>
        <w:div w:id="342247952">
          <w:marLeft w:val="576"/>
          <w:marRight w:val="0"/>
          <w:marTop w:val="80"/>
          <w:marBottom w:val="0"/>
          <w:divBdr>
            <w:top w:val="none" w:sz="0" w:space="0" w:color="auto"/>
            <w:left w:val="none" w:sz="0" w:space="0" w:color="auto"/>
            <w:bottom w:val="none" w:sz="0" w:space="0" w:color="auto"/>
            <w:right w:val="none" w:sz="0" w:space="0" w:color="auto"/>
          </w:divBdr>
        </w:div>
        <w:div w:id="954868514">
          <w:marLeft w:val="979"/>
          <w:marRight w:val="0"/>
          <w:marTop w:val="65"/>
          <w:marBottom w:val="0"/>
          <w:divBdr>
            <w:top w:val="none" w:sz="0" w:space="0" w:color="auto"/>
            <w:left w:val="none" w:sz="0" w:space="0" w:color="auto"/>
            <w:bottom w:val="none" w:sz="0" w:space="0" w:color="auto"/>
            <w:right w:val="none" w:sz="0" w:space="0" w:color="auto"/>
          </w:divBdr>
        </w:div>
        <w:div w:id="1645770449">
          <w:marLeft w:val="979"/>
          <w:marRight w:val="0"/>
          <w:marTop w:val="65"/>
          <w:marBottom w:val="0"/>
          <w:divBdr>
            <w:top w:val="none" w:sz="0" w:space="0" w:color="auto"/>
            <w:left w:val="none" w:sz="0" w:space="0" w:color="auto"/>
            <w:bottom w:val="none" w:sz="0" w:space="0" w:color="auto"/>
            <w:right w:val="none" w:sz="0" w:space="0" w:color="auto"/>
          </w:divBdr>
        </w:div>
        <w:div w:id="1658024757">
          <w:marLeft w:val="1354"/>
          <w:marRight w:val="0"/>
          <w:marTop w:val="70"/>
          <w:marBottom w:val="0"/>
          <w:divBdr>
            <w:top w:val="none" w:sz="0" w:space="0" w:color="auto"/>
            <w:left w:val="none" w:sz="0" w:space="0" w:color="auto"/>
            <w:bottom w:val="none" w:sz="0" w:space="0" w:color="auto"/>
            <w:right w:val="none" w:sz="0" w:space="0" w:color="auto"/>
          </w:divBdr>
        </w:div>
        <w:div w:id="1802379797">
          <w:marLeft w:val="1354"/>
          <w:marRight w:val="0"/>
          <w:marTop w:val="70"/>
          <w:marBottom w:val="0"/>
          <w:divBdr>
            <w:top w:val="none" w:sz="0" w:space="0" w:color="auto"/>
            <w:left w:val="none" w:sz="0" w:space="0" w:color="auto"/>
            <w:bottom w:val="none" w:sz="0" w:space="0" w:color="auto"/>
            <w:right w:val="none" w:sz="0" w:space="0" w:color="auto"/>
          </w:divBdr>
        </w:div>
        <w:div w:id="1844857884">
          <w:marLeft w:val="979"/>
          <w:marRight w:val="0"/>
          <w:marTop w:val="65"/>
          <w:marBottom w:val="0"/>
          <w:divBdr>
            <w:top w:val="none" w:sz="0" w:space="0" w:color="auto"/>
            <w:left w:val="none" w:sz="0" w:space="0" w:color="auto"/>
            <w:bottom w:val="none" w:sz="0" w:space="0" w:color="auto"/>
            <w:right w:val="none" w:sz="0" w:space="0" w:color="auto"/>
          </w:divBdr>
        </w:div>
        <w:div w:id="1961179508">
          <w:marLeft w:val="1354"/>
          <w:marRight w:val="0"/>
          <w:marTop w:val="70"/>
          <w:marBottom w:val="0"/>
          <w:divBdr>
            <w:top w:val="none" w:sz="0" w:space="0" w:color="auto"/>
            <w:left w:val="none" w:sz="0" w:space="0" w:color="auto"/>
            <w:bottom w:val="none" w:sz="0" w:space="0" w:color="auto"/>
            <w:right w:val="none" w:sz="0" w:space="0" w:color="auto"/>
          </w:divBdr>
        </w:div>
      </w:divsChild>
    </w:div>
    <w:div w:id="1291132647">
      <w:bodyDiv w:val="1"/>
      <w:marLeft w:val="0"/>
      <w:marRight w:val="0"/>
      <w:marTop w:val="0"/>
      <w:marBottom w:val="0"/>
      <w:divBdr>
        <w:top w:val="none" w:sz="0" w:space="0" w:color="auto"/>
        <w:left w:val="none" w:sz="0" w:space="0" w:color="auto"/>
        <w:bottom w:val="none" w:sz="0" w:space="0" w:color="auto"/>
        <w:right w:val="none" w:sz="0" w:space="0" w:color="auto"/>
      </w:divBdr>
      <w:divsChild>
        <w:div w:id="1146043295">
          <w:marLeft w:val="0"/>
          <w:marRight w:val="0"/>
          <w:marTop w:val="0"/>
          <w:marBottom w:val="0"/>
          <w:divBdr>
            <w:top w:val="none" w:sz="0" w:space="0" w:color="auto"/>
            <w:left w:val="none" w:sz="0" w:space="0" w:color="auto"/>
            <w:bottom w:val="none" w:sz="0" w:space="0" w:color="auto"/>
            <w:right w:val="none" w:sz="0" w:space="0" w:color="auto"/>
          </w:divBdr>
          <w:divsChild>
            <w:div w:id="189954248">
              <w:marLeft w:val="0"/>
              <w:marRight w:val="0"/>
              <w:marTop w:val="525"/>
              <w:marBottom w:val="0"/>
              <w:divBdr>
                <w:top w:val="none" w:sz="0" w:space="0" w:color="auto"/>
                <w:left w:val="none" w:sz="0" w:space="0" w:color="auto"/>
                <w:bottom w:val="none" w:sz="0" w:space="0" w:color="auto"/>
                <w:right w:val="none" w:sz="0" w:space="0" w:color="auto"/>
              </w:divBdr>
              <w:divsChild>
                <w:div w:id="1891526667">
                  <w:marLeft w:val="0"/>
                  <w:marRight w:val="0"/>
                  <w:marTop w:val="0"/>
                  <w:marBottom w:val="0"/>
                  <w:divBdr>
                    <w:top w:val="none" w:sz="0" w:space="0" w:color="auto"/>
                    <w:left w:val="none" w:sz="0" w:space="0" w:color="auto"/>
                    <w:bottom w:val="none" w:sz="0" w:space="0" w:color="auto"/>
                    <w:right w:val="none" w:sz="0" w:space="0" w:color="auto"/>
                  </w:divBdr>
                  <w:divsChild>
                    <w:div w:id="1310136808">
                      <w:marLeft w:val="0"/>
                      <w:marRight w:val="0"/>
                      <w:marTop w:val="0"/>
                      <w:marBottom w:val="0"/>
                      <w:divBdr>
                        <w:top w:val="none" w:sz="0" w:space="0" w:color="auto"/>
                        <w:left w:val="none" w:sz="0" w:space="0" w:color="auto"/>
                        <w:bottom w:val="none" w:sz="0" w:space="0" w:color="auto"/>
                        <w:right w:val="none" w:sz="0" w:space="0" w:color="auto"/>
                      </w:divBdr>
                      <w:divsChild>
                        <w:div w:id="303895058">
                          <w:marLeft w:val="0"/>
                          <w:marRight w:val="0"/>
                          <w:marTop w:val="0"/>
                          <w:marBottom w:val="0"/>
                          <w:divBdr>
                            <w:top w:val="none" w:sz="0" w:space="0" w:color="auto"/>
                            <w:left w:val="none" w:sz="0" w:space="0" w:color="auto"/>
                            <w:bottom w:val="none" w:sz="0" w:space="0" w:color="auto"/>
                            <w:right w:val="none" w:sz="0" w:space="0" w:color="auto"/>
                          </w:divBdr>
                          <w:divsChild>
                            <w:div w:id="239104509">
                              <w:marLeft w:val="0"/>
                              <w:marRight w:val="0"/>
                              <w:marTop w:val="0"/>
                              <w:marBottom w:val="0"/>
                              <w:divBdr>
                                <w:top w:val="none" w:sz="0" w:space="0" w:color="auto"/>
                                <w:left w:val="none" w:sz="0" w:space="0" w:color="auto"/>
                                <w:bottom w:val="none" w:sz="0" w:space="0" w:color="auto"/>
                                <w:right w:val="none" w:sz="0" w:space="0" w:color="auto"/>
                              </w:divBdr>
                              <w:divsChild>
                                <w:div w:id="220100603">
                                  <w:marLeft w:val="0"/>
                                  <w:marRight w:val="0"/>
                                  <w:marTop w:val="0"/>
                                  <w:marBottom w:val="0"/>
                                  <w:divBdr>
                                    <w:top w:val="none" w:sz="0" w:space="0" w:color="auto"/>
                                    <w:left w:val="none" w:sz="0" w:space="0" w:color="auto"/>
                                    <w:bottom w:val="none" w:sz="0" w:space="0" w:color="auto"/>
                                    <w:right w:val="none" w:sz="0" w:space="0" w:color="auto"/>
                                  </w:divBdr>
                                  <w:divsChild>
                                    <w:div w:id="638346230">
                                      <w:marLeft w:val="0"/>
                                      <w:marRight w:val="0"/>
                                      <w:marTop w:val="0"/>
                                      <w:marBottom w:val="0"/>
                                      <w:divBdr>
                                        <w:top w:val="none" w:sz="0" w:space="0" w:color="auto"/>
                                        <w:left w:val="none" w:sz="0" w:space="0" w:color="auto"/>
                                        <w:bottom w:val="none" w:sz="0" w:space="0" w:color="auto"/>
                                        <w:right w:val="none" w:sz="0" w:space="0" w:color="auto"/>
                                      </w:divBdr>
                                      <w:divsChild>
                                        <w:div w:id="116410094">
                                          <w:marLeft w:val="0"/>
                                          <w:marRight w:val="0"/>
                                          <w:marTop w:val="0"/>
                                          <w:marBottom w:val="0"/>
                                          <w:divBdr>
                                            <w:top w:val="none" w:sz="0" w:space="0" w:color="auto"/>
                                            <w:left w:val="none" w:sz="0" w:space="0" w:color="auto"/>
                                            <w:bottom w:val="none" w:sz="0" w:space="0" w:color="auto"/>
                                            <w:right w:val="none" w:sz="0" w:space="0" w:color="auto"/>
                                          </w:divBdr>
                                          <w:divsChild>
                                            <w:div w:id="12565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39807">
      <w:bodyDiv w:val="1"/>
      <w:marLeft w:val="0"/>
      <w:marRight w:val="0"/>
      <w:marTop w:val="0"/>
      <w:marBottom w:val="0"/>
      <w:divBdr>
        <w:top w:val="none" w:sz="0" w:space="0" w:color="auto"/>
        <w:left w:val="none" w:sz="0" w:space="0" w:color="auto"/>
        <w:bottom w:val="none" w:sz="0" w:space="0" w:color="auto"/>
        <w:right w:val="none" w:sz="0" w:space="0" w:color="auto"/>
      </w:divBdr>
    </w:div>
    <w:div w:id="1327787954">
      <w:bodyDiv w:val="1"/>
      <w:marLeft w:val="0"/>
      <w:marRight w:val="0"/>
      <w:marTop w:val="0"/>
      <w:marBottom w:val="0"/>
      <w:divBdr>
        <w:top w:val="none" w:sz="0" w:space="0" w:color="auto"/>
        <w:left w:val="none" w:sz="0" w:space="0" w:color="auto"/>
        <w:bottom w:val="none" w:sz="0" w:space="0" w:color="auto"/>
        <w:right w:val="none" w:sz="0" w:space="0" w:color="auto"/>
      </w:divBdr>
      <w:divsChild>
        <w:div w:id="606350414">
          <w:marLeft w:val="225"/>
          <w:marRight w:val="0"/>
          <w:marTop w:val="450"/>
          <w:marBottom w:val="0"/>
          <w:divBdr>
            <w:top w:val="none" w:sz="0" w:space="0" w:color="auto"/>
            <w:left w:val="none" w:sz="0" w:space="0" w:color="auto"/>
            <w:bottom w:val="none" w:sz="0" w:space="0" w:color="auto"/>
            <w:right w:val="none" w:sz="0" w:space="0" w:color="auto"/>
          </w:divBdr>
          <w:divsChild>
            <w:div w:id="1749888434">
              <w:marLeft w:val="0"/>
              <w:marRight w:val="0"/>
              <w:marTop w:val="0"/>
              <w:marBottom w:val="0"/>
              <w:divBdr>
                <w:top w:val="none" w:sz="0" w:space="0" w:color="auto"/>
                <w:left w:val="none" w:sz="0" w:space="0" w:color="auto"/>
                <w:bottom w:val="none" w:sz="0" w:space="0" w:color="auto"/>
                <w:right w:val="none" w:sz="0" w:space="0" w:color="auto"/>
              </w:divBdr>
              <w:divsChild>
                <w:div w:id="245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09449">
      <w:bodyDiv w:val="1"/>
      <w:marLeft w:val="0"/>
      <w:marRight w:val="0"/>
      <w:marTop w:val="0"/>
      <w:marBottom w:val="0"/>
      <w:divBdr>
        <w:top w:val="none" w:sz="0" w:space="0" w:color="auto"/>
        <w:left w:val="none" w:sz="0" w:space="0" w:color="auto"/>
        <w:bottom w:val="none" w:sz="0" w:space="0" w:color="auto"/>
        <w:right w:val="none" w:sz="0" w:space="0" w:color="auto"/>
      </w:divBdr>
    </w:div>
    <w:div w:id="1361200248">
      <w:bodyDiv w:val="1"/>
      <w:marLeft w:val="0"/>
      <w:marRight w:val="0"/>
      <w:marTop w:val="0"/>
      <w:marBottom w:val="0"/>
      <w:divBdr>
        <w:top w:val="none" w:sz="0" w:space="0" w:color="auto"/>
        <w:left w:val="none" w:sz="0" w:space="0" w:color="auto"/>
        <w:bottom w:val="none" w:sz="0" w:space="0" w:color="auto"/>
        <w:right w:val="none" w:sz="0" w:space="0" w:color="auto"/>
      </w:divBdr>
    </w:div>
    <w:div w:id="1373186421">
      <w:bodyDiv w:val="1"/>
      <w:marLeft w:val="0"/>
      <w:marRight w:val="0"/>
      <w:marTop w:val="0"/>
      <w:marBottom w:val="0"/>
      <w:divBdr>
        <w:top w:val="none" w:sz="0" w:space="0" w:color="auto"/>
        <w:left w:val="none" w:sz="0" w:space="0" w:color="auto"/>
        <w:bottom w:val="none" w:sz="0" w:space="0" w:color="auto"/>
        <w:right w:val="none" w:sz="0" w:space="0" w:color="auto"/>
      </w:divBdr>
    </w:div>
    <w:div w:id="1381636333">
      <w:bodyDiv w:val="1"/>
      <w:marLeft w:val="0"/>
      <w:marRight w:val="0"/>
      <w:marTop w:val="0"/>
      <w:marBottom w:val="0"/>
      <w:divBdr>
        <w:top w:val="none" w:sz="0" w:space="0" w:color="auto"/>
        <w:left w:val="none" w:sz="0" w:space="0" w:color="auto"/>
        <w:bottom w:val="none" w:sz="0" w:space="0" w:color="auto"/>
        <w:right w:val="none" w:sz="0" w:space="0" w:color="auto"/>
      </w:divBdr>
    </w:div>
    <w:div w:id="1400791282">
      <w:bodyDiv w:val="1"/>
      <w:marLeft w:val="0"/>
      <w:marRight w:val="0"/>
      <w:marTop w:val="0"/>
      <w:marBottom w:val="0"/>
      <w:divBdr>
        <w:top w:val="none" w:sz="0" w:space="0" w:color="auto"/>
        <w:left w:val="none" w:sz="0" w:space="0" w:color="auto"/>
        <w:bottom w:val="none" w:sz="0" w:space="0" w:color="auto"/>
        <w:right w:val="none" w:sz="0" w:space="0" w:color="auto"/>
      </w:divBdr>
    </w:div>
    <w:div w:id="1406420561">
      <w:bodyDiv w:val="1"/>
      <w:marLeft w:val="0"/>
      <w:marRight w:val="0"/>
      <w:marTop w:val="0"/>
      <w:marBottom w:val="0"/>
      <w:divBdr>
        <w:top w:val="none" w:sz="0" w:space="0" w:color="auto"/>
        <w:left w:val="none" w:sz="0" w:space="0" w:color="auto"/>
        <w:bottom w:val="none" w:sz="0" w:space="0" w:color="auto"/>
        <w:right w:val="none" w:sz="0" w:space="0" w:color="auto"/>
      </w:divBdr>
    </w:div>
    <w:div w:id="1417093219">
      <w:bodyDiv w:val="1"/>
      <w:marLeft w:val="0"/>
      <w:marRight w:val="0"/>
      <w:marTop w:val="0"/>
      <w:marBottom w:val="0"/>
      <w:divBdr>
        <w:top w:val="none" w:sz="0" w:space="0" w:color="auto"/>
        <w:left w:val="none" w:sz="0" w:space="0" w:color="auto"/>
        <w:bottom w:val="none" w:sz="0" w:space="0" w:color="auto"/>
        <w:right w:val="none" w:sz="0" w:space="0" w:color="auto"/>
      </w:divBdr>
    </w:div>
    <w:div w:id="1417897020">
      <w:bodyDiv w:val="1"/>
      <w:marLeft w:val="0"/>
      <w:marRight w:val="0"/>
      <w:marTop w:val="0"/>
      <w:marBottom w:val="0"/>
      <w:divBdr>
        <w:top w:val="none" w:sz="0" w:space="0" w:color="auto"/>
        <w:left w:val="none" w:sz="0" w:space="0" w:color="auto"/>
        <w:bottom w:val="none" w:sz="0" w:space="0" w:color="auto"/>
        <w:right w:val="none" w:sz="0" w:space="0" w:color="auto"/>
      </w:divBdr>
    </w:div>
    <w:div w:id="1431392538">
      <w:bodyDiv w:val="1"/>
      <w:marLeft w:val="0"/>
      <w:marRight w:val="0"/>
      <w:marTop w:val="0"/>
      <w:marBottom w:val="0"/>
      <w:divBdr>
        <w:top w:val="none" w:sz="0" w:space="0" w:color="auto"/>
        <w:left w:val="none" w:sz="0" w:space="0" w:color="auto"/>
        <w:bottom w:val="none" w:sz="0" w:space="0" w:color="auto"/>
        <w:right w:val="none" w:sz="0" w:space="0" w:color="auto"/>
      </w:divBdr>
    </w:div>
    <w:div w:id="1516460715">
      <w:bodyDiv w:val="1"/>
      <w:marLeft w:val="0"/>
      <w:marRight w:val="0"/>
      <w:marTop w:val="0"/>
      <w:marBottom w:val="0"/>
      <w:divBdr>
        <w:top w:val="none" w:sz="0" w:space="0" w:color="auto"/>
        <w:left w:val="none" w:sz="0" w:space="0" w:color="auto"/>
        <w:bottom w:val="none" w:sz="0" w:space="0" w:color="auto"/>
        <w:right w:val="none" w:sz="0" w:space="0" w:color="auto"/>
      </w:divBdr>
    </w:div>
    <w:div w:id="1522477200">
      <w:bodyDiv w:val="1"/>
      <w:marLeft w:val="0"/>
      <w:marRight w:val="0"/>
      <w:marTop w:val="0"/>
      <w:marBottom w:val="0"/>
      <w:divBdr>
        <w:top w:val="none" w:sz="0" w:space="0" w:color="auto"/>
        <w:left w:val="none" w:sz="0" w:space="0" w:color="auto"/>
        <w:bottom w:val="none" w:sz="0" w:space="0" w:color="auto"/>
        <w:right w:val="none" w:sz="0" w:space="0" w:color="auto"/>
      </w:divBdr>
    </w:div>
    <w:div w:id="1541478655">
      <w:bodyDiv w:val="1"/>
      <w:marLeft w:val="0"/>
      <w:marRight w:val="0"/>
      <w:marTop w:val="0"/>
      <w:marBottom w:val="0"/>
      <w:divBdr>
        <w:top w:val="none" w:sz="0" w:space="0" w:color="auto"/>
        <w:left w:val="none" w:sz="0" w:space="0" w:color="auto"/>
        <w:bottom w:val="none" w:sz="0" w:space="0" w:color="auto"/>
        <w:right w:val="none" w:sz="0" w:space="0" w:color="auto"/>
      </w:divBdr>
    </w:div>
    <w:div w:id="1543706688">
      <w:bodyDiv w:val="1"/>
      <w:marLeft w:val="0"/>
      <w:marRight w:val="0"/>
      <w:marTop w:val="0"/>
      <w:marBottom w:val="0"/>
      <w:divBdr>
        <w:top w:val="none" w:sz="0" w:space="0" w:color="auto"/>
        <w:left w:val="none" w:sz="0" w:space="0" w:color="auto"/>
        <w:bottom w:val="none" w:sz="0" w:space="0" w:color="auto"/>
        <w:right w:val="none" w:sz="0" w:space="0" w:color="auto"/>
      </w:divBdr>
    </w:div>
    <w:div w:id="1568296546">
      <w:bodyDiv w:val="1"/>
      <w:marLeft w:val="0"/>
      <w:marRight w:val="0"/>
      <w:marTop w:val="0"/>
      <w:marBottom w:val="0"/>
      <w:divBdr>
        <w:top w:val="none" w:sz="0" w:space="0" w:color="auto"/>
        <w:left w:val="none" w:sz="0" w:space="0" w:color="auto"/>
        <w:bottom w:val="none" w:sz="0" w:space="0" w:color="auto"/>
        <w:right w:val="none" w:sz="0" w:space="0" w:color="auto"/>
      </w:divBdr>
      <w:divsChild>
        <w:div w:id="16348337">
          <w:marLeft w:val="0"/>
          <w:marRight w:val="0"/>
          <w:marTop w:val="0"/>
          <w:marBottom w:val="0"/>
          <w:divBdr>
            <w:top w:val="none" w:sz="0" w:space="0" w:color="auto"/>
            <w:left w:val="none" w:sz="0" w:space="0" w:color="auto"/>
            <w:bottom w:val="none" w:sz="0" w:space="0" w:color="auto"/>
            <w:right w:val="none" w:sz="0" w:space="0" w:color="auto"/>
          </w:divBdr>
          <w:divsChild>
            <w:div w:id="1215116522">
              <w:marLeft w:val="0"/>
              <w:marRight w:val="0"/>
              <w:marTop w:val="0"/>
              <w:marBottom w:val="0"/>
              <w:divBdr>
                <w:top w:val="none" w:sz="0" w:space="0" w:color="auto"/>
                <w:left w:val="none" w:sz="0" w:space="0" w:color="auto"/>
                <w:bottom w:val="none" w:sz="0" w:space="0" w:color="auto"/>
                <w:right w:val="none" w:sz="0" w:space="0" w:color="auto"/>
              </w:divBdr>
            </w:div>
          </w:divsChild>
        </w:div>
        <w:div w:id="154424078">
          <w:marLeft w:val="0"/>
          <w:marRight w:val="0"/>
          <w:marTop w:val="0"/>
          <w:marBottom w:val="0"/>
          <w:divBdr>
            <w:top w:val="none" w:sz="0" w:space="0" w:color="auto"/>
            <w:left w:val="none" w:sz="0" w:space="0" w:color="auto"/>
            <w:bottom w:val="none" w:sz="0" w:space="0" w:color="auto"/>
            <w:right w:val="none" w:sz="0" w:space="0" w:color="auto"/>
          </w:divBdr>
          <w:divsChild>
            <w:div w:id="2132236835">
              <w:marLeft w:val="0"/>
              <w:marRight w:val="0"/>
              <w:marTop w:val="0"/>
              <w:marBottom w:val="0"/>
              <w:divBdr>
                <w:top w:val="none" w:sz="0" w:space="0" w:color="auto"/>
                <w:left w:val="none" w:sz="0" w:space="0" w:color="auto"/>
                <w:bottom w:val="none" w:sz="0" w:space="0" w:color="auto"/>
                <w:right w:val="none" w:sz="0" w:space="0" w:color="auto"/>
              </w:divBdr>
              <w:divsChild>
                <w:div w:id="690378975">
                  <w:marLeft w:val="0"/>
                  <w:marRight w:val="0"/>
                  <w:marTop w:val="0"/>
                  <w:marBottom w:val="0"/>
                  <w:divBdr>
                    <w:top w:val="none" w:sz="0" w:space="0" w:color="auto"/>
                    <w:left w:val="none" w:sz="0" w:space="0" w:color="auto"/>
                    <w:bottom w:val="none" w:sz="0" w:space="0" w:color="auto"/>
                    <w:right w:val="none" w:sz="0" w:space="0" w:color="auto"/>
                  </w:divBdr>
                </w:div>
                <w:div w:id="1722438820">
                  <w:marLeft w:val="0"/>
                  <w:marRight w:val="0"/>
                  <w:marTop w:val="0"/>
                  <w:marBottom w:val="0"/>
                  <w:divBdr>
                    <w:top w:val="none" w:sz="0" w:space="0" w:color="auto"/>
                    <w:left w:val="none" w:sz="0" w:space="0" w:color="auto"/>
                    <w:bottom w:val="none" w:sz="0" w:space="0" w:color="auto"/>
                    <w:right w:val="none" w:sz="0" w:space="0" w:color="auto"/>
                  </w:divBdr>
                </w:div>
                <w:div w:id="20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6956">
      <w:bodyDiv w:val="1"/>
      <w:marLeft w:val="0"/>
      <w:marRight w:val="0"/>
      <w:marTop w:val="0"/>
      <w:marBottom w:val="0"/>
      <w:divBdr>
        <w:top w:val="none" w:sz="0" w:space="0" w:color="auto"/>
        <w:left w:val="none" w:sz="0" w:space="0" w:color="auto"/>
        <w:bottom w:val="none" w:sz="0" w:space="0" w:color="auto"/>
        <w:right w:val="none" w:sz="0" w:space="0" w:color="auto"/>
      </w:divBdr>
    </w:div>
    <w:div w:id="1601599039">
      <w:bodyDiv w:val="1"/>
      <w:marLeft w:val="0"/>
      <w:marRight w:val="0"/>
      <w:marTop w:val="0"/>
      <w:marBottom w:val="0"/>
      <w:divBdr>
        <w:top w:val="none" w:sz="0" w:space="0" w:color="auto"/>
        <w:left w:val="none" w:sz="0" w:space="0" w:color="auto"/>
        <w:bottom w:val="none" w:sz="0" w:space="0" w:color="auto"/>
        <w:right w:val="none" w:sz="0" w:space="0" w:color="auto"/>
      </w:divBdr>
    </w:div>
    <w:div w:id="1613904226">
      <w:bodyDiv w:val="1"/>
      <w:marLeft w:val="0"/>
      <w:marRight w:val="0"/>
      <w:marTop w:val="0"/>
      <w:marBottom w:val="0"/>
      <w:divBdr>
        <w:top w:val="none" w:sz="0" w:space="0" w:color="auto"/>
        <w:left w:val="none" w:sz="0" w:space="0" w:color="auto"/>
        <w:bottom w:val="none" w:sz="0" w:space="0" w:color="auto"/>
        <w:right w:val="none" w:sz="0" w:space="0" w:color="auto"/>
      </w:divBdr>
    </w:div>
    <w:div w:id="1620378349">
      <w:bodyDiv w:val="1"/>
      <w:marLeft w:val="0"/>
      <w:marRight w:val="0"/>
      <w:marTop w:val="0"/>
      <w:marBottom w:val="0"/>
      <w:divBdr>
        <w:top w:val="none" w:sz="0" w:space="0" w:color="auto"/>
        <w:left w:val="none" w:sz="0" w:space="0" w:color="auto"/>
        <w:bottom w:val="none" w:sz="0" w:space="0" w:color="auto"/>
        <w:right w:val="none" w:sz="0" w:space="0" w:color="auto"/>
      </w:divBdr>
    </w:div>
    <w:div w:id="1624190463">
      <w:bodyDiv w:val="1"/>
      <w:marLeft w:val="0"/>
      <w:marRight w:val="0"/>
      <w:marTop w:val="0"/>
      <w:marBottom w:val="0"/>
      <w:divBdr>
        <w:top w:val="none" w:sz="0" w:space="0" w:color="auto"/>
        <w:left w:val="none" w:sz="0" w:space="0" w:color="auto"/>
        <w:bottom w:val="none" w:sz="0" w:space="0" w:color="auto"/>
        <w:right w:val="none" w:sz="0" w:space="0" w:color="auto"/>
      </w:divBdr>
    </w:div>
    <w:div w:id="1640383439">
      <w:bodyDiv w:val="1"/>
      <w:marLeft w:val="0"/>
      <w:marRight w:val="0"/>
      <w:marTop w:val="0"/>
      <w:marBottom w:val="0"/>
      <w:divBdr>
        <w:top w:val="none" w:sz="0" w:space="0" w:color="auto"/>
        <w:left w:val="none" w:sz="0" w:space="0" w:color="auto"/>
        <w:bottom w:val="none" w:sz="0" w:space="0" w:color="auto"/>
        <w:right w:val="none" w:sz="0" w:space="0" w:color="auto"/>
      </w:divBdr>
    </w:div>
    <w:div w:id="1653102567">
      <w:bodyDiv w:val="1"/>
      <w:marLeft w:val="0"/>
      <w:marRight w:val="0"/>
      <w:marTop w:val="0"/>
      <w:marBottom w:val="0"/>
      <w:divBdr>
        <w:top w:val="none" w:sz="0" w:space="0" w:color="auto"/>
        <w:left w:val="none" w:sz="0" w:space="0" w:color="auto"/>
        <w:bottom w:val="none" w:sz="0" w:space="0" w:color="auto"/>
        <w:right w:val="none" w:sz="0" w:space="0" w:color="auto"/>
      </w:divBdr>
    </w:div>
    <w:div w:id="1655597228">
      <w:bodyDiv w:val="1"/>
      <w:marLeft w:val="0"/>
      <w:marRight w:val="0"/>
      <w:marTop w:val="0"/>
      <w:marBottom w:val="0"/>
      <w:divBdr>
        <w:top w:val="none" w:sz="0" w:space="0" w:color="auto"/>
        <w:left w:val="none" w:sz="0" w:space="0" w:color="auto"/>
        <w:bottom w:val="none" w:sz="0" w:space="0" w:color="auto"/>
        <w:right w:val="none" w:sz="0" w:space="0" w:color="auto"/>
      </w:divBdr>
    </w:div>
    <w:div w:id="1655601902">
      <w:bodyDiv w:val="1"/>
      <w:marLeft w:val="0"/>
      <w:marRight w:val="0"/>
      <w:marTop w:val="0"/>
      <w:marBottom w:val="0"/>
      <w:divBdr>
        <w:top w:val="none" w:sz="0" w:space="0" w:color="auto"/>
        <w:left w:val="none" w:sz="0" w:space="0" w:color="auto"/>
        <w:bottom w:val="none" w:sz="0" w:space="0" w:color="auto"/>
        <w:right w:val="none" w:sz="0" w:space="0" w:color="auto"/>
      </w:divBdr>
    </w:div>
    <w:div w:id="1687710423">
      <w:bodyDiv w:val="1"/>
      <w:marLeft w:val="0"/>
      <w:marRight w:val="0"/>
      <w:marTop w:val="0"/>
      <w:marBottom w:val="0"/>
      <w:divBdr>
        <w:top w:val="none" w:sz="0" w:space="0" w:color="auto"/>
        <w:left w:val="none" w:sz="0" w:space="0" w:color="auto"/>
        <w:bottom w:val="none" w:sz="0" w:space="0" w:color="auto"/>
        <w:right w:val="none" w:sz="0" w:space="0" w:color="auto"/>
      </w:divBdr>
    </w:div>
    <w:div w:id="1704746125">
      <w:bodyDiv w:val="1"/>
      <w:marLeft w:val="0"/>
      <w:marRight w:val="0"/>
      <w:marTop w:val="0"/>
      <w:marBottom w:val="0"/>
      <w:divBdr>
        <w:top w:val="none" w:sz="0" w:space="0" w:color="auto"/>
        <w:left w:val="none" w:sz="0" w:space="0" w:color="auto"/>
        <w:bottom w:val="none" w:sz="0" w:space="0" w:color="auto"/>
        <w:right w:val="none" w:sz="0" w:space="0" w:color="auto"/>
      </w:divBdr>
    </w:div>
    <w:div w:id="1715929318">
      <w:bodyDiv w:val="1"/>
      <w:marLeft w:val="0"/>
      <w:marRight w:val="0"/>
      <w:marTop w:val="0"/>
      <w:marBottom w:val="0"/>
      <w:divBdr>
        <w:top w:val="none" w:sz="0" w:space="0" w:color="auto"/>
        <w:left w:val="none" w:sz="0" w:space="0" w:color="auto"/>
        <w:bottom w:val="none" w:sz="0" w:space="0" w:color="auto"/>
        <w:right w:val="none" w:sz="0" w:space="0" w:color="auto"/>
      </w:divBdr>
    </w:div>
    <w:div w:id="1747459200">
      <w:bodyDiv w:val="1"/>
      <w:marLeft w:val="0"/>
      <w:marRight w:val="0"/>
      <w:marTop w:val="0"/>
      <w:marBottom w:val="0"/>
      <w:divBdr>
        <w:top w:val="none" w:sz="0" w:space="0" w:color="auto"/>
        <w:left w:val="none" w:sz="0" w:space="0" w:color="auto"/>
        <w:bottom w:val="none" w:sz="0" w:space="0" w:color="auto"/>
        <w:right w:val="none" w:sz="0" w:space="0" w:color="auto"/>
      </w:divBdr>
    </w:div>
    <w:div w:id="1791590353">
      <w:bodyDiv w:val="1"/>
      <w:marLeft w:val="0"/>
      <w:marRight w:val="0"/>
      <w:marTop w:val="0"/>
      <w:marBottom w:val="0"/>
      <w:divBdr>
        <w:top w:val="none" w:sz="0" w:space="0" w:color="auto"/>
        <w:left w:val="none" w:sz="0" w:space="0" w:color="auto"/>
        <w:bottom w:val="none" w:sz="0" w:space="0" w:color="auto"/>
        <w:right w:val="none" w:sz="0" w:space="0" w:color="auto"/>
      </w:divBdr>
    </w:div>
    <w:div w:id="1826585483">
      <w:bodyDiv w:val="1"/>
      <w:marLeft w:val="0"/>
      <w:marRight w:val="0"/>
      <w:marTop w:val="0"/>
      <w:marBottom w:val="0"/>
      <w:divBdr>
        <w:top w:val="none" w:sz="0" w:space="0" w:color="auto"/>
        <w:left w:val="none" w:sz="0" w:space="0" w:color="auto"/>
        <w:bottom w:val="none" w:sz="0" w:space="0" w:color="auto"/>
        <w:right w:val="none" w:sz="0" w:space="0" w:color="auto"/>
      </w:divBdr>
    </w:div>
    <w:div w:id="1827553795">
      <w:bodyDiv w:val="1"/>
      <w:marLeft w:val="0"/>
      <w:marRight w:val="0"/>
      <w:marTop w:val="0"/>
      <w:marBottom w:val="0"/>
      <w:divBdr>
        <w:top w:val="none" w:sz="0" w:space="0" w:color="auto"/>
        <w:left w:val="none" w:sz="0" w:space="0" w:color="auto"/>
        <w:bottom w:val="none" w:sz="0" w:space="0" w:color="auto"/>
        <w:right w:val="none" w:sz="0" w:space="0" w:color="auto"/>
      </w:divBdr>
    </w:div>
    <w:div w:id="1912232178">
      <w:bodyDiv w:val="1"/>
      <w:marLeft w:val="0"/>
      <w:marRight w:val="0"/>
      <w:marTop w:val="0"/>
      <w:marBottom w:val="0"/>
      <w:divBdr>
        <w:top w:val="none" w:sz="0" w:space="0" w:color="auto"/>
        <w:left w:val="none" w:sz="0" w:space="0" w:color="auto"/>
        <w:bottom w:val="none" w:sz="0" w:space="0" w:color="auto"/>
        <w:right w:val="none" w:sz="0" w:space="0" w:color="auto"/>
      </w:divBdr>
    </w:div>
    <w:div w:id="1920678514">
      <w:bodyDiv w:val="1"/>
      <w:marLeft w:val="0"/>
      <w:marRight w:val="0"/>
      <w:marTop w:val="0"/>
      <w:marBottom w:val="0"/>
      <w:divBdr>
        <w:top w:val="none" w:sz="0" w:space="0" w:color="auto"/>
        <w:left w:val="none" w:sz="0" w:space="0" w:color="auto"/>
        <w:bottom w:val="none" w:sz="0" w:space="0" w:color="auto"/>
        <w:right w:val="none" w:sz="0" w:space="0" w:color="auto"/>
      </w:divBdr>
    </w:div>
    <w:div w:id="1953585627">
      <w:bodyDiv w:val="1"/>
      <w:marLeft w:val="0"/>
      <w:marRight w:val="0"/>
      <w:marTop w:val="0"/>
      <w:marBottom w:val="0"/>
      <w:divBdr>
        <w:top w:val="none" w:sz="0" w:space="0" w:color="auto"/>
        <w:left w:val="none" w:sz="0" w:space="0" w:color="auto"/>
        <w:bottom w:val="none" w:sz="0" w:space="0" w:color="auto"/>
        <w:right w:val="none" w:sz="0" w:space="0" w:color="auto"/>
      </w:divBdr>
    </w:div>
    <w:div w:id="1972244203">
      <w:bodyDiv w:val="1"/>
      <w:marLeft w:val="0"/>
      <w:marRight w:val="0"/>
      <w:marTop w:val="0"/>
      <w:marBottom w:val="0"/>
      <w:divBdr>
        <w:top w:val="none" w:sz="0" w:space="0" w:color="auto"/>
        <w:left w:val="none" w:sz="0" w:space="0" w:color="auto"/>
        <w:bottom w:val="none" w:sz="0" w:space="0" w:color="auto"/>
        <w:right w:val="none" w:sz="0" w:space="0" w:color="auto"/>
      </w:divBdr>
    </w:div>
    <w:div w:id="2007247358">
      <w:bodyDiv w:val="1"/>
      <w:marLeft w:val="0"/>
      <w:marRight w:val="0"/>
      <w:marTop w:val="0"/>
      <w:marBottom w:val="0"/>
      <w:divBdr>
        <w:top w:val="none" w:sz="0" w:space="0" w:color="auto"/>
        <w:left w:val="none" w:sz="0" w:space="0" w:color="auto"/>
        <w:bottom w:val="none" w:sz="0" w:space="0" w:color="auto"/>
        <w:right w:val="none" w:sz="0" w:space="0" w:color="auto"/>
      </w:divBdr>
    </w:div>
    <w:div w:id="2016107138">
      <w:bodyDiv w:val="1"/>
      <w:marLeft w:val="0"/>
      <w:marRight w:val="0"/>
      <w:marTop w:val="0"/>
      <w:marBottom w:val="0"/>
      <w:divBdr>
        <w:top w:val="none" w:sz="0" w:space="0" w:color="auto"/>
        <w:left w:val="none" w:sz="0" w:space="0" w:color="auto"/>
        <w:bottom w:val="none" w:sz="0" w:space="0" w:color="auto"/>
        <w:right w:val="none" w:sz="0" w:space="0" w:color="auto"/>
      </w:divBdr>
    </w:div>
    <w:div w:id="2052679923">
      <w:bodyDiv w:val="1"/>
      <w:marLeft w:val="0"/>
      <w:marRight w:val="0"/>
      <w:marTop w:val="0"/>
      <w:marBottom w:val="0"/>
      <w:divBdr>
        <w:top w:val="none" w:sz="0" w:space="0" w:color="auto"/>
        <w:left w:val="none" w:sz="0" w:space="0" w:color="auto"/>
        <w:bottom w:val="none" w:sz="0" w:space="0" w:color="auto"/>
        <w:right w:val="none" w:sz="0" w:space="0" w:color="auto"/>
      </w:divBdr>
    </w:div>
    <w:div w:id="2052999492">
      <w:bodyDiv w:val="1"/>
      <w:marLeft w:val="0"/>
      <w:marRight w:val="0"/>
      <w:marTop w:val="0"/>
      <w:marBottom w:val="0"/>
      <w:divBdr>
        <w:top w:val="none" w:sz="0" w:space="0" w:color="auto"/>
        <w:left w:val="none" w:sz="0" w:space="0" w:color="auto"/>
        <w:bottom w:val="none" w:sz="0" w:space="0" w:color="auto"/>
        <w:right w:val="none" w:sz="0" w:space="0" w:color="auto"/>
      </w:divBdr>
    </w:div>
    <w:div w:id="2053728145">
      <w:bodyDiv w:val="1"/>
      <w:marLeft w:val="0"/>
      <w:marRight w:val="0"/>
      <w:marTop w:val="0"/>
      <w:marBottom w:val="0"/>
      <w:divBdr>
        <w:top w:val="none" w:sz="0" w:space="0" w:color="auto"/>
        <w:left w:val="none" w:sz="0" w:space="0" w:color="auto"/>
        <w:bottom w:val="none" w:sz="0" w:space="0" w:color="auto"/>
        <w:right w:val="none" w:sz="0" w:space="0" w:color="auto"/>
      </w:divBdr>
    </w:div>
    <w:div w:id="2058776452">
      <w:bodyDiv w:val="1"/>
      <w:marLeft w:val="0"/>
      <w:marRight w:val="0"/>
      <w:marTop w:val="0"/>
      <w:marBottom w:val="0"/>
      <w:divBdr>
        <w:top w:val="none" w:sz="0" w:space="0" w:color="auto"/>
        <w:left w:val="none" w:sz="0" w:space="0" w:color="auto"/>
        <w:bottom w:val="none" w:sz="0" w:space="0" w:color="auto"/>
        <w:right w:val="none" w:sz="0" w:space="0" w:color="auto"/>
      </w:divBdr>
      <w:divsChild>
        <w:div w:id="429588876">
          <w:marLeft w:val="274"/>
          <w:marRight w:val="0"/>
          <w:marTop w:val="0"/>
          <w:marBottom w:val="0"/>
          <w:divBdr>
            <w:top w:val="none" w:sz="0" w:space="0" w:color="auto"/>
            <w:left w:val="none" w:sz="0" w:space="0" w:color="auto"/>
            <w:bottom w:val="none" w:sz="0" w:space="0" w:color="auto"/>
            <w:right w:val="none" w:sz="0" w:space="0" w:color="auto"/>
          </w:divBdr>
        </w:div>
        <w:div w:id="560991147">
          <w:marLeft w:val="274"/>
          <w:marRight w:val="0"/>
          <w:marTop w:val="0"/>
          <w:marBottom w:val="0"/>
          <w:divBdr>
            <w:top w:val="none" w:sz="0" w:space="0" w:color="auto"/>
            <w:left w:val="none" w:sz="0" w:space="0" w:color="auto"/>
            <w:bottom w:val="none" w:sz="0" w:space="0" w:color="auto"/>
            <w:right w:val="none" w:sz="0" w:space="0" w:color="auto"/>
          </w:divBdr>
        </w:div>
        <w:div w:id="846746856">
          <w:marLeft w:val="274"/>
          <w:marRight w:val="0"/>
          <w:marTop w:val="0"/>
          <w:marBottom w:val="0"/>
          <w:divBdr>
            <w:top w:val="none" w:sz="0" w:space="0" w:color="auto"/>
            <w:left w:val="none" w:sz="0" w:space="0" w:color="auto"/>
            <w:bottom w:val="none" w:sz="0" w:space="0" w:color="auto"/>
            <w:right w:val="none" w:sz="0" w:space="0" w:color="auto"/>
          </w:divBdr>
        </w:div>
        <w:div w:id="1327854815">
          <w:marLeft w:val="274"/>
          <w:marRight w:val="0"/>
          <w:marTop w:val="0"/>
          <w:marBottom w:val="0"/>
          <w:divBdr>
            <w:top w:val="none" w:sz="0" w:space="0" w:color="auto"/>
            <w:left w:val="none" w:sz="0" w:space="0" w:color="auto"/>
            <w:bottom w:val="none" w:sz="0" w:space="0" w:color="auto"/>
            <w:right w:val="none" w:sz="0" w:space="0" w:color="auto"/>
          </w:divBdr>
        </w:div>
      </w:divsChild>
    </w:div>
    <w:div w:id="2060930768">
      <w:bodyDiv w:val="1"/>
      <w:marLeft w:val="0"/>
      <w:marRight w:val="0"/>
      <w:marTop w:val="0"/>
      <w:marBottom w:val="0"/>
      <w:divBdr>
        <w:top w:val="none" w:sz="0" w:space="0" w:color="auto"/>
        <w:left w:val="none" w:sz="0" w:space="0" w:color="auto"/>
        <w:bottom w:val="none" w:sz="0" w:space="0" w:color="auto"/>
        <w:right w:val="none" w:sz="0" w:space="0" w:color="auto"/>
      </w:divBdr>
    </w:div>
    <w:div w:id="2094813727">
      <w:bodyDiv w:val="1"/>
      <w:marLeft w:val="0"/>
      <w:marRight w:val="0"/>
      <w:marTop w:val="0"/>
      <w:marBottom w:val="0"/>
      <w:divBdr>
        <w:top w:val="none" w:sz="0" w:space="0" w:color="auto"/>
        <w:left w:val="none" w:sz="0" w:space="0" w:color="auto"/>
        <w:bottom w:val="none" w:sz="0" w:space="0" w:color="auto"/>
        <w:right w:val="none" w:sz="0" w:space="0" w:color="auto"/>
      </w:divBdr>
      <w:divsChild>
        <w:div w:id="429085031">
          <w:marLeft w:val="0"/>
          <w:marRight w:val="0"/>
          <w:marTop w:val="0"/>
          <w:marBottom w:val="0"/>
          <w:divBdr>
            <w:top w:val="none" w:sz="0" w:space="0" w:color="auto"/>
            <w:left w:val="single" w:sz="6" w:space="0" w:color="DDDDDD"/>
            <w:bottom w:val="none" w:sz="0" w:space="0" w:color="auto"/>
            <w:right w:val="single" w:sz="6" w:space="0" w:color="DDDDDD"/>
          </w:divBdr>
          <w:divsChild>
            <w:div w:id="1699116801">
              <w:marLeft w:val="0"/>
              <w:marRight w:val="0"/>
              <w:marTop w:val="0"/>
              <w:marBottom w:val="0"/>
              <w:divBdr>
                <w:top w:val="none" w:sz="0" w:space="0" w:color="auto"/>
                <w:left w:val="none" w:sz="0" w:space="0" w:color="auto"/>
                <w:bottom w:val="none" w:sz="0" w:space="0" w:color="auto"/>
                <w:right w:val="none" w:sz="0" w:space="0" w:color="auto"/>
              </w:divBdr>
              <w:divsChild>
                <w:div w:id="1187406634">
                  <w:marLeft w:val="0"/>
                  <w:marRight w:val="0"/>
                  <w:marTop w:val="0"/>
                  <w:marBottom w:val="0"/>
                  <w:divBdr>
                    <w:top w:val="none" w:sz="0" w:space="0" w:color="auto"/>
                    <w:left w:val="none" w:sz="0" w:space="0" w:color="auto"/>
                    <w:bottom w:val="none" w:sz="0" w:space="0" w:color="auto"/>
                    <w:right w:val="none" w:sz="0" w:space="0" w:color="auto"/>
                  </w:divBdr>
                  <w:divsChild>
                    <w:div w:id="1780948295">
                      <w:marLeft w:val="135"/>
                      <w:marRight w:val="135"/>
                      <w:marTop w:val="0"/>
                      <w:marBottom w:val="0"/>
                      <w:divBdr>
                        <w:top w:val="none" w:sz="0" w:space="0" w:color="auto"/>
                        <w:left w:val="none" w:sz="0" w:space="0" w:color="auto"/>
                        <w:bottom w:val="none" w:sz="0" w:space="0" w:color="auto"/>
                        <w:right w:val="none" w:sz="0" w:space="0" w:color="auto"/>
                      </w:divBdr>
                      <w:divsChild>
                        <w:div w:id="10280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473984">
      <w:bodyDiv w:val="1"/>
      <w:marLeft w:val="0"/>
      <w:marRight w:val="0"/>
      <w:marTop w:val="0"/>
      <w:marBottom w:val="0"/>
      <w:divBdr>
        <w:top w:val="none" w:sz="0" w:space="0" w:color="auto"/>
        <w:left w:val="none" w:sz="0" w:space="0" w:color="auto"/>
        <w:bottom w:val="none" w:sz="0" w:space="0" w:color="auto"/>
        <w:right w:val="none" w:sz="0" w:space="0" w:color="auto"/>
      </w:divBdr>
    </w:div>
    <w:div w:id="2118480537">
      <w:bodyDiv w:val="1"/>
      <w:marLeft w:val="0"/>
      <w:marRight w:val="0"/>
      <w:marTop w:val="0"/>
      <w:marBottom w:val="0"/>
      <w:divBdr>
        <w:top w:val="none" w:sz="0" w:space="0" w:color="auto"/>
        <w:left w:val="none" w:sz="0" w:space="0" w:color="auto"/>
        <w:bottom w:val="none" w:sz="0" w:space="0" w:color="auto"/>
        <w:right w:val="none" w:sz="0" w:space="0" w:color="auto"/>
      </w:divBdr>
    </w:div>
    <w:div w:id="2122917704">
      <w:bodyDiv w:val="1"/>
      <w:marLeft w:val="0"/>
      <w:marRight w:val="0"/>
      <w:marTop w:val="0"/>
      <w:marBottom w:val="0"/>
      <w:divBdr>
        <w:top w:val="none" w:sz="0" w:space="0" w:color="auto"/>
        <w:left w:val="none" w:sz="0" w:space="0" w:color="auto"/>
        <w:bottom w:val="none" w:sz="0" w:space="0" w:color="auto"/>
        <w:right w:val="none" w:sz="0" w:space="0" w:color="auto"/>
      </w:divBdr>
    </w:div>
    <w:div w:id="2127305367">
      <w:bodyDiv w:val="1"/>
      <w:marLeft w:val="0"/>
      <w:marRight w:val="0"/>
      <w:marTop w:val="0"/>
      <w:marBottom w:val="0"/>
      <w:divBdr>
        <w:top w:val="none" w:sz="0" w:space="0" w:color="auto"/>
        <w:left w:val="none" w:sz="0" w:space="0" w:color="auto"/>
        <w:bottom w:val="none" w:sz="0" w:space="0" w:color="auto"/>
        <w:right w:val="none" w:sz="0" w:space="0" w:color="auto"/>
      </w:divBdr>
    </w:div>
    <w:div w:id="2133478694">
      <w:bodyDiv w:val="1"/>
      <w:marLeft w:val="0"/>
      <w:marRight w:val="0"/>
      <w:marTop w:val="0"/>
      <w:marBottom w:val="0"/>
      <w:divBdr>
        <w:top w:val="none" w:sz="0" w:space="0" w:color="auto"/>
        <w:left w:val="none" w:sz="0" w:space="0" w:color="auto"/>
        <w:bottom w:val="none" w:sz="0" w:space="0" w:color="auto"/>
        <w:right w:val="none" w:sz="0" w:space="0" w:color="auto"/>
      </w:divBdr>
      <w:divsChild>
        <w:div w:id="336927436">
          <w:marLeft w:val="446"/>
          <w:marRight w:val="0"/>
          <w:marTop w:val="0"/>
          <w:marBottom w:val="0"/>
          <w:divBdr>
            <w:top w:val="none" w:sz="0" w:space="0" w:color="auto"/>
            <w:left w:val="none" w:sz="0" w:space="0" w:color="auto"/>
            <w:bottom w:val="none" w:sz="0" w:space="0" w:color="auto"/>
            <w:right w:val="none" w:sz="0" w:space="0" w:color="auto"/>
          </w:divBdr>
        </w:div>
        <w:div w:id="362635725">
          <w:marLeft w:val="446"/>
          <w:marRight w:val="0"/>
          <w:marTop w:val="0"/>
          <w:marBottom w:val="0"/>
          <w:divBdr>
            <w:top w:val="none" w:sz="0" w:space="0" w:color="auto"/>
            <w:left w:val="none" w:sz="0" w:space="0" w:color="auto"/>
            <w:bottom w:val="none" w:sz="0" w:space="0" w:color="auto"/>
            <w:right w:val="none" w:sz="0" w:space="0" w:color="auto"/>
          </w:divBdr>
        </w:div>
        <w:div w:id="463275555">
          <w:marLeft w:val="446"/>
          <w:marRight w:val="0"/>
          <w:marTop w:val="0"/>
          <w:marBottom w:val="0"/>
          <w:divBdr>
            <w:top w:val="none" w:sz="0" w:space="0" w:color="auto"/>
            <w:left w:val="none" w:sz="0" w:space="0" w:color="auto"/>
            <w:bottom w:val="none" w:sz="0" w:space="0" w:color="auto"/>
            <w:right w:val="none" w:sz="0" w:space="0" w:color="auto"/>
          </w:divBdr>
        </w:div>
        <w:div w:id="513805193">
          <w:marLeft w:val="446"/>
          <w:marRight w:val="0"/>
          <w:marTop w:val="0"/>
          <w:marBottom w:val="0"/>
          <w:divBdr>
            <w:top w:val="none" w:sz="0" w:space="0" w:color="auto"/>
            <w:left w:val="none" w:sz="0" w:space="0" w:color="auto"/>
            <w:bottom w:val="none" w:sz="0" w:space="0" w:color="auto"/>
            <w:right w:val="none" w:sz="0" w:space="0" w:color="auto"/>
          </w:divBdr>
        </w:div>
        <w:div w:id="965235101">
          <w:marLeft w:val="446"/>
          <w:marRight w:val="0"/>
          <w:marTop w:val="0"/>
          <w:marBottom w:val="0"/>
          <w:divBdr>
            <w:top w:val="none" w:sz="0" w:space="0" w:color="auto"/>
            <w:left w:val="none" w:sz="0" w:space="0" w:color="auto"/>
            <w:bottom w:val="none" w:sz="0" w:space="0" w:color="auto"/>
            <w:right w:val="none" w:sz="0" w:space="0" w:color="auto"/>
          </w:divBdr>
        </w:div>
        <w:div w:id="19703517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ben@cisar-gmb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03E1C-54E3-496A-AF02-DE9AF430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3062</Words>
  <Characters>19292</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ADP</vt:lpstr>
    </vt:vector>
  </TitlesOfParts>
  <Company>HP</Company>
  <LinksUpToDate>false</LinksUpToDate>
  <CharactersWithSpaces>22310</CharactersWithSpaces>
  <SharedDoc>false</SharedDoc>
  <HLinks>
    <vt:vector size="354" baseType="variant">
      <vt:variant>
        <vt:i4>2949214</vt:i4>
      </vt:variant>
      <vt:variant>
        <vt:i4>348</vt:i4>
      </vt:variant>
      <vt:variant>
        <vt:i4>0</vt:i4>
      </vt:variant>
      <vt:variant>
        <vt:i4>5</vt:i4>
      </vt:variant>
      <vt:variant>
        <vt:lpwstr>mailto:erben@cisar-gmbh.com</vt:lpwstr>
      </vt:variant>
      <vt:variant>
        <vt:lpwstr/>
      </vt:variant>
      <vt:variant>
        <vt:i4>5111869</vt:i4>
      </vt:variant>
      <vt:variant>
        <vt:i4>345</vt:i4>
      </vt:variant>
      <vt:variant>
        <vt:i4>0</vt:i4>
      </vt:variant>
      <vt:variant>
        <vt:i4>5</vt:i4>
      </vt:variant>
      <vt:variant>
        <vt:lpwstr>mailto:wissing@cisar-gmbh.com</vt:lpwstr>
      </vt:variant>
      <vt:variant>
        <vt:lpwstr/>
      </vt:variant>
      <vt:variant>
        <vt:i4>2031666</vt:i4>
      </vt:variant>
      <vt:variant>
        <vt:i4>338</vt:i4>
      </vt:variant>
      <vt:variant>
        <vt:i4>0</vt:i4>
      </vt:variant>
      <vt:variant>
        <vt:i4>5</vt:i4>
      </vt:variant>
      <vt:variant>
        <vt:lpwstr/>
      </vt:variant>
      <vt:variant>
        <vt:lpwstr>_Toc356930443</vt:lpwstr>
      </vt:variant>
      <vt:variant>
        <vt:i4>2031666</vt:i4>
      </vt:variant>
      <vt:variant>
        <vt:i4>332</vt:i4>
      </vt:variant>
      <vt:variant>
        <vt:i4>0</vt:i4>
      </vt:variant>
      <vt:variant>
        <vt:i4>5</vt:i4>
      </vt:variant>
      <vt:variant>
        <vt:lpwstr/>
      </vt:variant>
      <vt:variant>
        <vt:lpwstr>_Toc356930442</vt:lpwstr>
      </vt:variant>
      <vt:variant>
        <vt:i4>2031666</vt:i4>
      </vt:variant>
      <vt:variant>
        <vt:i4>326</vt:i4>
      </vt:variant>
      <vt:variant>
        <vt:i4>0</vt:i4>
      </vt:variant>
      <vt:variant>
        <vt:i4>5</vt:i4>
      </vt:variant>
      <vt:variant>
        <vt:lpwstr/>
      </vt:variant>
      <vt:variant>
        <vt:lpwstr>_Toc356930441</vt:lpwstr>
      </vt:variant>
      <vt:variant>
        <vt:i4>2031666</vt:i4>
      </vt:variant>
      <vt:variant>
        <vt:i4>320</vt:i4>
      </vt:variant>
      <vt:variant>
        <vt:i4>0</vt:i4>
      </vt:variant>
      <vt:variant>
        <vt:i4>5</vt:i4>
      </vt:variant>
      <vt:variant>
        <vt:lpwstr/>
      </vt:variant>
      <vt:variant>
        <vt:lpwstr>_Toc356930440</vt:lpwstr>
      </vt:variant>
      <vt:variant>
        <vt:i4>1572914</vt:i4>
      </vt:variant>
      <vt:variant>
        <vt:i4>314</vt:i4>
      </vt:variant>
      <vt:variant>
        <vt:i4>0</vt:i4>
      </vt:variant>
      <vt:variant>
        <vt:i4>5</vt:i4>
      </vt:variant>
      <vt:variant>
        <vt:lpwstr/>
      </vt:variant>
      <vt:variant>
        <vt:lpwstr>_Toc356930439</vt:lpwstr>
      </vt:variant>
      <vt:variant>
        <vt:i4>1572914</vt:i4>
      </vt:variant>
      <vt:variant>
        <vt:i4>308</vt:i4>
      </vt:variant>
      <vt:variant>
        <vt:i4>0</vt:i4>
      </vt:variant>
      <vt:variant>
        <vt:i4>5</vt:i4>
      </vt:variant>
      <vt:variant>
        <vt:lpwstr/>
      </vt:variant>
      <vt:variant>
        <vt:lpwstr>_Toc356930438</vt:lpwstr>
      </vt:variant>
      <vt:variant>
        <vt:i4>1572914</vt:i4>
      </vt:variant>
      <vt:variant>
        <vt:i4>302</vt:i4>
      </vt:variant>
      <vt:variant>
        <vt:i4>0</vt:i4>
      </vt:variant>
      <vt:variant>
        <vt:i4>5</vt:i4>
      </vt:variant>
      <vt:variant>
        <vt:lpwstr/>
      </vt:variant>
      <vt:variant>
        <vt:lpwstr>_Toc356930437</vt:lpwstr>
      </vt:variant>
      <vt:variant>
        <vt:i4>1572914</vt:i4>
      </vt:variant>
      <vt:variant>
        <vt:i4>296</vt:i4>
      </vt:variant>
      <vt:variant>
        <vt:i4>0</vt:i4>
      </vt:variant>
      <vt:variant>
        <vt:i4>5</vt:i4>
      </vt:variant>
      <vt:variant>
        <vt:lpwstr/>
      </vt:variant>
      <vt:variant>
        <vt:lpwstr>_Toc356930436</vt:lpwstr>
      </vt:variant>
      <vt:variant>
        <vt:i4>1572914</vt:i4>
      </vt:variant>
      <vt:variant>
        <vt:i4>290</vt:i4>
      </vt:variant>
      <vt:variant>
        <vt:i4>0</vt:i4>
      </vt:variant>
      <vt:variant>
        <vt:i4>5</vt:i4>
      </vt:variant>
      <vt:variant>
        <vt:lpwstr/>
      </vt:variant>
      <vt:variant>
        <vt:lpwstr>_Toc356930435</vt:lpwstr>
      </vt:variant>
      <vt:variant>
        <vt:i4>1572914</vt:i4>
      </vt:variant>
      <vt:variant>
        <vt:i4>284</vt:i4>
      </vt:variant>
      <vt:variant>
        <vt:i4>0</vt:i4>
      </vt:variant>
      <vt:variant>
        <vt:i4>5</vt:i4>
      </vt:variant>
      <vt:variant>
        <vt:lpwstr/>
      </vt:variant>
      <vt:variant>
        <vt:lpwstr>_Toc356930434</vt:lpwstr>
      </vt:variant>
      <vt:variant>
        <vt:i4>1572914</vt:i4>
      </vt:variant>
      <vt:variant>
        <vt:i4>278</vt:i4>
      </vt:variant>
      <vt:variant>
        <vt:i4>0</vt:i4>
      </vt:variant>
      <vt:variant>
        <vt:i4>5</vt:i4>
      </vt:variant>
      <vt:variant>
        <vt:lpwstr/>
      </vt:variant>
      <vt:variant>
        <vt:lpwstr>_Toc356930433</vt:lpwstr>
      </vt:variant>
      <vt:variant>
        <vt:i4>1572914</vt:i4>
      </vt:variant>
      <vt:variant>
        <vt:i4>272</vt:i4>
      </vt:variant>
      <vt:variant>
        <vt:i4>0</vt:i4>
      </vt:variant>
      <vt:variant>
        <vt:i4>5</vt:i4>
      </vt:variant>
      <vt:variant>
        <vt:lpwstr/>
      </vt:variant>
      <vt:variant>
        <vt:lpwstr>_Toc356930432</vt:lpwstr>
      </vt:variant>
      <vt:variant>
        <vt:i4>1572914</vt:i4>
      </vt:variant>
      <vt:variant>
        <vt:i4>266</vt:i4>
      </vt:variant>
      <vt:variant>
        <vt:i4>0</vt:i4>
      </vt:variant>
      <vt:variant>
        <vt:i4>5</vt:i4>
      </vt:variant>
      <vt:variant>
        <vt:lpwstr/>
      </vt:variant>
      <vt:variant>
        <vt:lpwstr>_Toc356930431</vt:lpwstr>
      </vt:variant>
      <vt:variant>
        <vt:i4>1572914</vt:i4>
      </vt:variant>
      <vt:variant>
        <vt:i4>260</vt:i4>
      </vt:variant>
      <vt:variant>
        <vt:i4>0</vt:i4>
      </vt:variant>
      <vt:variant>
        <vt:i4>5</vt:i4>
      </vt:variant>
      <vt:variant>
        <vt:lpwstr/>
      </vt:variant>
      <vt:variant>
        <vt:lpwstr>_Toc356930430</vt:lpwstr>
      </vt:variant>
      <vt:variant>
        <vt:i4>1638450</vt:i4>
      </vt:variant>
      <vt:variant>
        <vt:i4>254</vt:i4>
      </vt:variant>
      <vt:variant>
        <vt:i4>0</vt:i4>
      </vt:variant>
      <vt:variant>
        <vt:i4>5</vt:i4>
      </vt:variant>
      <vt:variant>
        <vt:lpwstr/>
      </vt:variant>
      <vt:variant>
        <vt:lpwstr>_Toc356930429</vt:lpwstr>
      </vt:variant>
      <vt:variant>
        <vt:i4>1638450</vt:i4>
      </vt:variant>
      <vt:variant>
        <vt:i4>248</vt:i4>
      </vt:variant>
      <vt:variant>
        <vt:i4>0</vt:i4>
      </vt:variant>
      <vt:variant>
        <vt:i4>5</vt:i4>
      </vt:variant>
      <vt:variant>
        <vt:lpwstr/>
      </vt:variant>
      <vt:variant>
        <vt:lpwstr>_Toc356930428</vt:lpwstr>
      </vt:variant>
      <vt:variant>
        <vt:i4>1638450</vt:i4>
      </vt:variant>
      <vt:variant>
        <vt:i4>242</vt:i4>
      </vt:variant>
      <vt:variant>
        <vt:i4>0</vt:i4>
      </vt:variant>
      <vt:variant>
        <vt:i4>5</vt:i4>
      </vt:variant>
      <vt:variant>
        <vt:lpwstr/>
      </vt:variant>
      <vt:variant>
        <vt:lpwstr>_Toc356930427</vt:lpwstr>
      </vt:variant>
      <vt:variant>
        <vt:i4>1638450</vt:i4>
      </vt:variant>
      <vt:variant>
        <vt:i4>236</vt:i4>
      </vt:variant>
      <vt:variant>
        <vt:i4>0</vt:i4>
      </vt:variant>
      <vt:variant>
        <vt:i4>5</vt:i4>
      </vt:variant>
      <vt:variant>
        <vt:lpwstr/>
      </vt:variant>
      <vt:variant>
        <vt:lpwstr>_Toc356930426</vt:lpwstr>
      </vt:variant>
      <vt:variant>
        <vt:i4>1638450</vt:i4>
      </vt:variant>
      <vt:variant>
        <vt:i4>230</vt:i4>
      </vt:variant>
      <vt:variant>
        <vt:i4>0</vt:i4>
      </vt:variant>
      <vt:variant>
        <vt:i4>5</vt:i4>
      </vt:variant>
      <vt:variant>
        <vt:lpwstr/>
      </vt:variant>
      <vt:variant>
        <vt:lpwstr>_Toc356930425</vt:lpwstr>
      </vt:variant>
      <vt:variant>
        <vt:i4>1638450</vt:i4>
      </vt:variant>
      <vt:variant>
        <vt:i4>224</vt:i4>
      </vt:variant>
      <vt:variant>
        <vt:i4>0</vt:i4>
      </vt:variant>
      <vt:variant>
        <vt:i4>5</vt:i4>
      </vt:variant>
      <vt:variant>
        <vt:lpwstr/>
      </vt:variant>
      <vt:variant>
        <vt:lpwstr>_Toc356930424</vt:lpwstr>
      </vt:variant>
      <vt:variant>
        <vt:i4>1638450</vt:i4>
      </vt:variant>
      <vt:variant>
        <vt:i4>218</vt:i4>
      </vt:variant>
      <vt:variant>
        <vt:i4>0</vt:i4>
      </vt:variant>
      <vt:variant>
        <vt:i4>5</vt:i4>
      </vt:variant>
      <vt:variant>
        <vt:lpwstr/>
      </vt:variant>
      <vt:variant>
        <vt:lpwstr>_Toc356930423</vt:lpwstr>
      </vt:variant>
      <vt:variant>
        <vt:i4>1638450</vt:i4>
      </vt:variant>
      <vt:variant>
        <vt:i4>212</vt:i4>
      </vt:variant>
      <vt:variant>
        <vt:i4>0</vt:i4>
      </vt:variant>
      <vt:variant>
        <vt:i4>5</vt:i4>
      </vt:variant>
      <vt:variant>
        <vt:lpwstr/>
      </vt:variant>
      <vt:variant>
        <vt:lpwstr>_Toc356930422</vt:lpwstr>
      </vt:variant>
      <vt:variant>
        <vt:i4>1638450</vt:i4>
      </vt:variant>
      <vt:variant>
        <vt:i4>206</vt:i4>
      </vt:variant>
      <vt:variant>
        <vt:i4>0</vt:i4>
      </vt:variant>
      <vt:variant>
        <vt:i4>5</vt:i4>
      </vt:variant>
      <vt:variant>
        <vt:lpwstr/>
      </vt:variant>
      <vt:variant>
        <vt:lpwstr>_Toc356930421</vt:lpwstr>
      </vt:variant>
      <vt:variant>
        <vt:i4>1638450</vt:i4>
      </vt:variant>
      <vt:variant>
        <vt:i4>200</vt:i4>
      </vt:variant>
      <vt:variant>
        <vt:i4>0</vt:i4>
      </vt:variant>
      <vt:variant>
        <vt:i4>5</vt:i4>
      </vt:variant>
      <vt:variant>
        <vt:lpwstr/>
      </vt:variant>
      <vt:variant>
        <vt:lpwstr>_Toc356930420</vt:lpwstr>
      </vt:variant>
      <vt:variant>
        <vt:i4>1703986</vt:i4>
      </vt:variant>
      <vt:variant>
        <vt:i4>194</vt:i4>
      </vt:variant>
      <vt:variant>
        <vt:i4>0</vt:i4>
      </vt:variant>
      <vt:variant>
        <vt:i4>5</vt:i4>
      </vt:variant>
      <vt:variant>
        <vt:lpwstr/>
      </vt:variant>
      <vt:variant>
        <vt:lpwstr>_Toc356930419</vt:lpwstr>
      </vt:variant>
      <vt:variant>
        <vt:i4>1703986</vt:i4>
      </vt:variant>
      <vt:variant>
        <vt:i4>188</vt:i4>
      </vt:variant>
      <vt:variant>
        <vt:i4>0</vt:i4>
      </vt:variant>
      <vt:variant>
        <vt:i4>5</vt:i4>
      </vt:variant>
      <vt:variant>
        <vt:lpwstr/>
      </vt:variant>
      <vt:variant>
        <vt:lpwstr>_Toc356930418</vt:lpwstr>
      </vt:variant>
      <vt:variant>
        <vt:i4>1703986</vt:i4>
      </vt:variant>
      <vt:variant>
        <vt:i4>182</vt:i4>
      </vt:variant>
      <vt:variant>
        <vt:i4>0</vt:i4>
      </vt:variant>
      <vt:variant>
        <vt:i4>5</vt:i4>
      </vt:variant>
      <vt:variant>
        <vt:lpwstr/>
      </vt:variant>
      <vt:variant>
        <vt:lpwstr>_Toc356930417</vt:lpwstr>
      </vt:variant>
      <vt:variant>
        <vt:i4>1703986</vt:i4>
      </vt:variant>
      <vt:variant>
        <vt:i4>176</vt:i4>
      </vt:variant>
      <vt:variant>
        <vt:i4>0</vt:i4>
      </vt:variant>
      <vt:variant>
        <vt:i4>5</vt:i4>
      </vt:variant>
      <vt:variant>
        <vt:lpwstr/>
      </vt:variant>
      <vt:variant>
        <vt:lpwstr>_Toc356930416</vt:lpwstr>
      </vt:variant>
      <vt:variant>
        <vt:i4>1703986</vt:i4>
      </vt:variant>
      <vt:variant>
        <vt:i4>170</vt:i4>
      </vt:variant>
      <vt:variant>
        <vt:i4>0</vt:i4>
      </vt:variant>
      <vt:variant>
        <vt:i4>5</vt:i4>
      </vt:variant>
      <vt:variant>
        <vt:lpwstr/>
      </vt:variant>
      <vt:variant>
        <vt:lpwstr>_Toc356930415</vt:lpwstr>
      </vt:variant>
      <vt:variant>
        <vt:i4>1703986</vt:i4>
      </vt:variant>
      <vt:variant>
        <vt:i4>164</vt:i4>
      </vt:variant>
      <vt:variant>
        <vt:i4>0</vt:i4>
      </vt:variant>
      <vt:variant>
        <vt:i4>5</vt:i4>
      </vt:variant>
      <vt:variant>
        <vt:lpwstr/>
      </vt:variant>
      <vt:variant>
        <vt:lpwstr>_Toc356930414</vt:lpwstr>
      </vt:variant>
      <vt:variant>
        <vt:i4>1703986</vt:i4>
      </vt:variant>
      <vt:variant>
        <vt:i4>158</vt:i4>
      </vt:variant>
      <vt:variant>
        <vt:i4>0</vt:i4>
      </vt:variant>
      <vt:variant>
        <vt:i4>5</vt:i4>
      </vt:variant>
      <vt:variant>
        <vt:lpwstr/>
      </vt:variant>
      <vt:variant>
        <vt:lpwstr>_Toc356930413</vt:lpwstr>
      </vt:variant>
      <vt:variant>
        <vt:i4>1703986</vt:i4>
      </vt:variant>
      <vt:variant>
        <vt:i4>152</vt:i4>
      </vt:variant>
      <vt:variant>
        <vt:i4>0</vt:i4>
      </vt:variant>
      <vt:variant>
        <vt:i4>5</vt:i4>
      </vt:variant>
      <vt:variant>
        <vt:lpwstr/>
      </vt:variant>
      <vt:variant>
        <vt:lpwstr>_Toc356930412</vt:lpwstr>
      </vt:variant>
      <vt:variant>
        <vt:i4>1703986</vt:i4>
      </vt:variant>
      <vt:variant>
        <vt:i4>146</vt:i4>
      </vt:variant>
      <vt:variant>
        <vt:i4>0</vt:i4>
      </vt:variant>
      <vt:variant>
        <vt:i4>5</vt:i4>
      </vt:variant>
      <vt:variant>
        <vt:lpwstr/>
      </vt:variant>
      <vt:variant>
        <vt:lpwstr>_Toc356930411</vt:lpwstr>
      </vt:variant>
      <vt:variant>
        <vt:i4>1703986</vt:i4>
      </vt:variant>
      <vt:variant>
        <vt:i4>140</vt:i4>
      </vt:variant>
      <vt:variant>
        <vt:i4>0</vt:i4>
      </vt:variant>
      <vt:variant>
        <vt:i4>5</vt:i4>
      </vt:variant>
      <vt:variant>
        <vt:lpwstr/>
      </vt:variant>
      <vt:variant>
        <vt:lpwstr>_Toc356930410</vt:lpwstr>
      </vt:variant>
      <vt:variant>
        <vt:i4>1769522</vt:i4>
      </vt:variant>
      <vt:variant>
        <vt:i4>134</vt:i4>
      </vt:variant>
      <vt:variant>
        <vt:i4>0</vt:i4>
      </vt:variant>
      <vt:variant>
        <vt:i4>5</vt:i4>
      </vt:variant>
      <vt:variant>
        <vt:lpwstr/>
      </vt:variant>
      <vt:variant>
        <vt:lpwstr>_Toc356930409</vt:lpwstr>
      </vt:variant>
      <vt:variant>
        <vt:i4>1769522</vt:i4>
      </vt:variant>
      <vt:variant>
        <vt:i4>128</vt:i4>
      </vt:variant>
      <vt:variant>
        <vt:i4>0</vt:i4>
      </vt:variant>
      <vt:variant>
        <vt:i4>5</vt:i4>
      </vt:variant>
      <vt:variant>
        <vt:lpwstr/>
      </vt:variant>
      <vt:variant>
        <vt:lpwstr>_Toc356930408</vt:lpwstr>
      </vt:variant>
      <vt:variant>
        <vt:i4>1769522</vt:i4>
      </vt:variant>
      <vt:variant>
        <vt:i4>122</vt:i4>
      </vt:variant>
      <vt:variant>
        <vt:i4>0</vt:i4>
      </vt:variant>
      <vt:variant>
        <vt:i4>5</vt:i4>
      </vt:variant>
      <vt:variant>
        <vt:lpwstr/>
      </vt:variant>
      <vt:variant>
        <vt:lpwstr>_Toc356930407</vt:lpwstr>
      </vt:variant>
      <vt:variant>
        <vt:i4>1769522</vt:i4>
      </vt:variant>
      <vt:variant>
        <vt:i4>116</vt:i4>
      </vt:variant>
      <vt:variant>
        <vt:i4>0</vt:i4>
      </vt:variant>
      <vt:variant>
        <vt:i4>5</vt:i4>
      </vt:variant>
      <vt:variant>
        <vt:lpwstr/>
      </vt:variant>
      <vt:variant>
        <vt:lpwstr>_Toc356930406</vt:lpwstr>
      </vt:variant>
      <vt:variant>
        <vt:i4>1769522</vt:i4>
      </vt:variant>
      <vt:variant>
        <vt:i4>110</vt:i4>
      </vt:variant>
      <vt:variant>
        <vt:i4>0</vt:i4>
      </vt:variant>
      <vt:variant>
        <vt:i4>5</vt:i4>
      </vt:variant>
      <vt:variant>
        <vt:lpwstr/>
      </vt:variant>
      <vt:variant>
        <vt:lpwstr>_Toc356930405</vt:lpwstr>
      </vt:variant>
      <vt:variant>
        <vt:i4>1769522</vt:i4>
      </vt:variant>
      <vt:variant>
        <vt:i4>104</vt:i4>
      </vt:variant>
      <vt:variant>
        <vt:i4>0</vt:i4>
      </vt:variant>
      <vt:variant>
        <vt:i4>5</vt:i4>
      </vt:variant>
      <vt:variant>
        <vt:lpwstr/>
      </vt:variant>
      <vt:variant>
        <vt:lpwstr>_Toc356930404</vt:lpwstr>
      </vt:variant>
      <vt:variant>
        <vt:i4>1769522</vt:i4>
      </vt:variant>
      <vt:variant>
        <vt:i4>98</vt:i4>
      </vt:variant>
      <vt:variant>
        <vt:i4>0</vt:i4>
      </vt:variant>
      <vt:variant>
        <vt:i4>5</vt:i4>
      </vt:variant>
      <vt:variant>
        <vt:lpwstr/>
      </vt:variant>
      <vt:variant>
        <vt:lpwstr>_Toc356930403</vt:lpwstr>
      </vt:variant>
      <vt:variant>
        <vt:i4>1769522</vt:i4>
      </vt:variant>
      <vt:variant>
        <vt:i4>92</vt:i4>
      </vt:variant>
      <vt:variant>
        <vt:i4>0</vt:i4>
      </vt:variant>
      <vt:variant>
        <vt:i4>5</vt:i4>
      </vt:variant>
      <vt:variant>
        <vt:lpwstr/>
      </vt:variant>
      <vt:variant>
        <vt:lpwstr>_Toc356930402</vt:lpwstr>
      </vt:variant>
      <vt:variant>
        <vt:i4>1769522</vt:i4>
      </vt:variant>
      <vt:variant>
        <vt:i4>86</vt:i4>
      </vt:variant>
      <vt:variant>
        <vt:i4>0</vt:i4>
      </vt:variant>
      <vt:variant>
        <vt:i4>5</vt:i4>
      </vt:variant>
      <vt:variant>
        <vt:lpwstr/>
      </vt:variant>
      <vt:variant>
        <vt:lpwstr>_Toc356930401</vt:lpwstr>
      </vt:variant>
      <vt:variant>
        <vt:i4>1769522</vt:i4>
      </vt:variant>
      <vt:variant>
        <vt:i4>80</vt:i4>
      </vt:variant>
      <vt:variant>
        <vt:i4>0</vt:i4>
      </vt:variant>
      <vt:variant>
        <vt:i4>5</vt:i4>
      </vt:variant>
      <vt:variant>
        <vt:lpwstr/>
      </vt:variant>
      <vt:variant>
        <vt:lpwstr>_Toc356930400</vt:lpwstr>
      </vt:variant>
      <vt:variant>
        <vt:i4>1179701</vt:i4>
      </vt:variant>
      <vt:variant>
        <vt:i4>74</vt:i4>
      </vt:variant>
      <vt:variant>
        <vt:i4>0</vt:i4>
      </vt:variant>
      <vt:variant>
        <vt:i4>5</vt:i4>
      </vt:variant>
      <vt:variant>
        <vt:lpwstr/>
      </vt:variant>
      <vt:variant>
        <vt:lpwstr>_Toc356930399</vt:lpwstr>
      </vt:variant>
      <vt:variant>
        <vt:i4>1179701</vt:i4>
      </vt:variant>
      <vt:variant>
        <vt:i4>68</vt:i4>
      </vt:variant>
      <vt:variant>
        <vt:i4>0</vt:i4>
      </vt:variant>
      <vt:variant>
        <vt:i4>5</vt:i4>
      </vt:variant>
      <vt:variant>
        <vt:lpwstr/>
      </vt:variant>
      <vt:variant>
        <vt:lpwstr>_Toc356930398</vt:lpwstr>
      </vt:variant>
      <vt:variant>
        <vt:i4>1179701</vt:i4>
      </vt:variant>
      <vt:variant>
        <vt:i4>62</vt:i4>
      </vt:variant>
      <vt:variant>
        <vt:i4>0</vt:i4>
      </vt:variant>
      <vt:variant>
        <vt:i4>5</vt:i4>
      </vt:variant>
      <vt:variant>
        <vt:lpwstr/>
      </vt:variant>
      <vt:variant>
        <vt:lpwstr>_Toc356930397</vt:lpwstr>
      </vt:variant>
      <vt:variant>
        <vt:i4>1179701</vt:i4>
      </vt:variant>
      <vt:variant>
        <vt:i4>56</vt:i4>
      </vt:variant>
      <vt:variant>
        <vt:i4>0</vt:i4>
      </vt:variant>
      <vt:variant>
        <vt:i4>5</vt:i4>
      </vt:variant>
      <vt:variant>
        <vt:lpwstr/>
      </vt:variant>
      <vt:variant>
        <vt:lpwstr>_Toc356930396</vt:lpwstr>
      </vt:variant>
      <vt:variant>
        <vt:i4>1179701</vt:i4>
      </vt:variant>
      <vt:variant>
        <vt:i4>50</vt:i4>
      </vt:variant>
      <vt:variant>
        <vt:i4>0</vt:i4>
      </vt:variant>
      <vt:variant>
        <vt:i4>5</vt:i4>
      </vt:variant>
      <vt:variant>
        <vt:lpwstr/>
      </vt:variant>
      <vt:variant>
        <vt:lpwstr>_Toc356930395</vt:lpwstr>
      </vt:variant>
      <vt:variant>
        <vt:i4>1179701</vt:i4>
      </vt:variant>
      <vt:variant>
        <vt:i4>44</vt:i4>
      </vt:variant>
      <vt:variant>
        <vt:i4>0</vt:i4>
      </vt:variant>
      <vt:variant>
        <vt:i4>5</vt:i4>
      </vt:variant>
      <vt:variant>
        <vt:lpwstr/>
      </vt:variant>
      <vt:variant>
        <vt:lpwstr>_Toc356930394</vt:lpwstr>
      </vt:variant>
      <vt:variant>
        <vt:i4>1179701</vt:i4>
      </vt:variant>
      <vt:variant>
        <vt:i4>38</vt:i4>
      </vt:variant>
      <vt:variant>
        <vt:i4>0</vt:i4>
      </vt:variant>
      <vt:variant>
        <vt:i4>5</vt:i4>
      </vt:variant>
      <vt:variant>
        <vt:lpwstr/>
      </vt:variant>
      <vt:variant>
        <vt:lpwstr>_Toc356930393</vt:lpwstr>
      </vt:variant>
      <vt:variant>
        <vt:i4>1179701</vt:i4>
      </vt:variant>
      <vt:variant>
        <vt:i4>32</vt:i4>
      </vt:variant>
      <vt:variant>
        <vt:i4>0</vt:i4>
      </vt:variant>
      <vt:variant>
        <vt:i4>5</vt:i4>
      </vt:variant>
      <vt:variant>
        <vt:lpwstr/>
      </vt:variant>
      <vt:variant>
        <vt:lpwstr>_Toc356930392</vt:lpwstr>
      </vt:variant>
      <vt:variant>
        <vt:i4>1179701</vt:i4>
      </vt:variant>
      <vt:variant>
        <vt:i4>26</vt:i4>
      </vt:variant>
      <vt:variant>
        <vt:i4>0</vt:i4>
      </vt:variant>
      <vt:variant>
        <vt:i4>5</vt:i4>
      </vt:variant>
      <vt:variant>
        <vt:lpwstr/>
      </vt:variant>
      <vt:variant>
        <vt:lpwstr>_Toc356930391</vt:lpwstr>
      </vt:variant>
      <vt:variant>
        <vt:i4>1179701</vt:i4>
      </vt:variant>
      <vt:variant>
        <vt:i4>20</vt:i4>
      </vt:variant>
      <vt:variant>
        <vt:i4>0</vt:i4>
      </vt:variant>
      <vt:variant>
        <vt:i4>5</vt:i4>
      </vt:variant>
      <vt:variant>
        <vt:lpwstr/>
      </vt:variant>
      <vt:variant>
        <vt:lpwstr>_Toc356930390</vt:lpwstr>
      </vt:variant>
      <vt:variant>
        <vt:i4>1245237</vt:i4>
      </vt:variant>
      <vt:variant>
        <vt:i4>14</vt:i4>
      </vt:variant>
      <vt:variant>
        <vt:i4>0</vt:i4>
      </vt:variant>
      <vt:variant>
        <vt:i4>5</vt:i4>
      </vt:variant>
      <vt:variant>
        <vt:lpwstr/>
      </vt:variant>
      <vt:variant>
        <vt:lpwstr>_Toc356930389</vt:lpwstr>
      </vt:variant>
      <vt:variant>
        <vt:i4>1245237</vt:i4>
      </vt:variant>
      <vt:variant>
        <vt:i4>8</vt:i4>
      </vt:variant>
      <vt:variant>
        <vt:i4>0</vt:i4>
      </vt:variant>
      <vt:variant>
        <vt:i4>5</vt:i4>
      </vt:variant>
      <vt:variant>
        <vt:lpwstr/>
      </vt:variant>
      <vt:variant>
        <vt:lpwstr>_Toc356930388</vt:lpwstr>
      </vt:variant>
      <vt:variant>
        <vt:i4>1245237</vt:i4>
      </vt:variant>
      <vt:variant>
        <vt:i4>2</vt:i4>
      </vt:variant>
      <vt:variant>
        <vt:i4>0</vt:i4>
      </vt:variant>
      <vt:variant>
        <vt:i4>5</vt:i4>
      </vt:variant>
      <vt:variant>
        <vt:lpwstr/>
      </vt:variant>
      <vt:variant>
        <vt:lpwstr>_Toc356930387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dc:title>
  <dc:creator>ADP</dc:creator>
  <cp:lastModifiedBy>Sarah Erben</cp:lastModifiedBy>
  <cp:revision>2</cp:revision>
  <cp:lastPrinted>2013-06-12T18:31:00Z</cp:lastPrinted>
  <dcterms:created xsi:type="dcterms:W3CDTF">2015-03-30T14:52:00Z</dcterms:created>
  <dcterms:modified xsi:type="dcterms:W3CDTF">2015-03-30T14:52:00Z</dcterms:modified>
</cp:coreProperties>
</file>