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CellMar>
          <w:top w:w="85" w:type="dxa"/>
          <w:left w:w="0" w:type="dxa"/>
          <w:bottom w:w="85" w:type="dxa"/>
          <w:right w:w="0" w:type="dxa"/>
        </w:tblCellMar>
        <w:tblLook w:val="01E0" w:firstRow="1" w:lastRow="1" w:firstColumn="1" w:lastColumn="1" w:noHBand="0" w:noVBand="0"/>
      </w:tblPr>
      <w:tblGrid>
        <w:gridCol w:w="10632"/>
      </w:tblGrid>
      <w:tr w:rsidR="00BF7E76" w:rsidRPr="00BF7E76" w14:paraId="3B1EE025" w14:textId="77777777" w:rsidTr="00BF7E76">
        <w:trPr>
          <w:trHeight w:val="771"/>
        </w:trPr>
        <w:tc>
          <w:tcPr>
            <w:tcW w:w="10632" w:type="dxa"/>
            <w:vAlign w:val="center"/>
          </w:tcPr>
          <w:p w14:paraId="1D02CCC2" w14:textId="77777777" w:rsidR="00BF7E76" w:rsidRDefault="00C73036" w:rsidP="00BF7E76">
            <w:pPr>
              <w:pStyle w:val="BUSINESSDESCRIPTOR"/>
              <w:spacing w:before="0" w:line="240" w:lineRule="atLeast"/>
              <w:contextualSpacing/>
              <w:rPr>
                <w:sz w:val="46"/>
                <w:szCs w:val="46"/>
              </w:rPr>
            </w:pPr>
            <w:r>
              <w:rPr>
                <w:sz w:val="46"/>
                <w:szCs w:val="46"/>
              </w:rPr>
              <w:t>MOOC: HRM 2.0</w:t>
            </w:r>
          </w:p>
          <w:p w14:paraId="0F75F403" w14:textId="77777777" w:rsidR="00BF7E76" w:rsidRPr="00A57D9B" w:rsidRDefault="00C73036" w:rsidP="00C73036">
            <w:pPr>
              <w:pStyle w:val="Textkrper"/>
              <w:rPr>
                <w:lang w:val="de-DE"/>
              </w:rPr>
            </w:pPr>
            <w:r>
              <w:rPr>
                <w:rFonts w:cs="Arial"/>
                <w:color w:val="FFFFFF"/>
                <w:kern w:val="28"/>
                <w:sz w:val="28"/>
                <w:szCs w:val="28"/>
                <w:lang w:val="de-DE"/>
              </w:rPr>
              <w:t xml:space="preserve">Wartung 2015 </w:t>
            </w:r>
          </w:p>
        </w:tc>
      </w:tr>
      <w:tr w:rsidR="00BF7E76" w:rsidRPr="00BF7E76" w14:paraId="02F4C63D" w14:textId="77777777" w:rsidTr="00BF7E76">
        <w:trPr>
          <w:trHeight w:hRule="exact" w:val="851"/>
        </w:trPr>
        <w:tc>
          <w:tcPr>
            <w:tcW w:w="10632" w:type="dxa"/>
            <w:tcMar>
              <w:top w:w="0" w:type="dxa"/>
            </w:tcMar>
            <w:vAlign w:val="center"/>
          </w:tcPr>
          <w:p w14:paraId="2A89C91A" w14:textId="77777777" w:rsidR="00BF7E76" w:rsidRDefault="00BF7E76" w:rsidP="00BF7E76">
            <w:pPr>
              <w:pStyle w:val="Headlinepresentation"/>
              <w:spacing w:line="240" w:lineRule="atLeast"/>
              <w:contextualSpacing/>
              <w:rPr>
                <w:b w:val="0"/>
                <w:sz w:val="28"/>
                <w:szCs w:val="28"/>
              </w:rPr>
            </w:pPr>
          </w:p>
        </w:tc>
      </w:tr>
    </w:tbl>
    <w:p w14:paraId="0365B2D5" w14:textId="77777777" w:rsidR="00BF7E76" w:rsidRPr="002A38B1" w:rsidRDefault="00BF7E76" w:rsidP="001C0E66">
      <w:pPr>
        <w:spacing w:before="720"/>
        <w:rPr>
          <w:rFonts w:cs="Arial"/>
          <w:noProof/>
          <w:color w:val="808080"/>
        </w:rPr>
      </w:pPr>
    </w:p>
    <w:p w14:paraId="6F8A5059" w14:textId="77777777" w:rsidR="00BF7E76" w:rsidRPr="001E566C" w:rsidRDefault="000964A7" w:rsidP="00BF7E76">
      <w:pPr>
        <w:spacing w:before="780" w:line="320" w:lineRule="exact"/>
        <w:rPr>
          <w:rFonts w:cs="Arial"/>
          <w:noProof/>
        </w:rPr>
      </w:pPr>
      <w:r>
        <w:rPr>
          <w:rFonts w:cs="Arial"/>
          <w:noProof/>
        </w:rPr>
        <w:t>März</w:t>
      </w:r>
      <w:r w:rsidR="008C3A36" w:rsidRPr="008C3A36">
        <w:rPr>
          <w:rFonts w:cs="Arial"/>
          <w:noProof/>
        </w:rPr>
        <w:t xml:space="preserve"> 2015</w:t>
      </w:r>
      <w:r w:rsidR="00D60015" w:rsidRPr="008C3A36">
        <w:rPr>
          <w:rFonts w:cs="Arial"/>
          <w:noProof/>
        </w:rPr>
        <w:t xml:space="preserve"> </w:t>
      </w:r>
      <w:r w:rsidR="00B514FC" w:rsidRPr="008C3A36">
        <w:rPr>
          <w:rFonts w:cs="Arial"/>
          <w:noProof/>
        </w:rPr>
        <w:t>| V 0</w:t>
      </w:r>
      <w:r w:rsidR="00F131CC" w:rsidRPr="008C3A36">
        <w:rPr>
          <w:rFonts w:cs="Arial"/>
          <w:noProof/>
        </w:rPr>
        <w:t>1</w:t>
      </w:r>
    </w:p>
    <w:p w14:paraId="2839554B" w14:textId="77777777" w:rsidR="00BF7E76" w:rsidRPr="00267428" w:rsidRDefault="00C73036" w:rsidP="00BF7E76">
      <w:pPr>
        <w:spacing w:before="120" w:after="120" w:line="240" w:lineRule="auto"/>
        <w:rPr>
          <w:rFonts w:cs="Arial"/>
          <w:color w:val="DC1E32"/>
          <w:sz w:val="40"/>
          <w:szCs w:val="40"/>
        </w:rPr>
      </w:pPr>
      <w:r>
        <w:rPr>
          <w:rFonts w:cs="Arial"/>
          <w:color w:val="DC1E32"/>
          <w:sz w:val="40"/>
          <w:szCs w:val="40"/>
        </w:rPr>
        <w:t>Sprechertext Prof. W. Gora</w:t>
      </w:r>
    </w:p>
    <w:p w14:paraId="3A89E940" w14:textId="77777777" w:rsidR="00BF7E76" w:rsidRPr="00267428" w:rsidRDefault="00BF7E76" w:rsidP="00BF7E76">
      <w:pPr>
        <w:spacing w:line="240" w:lineRule="auto"/>
      </w:pPr>
    </w:p>
    <w:p w14:paraId="57C60F45" w14:textId="77777777" w:rsidR="00BF7E76" w:rsidRPr="001E566C" w:rsidRDefault="000163DA" w:rsidP="00BD5C51">
      <w:pPr>
        <w:pBdr>
          <w:top w:val="single" w:sz="8" w:space="1" w:color="DC1E32"/>
          <w:bottom w:val="single" w:sz="8" w:space="6" w:color="DC1E32"/>
          <w:between w:val="single" w:sz="8" w:space="1" w:color="DC1E32"/>
        </w:pBdr>
        <w:spacing w:before="60" w:after="60" w:line="240" w:lineRule="auto"/>
        <w:ind w:right="509"/>
      </w:pPr>
      <w:r w:rsidRPr="000163DA">
        <w:t>Cisar – consulting</w:t>
      </w:r>
      <w:r w:rsidR="00D60015">
        <w:t xml:space="preserve"> </w:t>
      </w:r>
      <w:r w:rsidRPr="000163DA">
        <w:t>and</w:t>
      </w:r>
      <w:r w:rsidR="00D60015">
        <w:t xml:space="preserve"> </w:t>
      </w:r>
      <w:r w:rsidRPr="000163DA">
        <w:t>solutions GmbH</w:t>
      </w:r>
    </w:p>
    <w:p w14:paraId="6444ADCB" w14:textId="77777777" w:rsidR="00BF7E76" w:rsidRPr="001E566C" w:rsidRDefault="000163DA" w:rsidP="00BD5C51">
      <w:pPr>
        <w:pBdr>
          <w:top w:val="single" w:sz="8" w:space="1" w:color="DC1E32"/>
          <w:bottom w:val="single" w:sz="8" w:space="6" w:color="DC1E32"/>
          <w:between w:val="single" w:sz="8" w:space="1" w:color="DC1E32"/>
        </w:pBdr>
        <w:spacing w:after="60"/>
        <w:ind w:right="509"/>
        <w:rPr>
          <w:b/>
        </w:rPr>
      </w:pPr>
      <w:r w:rsidRPr="000163DA">
        <w:t xml:space="preserve">Sarah </w:t>
      </w:r>
      <w:r w:rsidR="00F73509">
        <w:t>E</w:t>
      </w:r>
      <w:r w:rsidRPr="000163DA">
        <w:t>rb</w:t>
      </w:r>
      <w:r w:rsidR="00F73509">
        <w:t>e</w:t>
      </w:r>
      <w:r w:rsidR="00C73036">
        <w:t>n, MSc</w:t>
      </w:r>
    </w:p>
    <w:p w14:paraId="39CC3BE2" w14:textId="77777777" w:rsidR="009370A6" w:rsidRPr="001E566C" w:rsidRDefault="000163DA" w:rsidP="009370A6">
      <w:pPr>
        <w:spacing w:before="0" w:after="0"/>
      </w:pPr>
      <w:r w:rsidRPr="000163DA">
        <w:t xml:space="preserve">Kontakt:                                                            </w:t>
      </w:r>
    </w:p>
    <w:p w14:paraId="6B221F98" w14:textId="77777777" w:rsidR="009370A6" w:rsidRPr="001E566C" w:rsidRDefault="008C3A36" w:rsidP="00BD5C51">
      <w:pPr>
        <w:spacing w:before="0" w:after="0"/>
        <w:ind w:right="509"/>
      </w:pPr>
      <w:r>
        <w:t>Sarah Erben</w:t>
      </w:r>
    </w:p>
    <w:p w14:paraId="172309E6" w14:textId="77777777" w:rsidR="000964A7" w:rsidRDefault="000964A7" w:rsidP="009370A6">
      <w:pPr>
        <w:spacing w:before="0" w:after="0"/>
      </w:pPr>
      <w:r>
        <w:t>Fasanenstraße 73</w:t>
      </w:r>
      <w:r w:rsidR="000163DA" w:rsidRPr="000163DA">
        <w:t xml:space="preserve"> |</w:t>
      </w:r>
      <w:r w:rsidR="00D60015">
        <w:t xml:space="preserve"> </w:t>
      </w:r>
      <w:r>
        <w:t>D-10719</w:t>
      </w:r>
      <w:r w:rsidR="000163DA" w:rsidRPr="000163DA">
        <w:t xml:space="preserve"> B</w:t>
      </w:r>
      <w:r w:rsidR="00F73509">
        <w:t>e</w:t>
      </w:r>
      <w:r>
        <w:t xml:space="preserve">rlin </w:t>
      </w:r>
    </w:p>
    <w:p w14:paraId="363F83D0" w14:textId="77777777" w:rsidR="009370A6" w:rsidRPr="001E566C" w:rsidRDefault="000163DA" w:rsidP="009370A6">
      <w:pPr>
        <w:spacing w:before="0" w:after="0"/>
      </w:pPr>
      <w:r w:rsidRPr="000163DA">
        <w:t>T</w:t>
      </w:r>
      <w:r w:rsidR="00F73509">
        <w:t>e</w:t>
      </w:r>
      <w:r w:rsidR="000964A7">
        <w:t>l.: +49-30-88 92 65 80</w:t>
      </w:r>
    </w:p>
    <w:p w14:paraId="3DB09270" w14:textId="77777777" w:rsidR="001C0E66" w:rsidRPr="001E566C" w:rsidRDefault="000D2B3B" w:rsidP="009370A6">
      <w:pPr>
        <w:spacing w:before="0" w:after="0"/>
      </w:pPr>
      <w:hyperlink r:id="rId8" w:history="1">
        <w:r w:rsidR="008C3A36" w:rsidRPr="00DD45F5">
          <w:rPr>
            <w:rStyle w:val="Hyperlink"/>
          </w:rPr>
          <w:t>erben@cisar-gmbh.com</w:t>
        </w:r>
      </w:hyperlink>
      <w:r w:rsidR="008C3A36">
        <w:t xml:space="preserve"> </w:t>
      </w:r>
    </w:p>
    <w:p w14:paraId="39EE9E4A" w14:textId="77777777" w:rsidR="005C282B" w:rsidRPr="00F07D3F" w:rsidRDefault="005C282B" w:rsidP="00BD5C51">
      <w:pPr>
        <w:pStyle w:val="Data"/>
        <w:ind w:right="509"/>
        <w:rPr>
          <w:b w:val="0"/>
          <w:lang w:val="de-DE"/>
        </w:rPr>
        <w:sectPr w:rsidR="005C282B" w:rsidRPr="00F07D3F" w:rsidSect="00BD5C51">
          <w:headerReference w:type="default" r:id="rId9"/>
          <w:footerReference w:type="default" r:id="rId10"/>
          <w:pgSz w:w="11907" w:h="16840" w:code="9"/>
          <w:pgMar w:top="2637" w:right="3686" w:bottom="2268" w:left="1191" w:header="567" w:footer="992" w:gutter="0"/>
          <w:cols w:space="708"/>
          <w:docGrid w:linePitch="360"/>
        </w:sectPr>
      </w:pPr>
    </w:p>
    <w:p w14:paraId="123B614A" w14:textId="77777777" w:rsidR="00E23A07" w:rsidRDefault="005C282B" w:rsidP="005C282B">
      <w:pPr>
        <w:pStyle w:val="berschrift1"/>
        <w:numPr>
          <w:ilvl w:val="0"/>
          <w:numId w:val="0"/>
        </w:numPr>
      </w:pPr>
      <w:r>
        <w:lastRenderedPageBreak/>
        <w:t>Verschriftlichung MOOC Teil 1</w:t>
      </w:r>
    </w:p>
    <w:p w14:paraId="0B1016A6" w14:textId="77777777" w:rsidR="00F840FD" w:rsidRDefault="00F840FD" w:rsidP="00F840FD">
      <w:pPr>
        <w:pStyle w:val="berschrift2"/>
        <w:numPr>
          <w:ilvl w:val="0"/>
          <w:numId w:val="0"/>
        </w:numPr>
        <w:ind w:left="432" w:hanging="432"/>
      </w:pPr>
      <w:r>
        <w:t>Lektion 4</w:t>
      </w:r>
    </w:p>
    <w:tbl>
      <w:tblPr>
        <w:tblStyle w:val="Tabellenraster"/>
        <w:tblW w:w="0" w:type="auto"/>
        <w:tblLayout w:type="fixed"/>
        <w:tblLook w:val="0600" w:firstRow="0" w:lastRow="0" w:firstColumn="0" w:lastColumn="0" w:noHBand="1" w:noVBand="1"/>
      </w:tblPr>
      <w:tblGrid>
        <w:gridCol w:w="1271"/>
        <w:gridCol w:w="12679"/>
      </w:tblGrid>
      <w:tr w:rsidR="00F840FD" w:rsidRPr="005C282B" w14:paraId="14E129C4" w14:textId="77777777" w:rsidTr="00F24811">
        <w:trPr>
          <w:trHeight w:val="567"/>
        </w:trPr>
        <w:tc>
          <w:tcPr>
            <w:tcW w:w="1271" w:type="dxa"/>
          </w:tcPr>
          <w:p w14:paraId="03418BB7" w14:textId="77777777" w:rsidR="00F840FD" w:rsidRPr="005C282B" w:rsidRDefault="00F840FD" w:rsidP="00F24811">
            <w:pPr>
              <w:pStyle w:val="Textkrper"/>
              <w:spacing w:before="0"/>
              <w:rPr>
                <w:b/>
                <w:lang w:val="de-DE"/>
              </w:rPr>
            </w:pPr>
            <w:r w:rsidRPr="005C282B">
              <w:rPr>
                <w:b/>
                <w:lang w:val="de-DE"/>
              </w:rPr>
              <w:t>Titel</w:t>
            </w:r>
          </w:p>
        </w:tc>
        <w:tc>
          <w:tcPr>
            <w:tcW w:w="12679" w:type="dxa"/>
          </w:tcPr>
          <w:p w14:paraId="0499A1CF" w14:textId="77777777" w:rsidR="00F840FD" w:rsidRPr="005C282B" w:rsidRDefault="00F840FD" w:rsidP="00F840FD">
            <w:pPr>
              <w:pStyle w:val="Textkrper"/>
              <w:rPr>
                <w:lang w:val="de-DE"/>
              </w:rPr>
            </w:pPr>
            <w:r w:rsidRPr="00F840FD">
              <w:rPr>
                <w:lang w:val="de-DE"/>
              </w:rPr>
              <w:t>Social Media im HRM - Definition und Potenziale</w:t>
            </w:r>
          </w:p>
        </w:tc>
      </w:tr>
      <w:tr w:rsidR="00F840FD" w:rsidRPr="005C282B" w14:paraId="2E5C2AEC" w14:textId="77777777" w:rsidTr="00F24811">
        <w:trPr>
          <w:trHeight w:val="567"/>
        </w:trPr>
        <w:tc>
          <w:tcPr>
            <w:tcW w:w="1271" w:type="dxa"/>
          </w:tcPr>
          <w:p w14:paraId="1D0C0B14" w14:textId="77777777" w:rsidR="00F840FD" w:rsidRPr="005C282B" w:rsidRDefault="00F840FD" w:rsidP="00F24811">
            <w:pPr>
              <w:pStyle w:val="Textkrper"/>
              <w:spacing w:line="240" w:lineRule="exact"/>
              <w:rPr>
                <w:b/>
                <w:lang w:val="de-DE"/>
              </w:rPr>
            </w:pPr>
            <w:r>
              <w:rPr>
                <w:b/>
                <w:lang w:val="de-DE"/>
              </w:rPr>
              <w:t>Notizen</w:t>
            </w:r>
          </w:p>
        </w:tc>
        <w:tc>
          <w:tcPr>
            <w:tcW w:w="12679" w:type="dxa"/>
          </w:tcPr>
          <w:p w14:paraId="7211C269" w14:textId="77777777" w:rsidR="00F840FD" w:rsidRPr="005C282B" w:rsidRDefault="00F840FD" w:rsidP="00F24811">
            <w:pPr>
              <w:pStyle w:val="Textkrper"/>
              <w:rPr>
                <w:lang w:val="de-DE"/>
              </w:rPr>
            </w:pPr>
          </w:p>
        </w:tc>
      </w:tr>
      <w:tr w:rsidR="00F840FD" w:rsidRPr="005C282B" w14:paraId="2E3EAB41" w14:textId="77777777" w:rsidTr="00F24811">
        <w:trPr>
          <w:trHeight w:val="567"/>
        </w:trPr>
        <w:tc>
          <w:tcPr>
            <w:tcW w:w="1271" w:type="dxa"/>
          </w:tcPr>
          <w:p w14:paraId="20E769D7" w14:textId="77777777" w:rsidR="00F840FD" w:rsidRPr="005C282B" w:rsidRDefault="00F840FD" w:rsidP="00F24811">
            <w:pPr>
              <w:pStyle w:val="Textkrper"/>
              <w:spacing w:line="240" w:lineRule="exact"/>
              <w:rPr>
                <w:b/>
                <w:lang w:val="de-DE"/>
              </w:rPr>
            </w:pPr>
            <w:r w:rsidRPr="005C282B">
              <w:rPr>
                <w:b/>
                <w:lang w:val="de-DE"/>
              </w:rPr>
              <w:t>Seite</w:t>
            </w:r>
          </w:p>
        </w:tc>
        <w:tc>
          <w:tcPr>
            <w:tcW w:w="12679" w:type="dxa"/>
          </w:tcPr>
          <w:p w14:paraId="68D4293B" w14:textId="77777777" w:rsidR="00F840FD" w:rsidRPr="005C282B" w:rsidRDefault="00936B6A" w:rsidP="00F24811">
            <w:pPr>
              <w:pStyle w:val="Textkrper"/>
              <w:rPr>
                <w:lang w:val="de-DE"/>
              </w:rPr>
            </w:pPr>
            <w:r>
              <w:rPr>
                <w:lang w:val="de-DE"/>
              </w:rPr>
              <w:t>2</w:t>
            </w:r>
          </w:p>
        </w:tc>
      </w:tr>
      <w:tr w:rsidR="00F840FD" w:rsidRPr="005C282B" w14:paraId="61F693BD" w14:textId="77777777" w:rsidTr="00F24811">
        <w:tc>
          <w:tcPr>
            <w:tcW w:w="1271" w:type="dxa"/>
          </w:tcPr>
          <w:p w14:paraId="353CA8E4" w14:textId="77777777" w:rsidR="00F840FD" w:rsidRPr="005C282B" w:rsidRDefault="00F840FD" w:rsidP="00F24811">
            <w:pPr>
              <w:pStyle w:val="Textkrper"/>
              <w:spacing w:line="240" w:lineRule="exact"/>
              <w:rPr>
                <w:b/>
                <w:lang w:val="de-DE"/>
              </w:rPr>
            </w:pPr>
            <w:r w:rsidRPr="005C282B">
              <w:rPr>
                <w:b/>
                <w:lang w:val="de-DE"/>
              </w:rPr>
              <w:t>Text</w:t>
            </w:r>
          </w:p>
        </w:tc>
        <w:tc>
          <w:tcPr>
            <w:tcW w:w="12679" w:type="dxa"/>
          </w:tcPr>
          <w:p w14:paraId="73280938" w14:textId="77777777" w:rsidR="00B5058B" w:rsidRPr="005C282B" w:rsidRDefault="00D27EA2" w:rsidP="009740B8">
            <w:pPr>
              <w:pStyle w:val="Textkrper"/>
              <w:rPr>
                <w:lang w:val="de-DE"/>
              </w:rPr>
            </w:pPr>
            <w:r>
              <w:rPr>
                <w:lang w:val="de-DE"/>
              </w:rPr>
              <w:t xml:space="preserve">Ich begrüße Sie zur 4. Lektion und damit zum Thema „Social Media im HRM“. Wir alle </w:t>
            </w:r>
            <w:r w:rsidR="009740B8">
              <w:rPr>
                <w:lang w:val="de-DE"/>
              </w:rPr>
              <w:t xml:space="preserve">kennen die üblichen </w:t>
            </w:r>
            <w:r>
              <w:rPr>
                <w:lang w:val="de-DE"/>
              </w:rPr>
              <w:t xml:space="preserve">sozialen Netzwerke: Facebook, YouTube, </w:t>
            </w:r>
            <w:proofErr w:type="spellStart"/>
            <w:r>
              <w:rPr>
                <w:lang w:val="de-DE"/>
              </w:rPr>
              <w:t>Xing</w:t>
            </w:r>
            <w:proofErr w:type="spellEnd"/>
            <w:r>
              <w:rPr>
                <w:lang w:val="de-DE"/>
              </w:rPr>
              <w:t xml:space="preserve"> – aber Social Media</w:t>
            </w:r>
            <w:r w:rsidR="009740B8">
              <w:rPr>
                <w:lang w:val="de-DE"/>
              </w:rPr>
              <w:t xml:space="preserve">, speziell mit Fokus auf den HR-Bereich, </w:t>
            </w:r>
            <w:r>
              <w:rPr>
                <w:lang w:val="de-DE"/>
              </w:rPr>
              <w:t xml:space="preserve">umfasst sehr viel mehr. Aus diesem Grund wollen wir zunächst die Begriffe klären und </w:t>
            </w:r>
            <w:r w:rsidR="00936B6A">
              <w:rPr>
                <w:lang w:val="de-DE"/>
              </w:rPr>
              <w:t xml:space="preserve">die Innovationsbereiche, die sich durch die neuen Web 2.0-Technologien ergeben, kennenlernen. Ich möchte, dass Sie am Ende dieses Kapitels Ihren Kollegen erklären können, was man unter Social Media versteht und </w:t>
            </w:r>
            <w:r w:rsidR="009740B8">
              <w:rPr>
                <w:lang w:val="de-DE"/>
              </w:rPr>
              <w:t xml:space="preserve">begründen können, </w:t>
            </w:r>
            <w:r w:rsidR="00936B6A">
              <w:rPr>
                <w:lang w:val="de-DE"/>
              </w:rPr>
              <w:t xml:space="preserve">welche Potenziale sich dadurch für das HRM eröffnen. </w:t>
            </w:r>
          </w:p>
        </w:tc>
      </w:tr>
      <w:tr w:rsidR="00F840FD" w:rsidRPr="005C282B" w14:paraId="0318C055" w14:textId="77777777" w:rsidTr="00F24811">
        <w:tc>
          <w:tcPr>
            <w:tcW w:w="1271" w:type="dxa"/>
          </w:tcPr>
          <w:p w14:paraId="4B8EB72A" w14:textId="77777777" w:rsidR="00F840FD" w:rsidRDefault="00F840FD" w:rsidP="00F24811">
            <w:pPr>
              <w:pStyle w:val="Textkrper"/>
              <w:spacing w:line="240" w:lineRule="exact"/>
              <w:rPr>
                <w:b/>
                <w:lang w:val="de-DE"/>
              </w:rPr>
            </w:pPr>
            <w:r>
              <w:rPr>
                <w:b/>
                <w:lang w:val="de-DE"/>
              </w:rPr>
              <w:t>Seite</w:t>
            </w:r>
          </w:p>
        </w:tc>
        <w:tc>
          <w:tcPr>
            <w:tcW w:w="12679" w:type="dxa"/>
          </w:tcPr>
          <w:p w14:paraId="3D15A99D" w14:textId="77777777" w:rsidR="00F840FD" w:rsidRPr="005C282B" w:rsidRDefault="00B5058B" w:rsidP="00F24811">
            <w:pPr>
              <w:pStyle w:val="Textkrper"/>
              <w:rPr>
                <w:lang w:val="de-DE"/>
              </w:rPr>
            </w:pPr>
            <w:r>
              <w:rPr>
                <w:lang w:val="de-DE"/>
              </w:rPr>
              <w:t>3</w:t>
            </w:r>
          </w:p>
        </w:tc>
      </w:tr>
      <w:tr w:rsidR="00F840FD" w:rsidRPr="005C282B" w14:paraId="717F7F20" w14:textId="77777777" w:rsidTr="00F24811">
        <w:tc>
          <w:tcPr>
            <w:tcW w:w="1271" w:type="dxa"/>
          </w:tcPr>
          <w:p w14:paraId="67973D9D" w14:textId="77777777" w:rsidR="00F840FD" w:rsidRDefault="00B5058B" w:rsidP="00F24811">
            <w:pPr>
              <w:pStyle w:val="Textkrper"/>
              <w:spacing w:line="240" w:lineRule="exact"/>
              <w:rPr>
                <w:b/>
                <w:lang w:val="de-DE"/>
              </w:rPr>
            </w:pPr>
            <w:r>
              <w:rPr>
                <w:b/>
                <w:lang w:val="de-DE"/>
              </w:rPr>
              <w:t>Text</w:t>
            </w:r>
          </w:p>
        </w:tc>
        <w:tc>
          <w:tcPr>
            <w:tcW w:w="12679" w:type="dxa"/>
          </w:tcPr>
          <w:p w14:paraId="3023ADD8" w14:textId="77777777" w:rsidR="00936B6A" w:rsidRDefault="00B5058B" w:rsidP="00792C83">
            <w:pPr>
              <w:pStyle w:val="Textkrper"/>
              <w:rPr>
                <w:lang w:val="de-DE"/>
              </w:rPr>
            </w:pPr>
            <w:r>
              <w:rPr>
                <w:lang w:val="de-DE"/>
              </w:rPr>
              <w:t>Im Jahr 2005, d. h. vor nicht allzu langer Zeit</w:t>
            </w:r>
            <w:r w:rsidR="00185163">
              <w:rPr>
                <w:lang w:val="de-DE"/>
              </w:rPr>
              <w:t>,</w:t>
            </w:r>
            <w:r>
              <w:rPr>
                <w:lang w:val="de-DE"/>
              </w:rPr>
              <w:t xml:space="preserve"> hat Tim </w:t>
            </w:r>
            <w:proofErr w:type="spellStart"/>
            <w:r>
              <w:rPr>
                <w:lang w:val="de-DE"/>
              </w:rPr>
              <w:t>O´Reilly</w:t>
            </w:r>
            <w:proofErr w:type="spellEnd"/>
            <w:r>
              <w:rPr>
                <w:lang w:val="de-DE"/>
              </w:rPr>
              <w:t xml:space="preserve"> den Begriff „Web 2.0 Technologien“ geprägt. „Web 2.0“ bezeichnet ein </w:t>
            </w:r>
            <w:r w:rsidRPr="00936B6A">
              <w:rPr>
                <w:u w:val="single"/>
                <w:lang w:val="de-DE"/>
              </w:rPr>
              <w:t>Mehr</w:t>
            </w:r>
            <w:r>
              <w:rPr>
                <w:lang w:val="de-DE"/>
              </w:rPr>
              <w:t xml:space="preserve"> an Interaktivität, ein </w:t>
            </w:r>
            <w:r w:rsidRPr="00936B6A">
              <w:rPr>
                <w:u w:val="single"/>
                <w:lang w:val="de-DE"/>
              </w:rPr>
              <w:t>Mehr</w:t>
            </w:r>
            <w:r w:rsidR="00936B6A">
              <w:rPr>
                <w:lang w:val="de-DE"/>
              </w:rPr>
              <w:t xml:space="preserve"> an Information</w:t>
            </w:r>
            <w:r>
              <w:rPr>
                <w:lang w:val="de-DE"/>
              </w:rPr>
              <w:t xml:space="preserve"> </w:t>
            </w:r>
            <w:r w:rsidR="00936B6A">
              <w:rPr>
                <w:lang w:val="de-DE"/>
              </w:rPr>
              <w:t xml:space="preserve">und </w:t>
            </w:r>
            <w:r>
              <w:rPr>
                <w:lang w:val="de-DE"/>
              </w:rPr>
              <w:t>Kommunikation in Realzeit</w:t>
            </w:r>
            <w:r w:rsidR="00936B6A">
              <w:rPr>
                <w:lang w:val="de-DE"/>
              </w:rPr>
              <w:t>.</w:t>
            </w:r>
            <w:r>
              <w:rPr>
                <w:lang w:val="de-DE"/>
              </w:rPr>
              <w:t xml:space="preserve"> </w:t>
            </w:r>
          </w:p>
          <w:p w14:paraId="63D100F9" w14:textId="77777777" w:rsidR="000C06D7" w:rsidRDefault="00BC1AD5" w:rsidP="00792C83">
            <w:pPr>
              <w:pStyle w:val="Textkrper"/>
              <w:rPr>
                <w:lang w:val="de-DE"/>
              </w:rPr>
            </w:pPr>
            <w:r>
              <w:rPr>
                <w:lang w:val="de-DE"/>
              </w:rPr>
              <w:t xml:space="preserve">In diesem Zusammenhang </w:t>
            </w:r>
            <w:r w:rsidR="00936B6A">
              <w:rPr>
                <w:lang w:val="de-DE"/>
              </w:rPr>
              <w:t xml:space="preserve">kann </w:t>
            </w:r>
            <w:r>
              <w:rPr>
                <w:lang w:val="de-DE"/>
              </w:rPr>
              <w:t xml:space="preserve">man </w:t>
            </w:r>
            <w:r w:rsidR="00936B6A">
              <w:rPr>
                <w:lang w:val="de-DE"/>
              </w:rPr>
              <w:t xml:space="preserve">von vier Innovationsbereichen sprechen. </w:t>
            </w:r>
          </w:p>
          <w:p w14:paraId="641F3190" w14:textId="77777777" w:rsidR="000C06D7" w:rsidRDefault="00936B6A" w:rsidP="00792C83">
            <w:pPr>
              <w:pStyle w:val="Textkrper"/>
              <w:rPr>
                <w:lang w:val="de-DE"/>
              </w:rPr>
            </w:pPr>
            <w:r>
              <w:rPr>
                <w:lang w:val="de-DE"/>
              </w:rPr>
              <w:lastRenderedPageBreak/>
              <w:t xml:space="preserve">Zunächst einmal gibt es neue Technologien, die Sie hier in Form eines </w:t>
            </w:r>
            <w:r w:rsidR="00B5058B">
              <w:rPr>
                <w:lang w:val="de-DE"/>
              </w:rPr>
              <w:t>Trainee-Block</w:t>
            </w:r>
            <w:r>
              <w:rPr>
                <w:lang w:val="de-DE"/>
              </w:rPr>
              <w:t>s sehen. S</w:t>
            </w:r>
            <w:r w:rsidR="00B5058B">
              <w:rPr>
                <w:lang w:val="de-DE"/>
              </w:rPr>
              <w:t xml:space="preserve">o etwas gab es vor 15 Jahren nicht. </w:t>
            </w:r>
            <w:r>
              <w:rPr>
                <w:lang w:val="de-DE"/>
              </w:rPr>
              <w:t xml:space="preserve">Nutzer </w:t>
            </w:r>
            <w:r w:rsidR="000C06D7">
              <w:rPr>
                <w:lang w:val="de-DE"/>
              </w:rPr>
              <w:t>können sich</w:t>
            </w:r>
            <w:r w:rsidR="00B5058B">
              <w:rPr>
                <w:lang w:val="de-DE"/>
              </w:rPr>
              <w:t xml:space="preserve"> austauschen, </w:t>
            </w:r>
            <w:r w:rsidR="000C06D7">
              <w:rPr>
                <w:lang w:val="de-DE"/>
              </w:rPr>
              <w:t xml:space="preserve">Informationen und Eindrücke weitergeben. </w:t>
            </w:r>
          </w:p>
          <w:p w14:paraId="1BBD4ABD" w14:textId="77777777" w:rsidR="000C06D7" w:rsidRDefault="000C06D7" w:rsidP="00792C83">
            <w:pPr>
              <w:pStyle w:val="Textkrper"/>
              <w:rPr>
                <w:lang w:val="de-DE"/>
              </w:rPr>
            </w:pPr>
          </w:p>
          <w:p w14:paraId="47E8FDF1" w14:textId="77777777" w:rsidR="000C06D7" w:rsidRDefault="000C06D7" w:rsidP="00792C83">
            <w:pPr>
              <w:pStyle w:val="Textkrper"/>
              <w:rPr>
                <w:lang w:val="de-DE"/>
              </w:rPr>
            </w:pPr>
            <w:r>
              <w:rPr>
                <w:lang w:val="de-DE"/>
              </w:rPr>
              <w:t xml:space="preserve">Der zweite Innovationsbereich bietet Raum für neue Formen der Interaktion, wie </w:t>
            </w:r>
            <w:r w:rsidR="00B5058B">
              <w:rPr>
                <w:lang w:val="de-DE"/>
              </w:rPr>
              <w:t>Foren</w:t>
            </w:r>
            <w:r>
              <w:rPr>
                <w:lang w:val="de-DE"/>
              </w:rPr>
              <w:t xml:space="preserve"> und Chatrooms. H</w:t>
            </w:r>
            <w:r w:rsidR="00B5058B">
              <w:rPr>
                <w:lang w:val="de-DE"/>
              </w:rPr>
              <w:t>ier</w:t>
            </w:r>
            <w:r>
              <w:rPr>
                <w:lang w:val="de-DE"/>
              </w:rPr>
              <w:t xml:space="preserve"> sehen Sie das Bei</w:t>
            </w:r>
            <w:r w:rsidR="00B5058B">
              <w:rPr>
                <w:lang w:val="de-DE"/>
              </w:rPr>
              <w:t>spiel HR.com</w:t>
            </w:r>
            <w:r>
              <w:rPr>
                <w:lang w:val="de-DE"/>
              </w:rPr>
              <w:t>.</w:t>
            </w:r>
          </w:p>
          <w:p w14:paraId="5062D2C1" w14:textId="77777777" w:rsidR="000C06D7" w:rsidRDefault="000C06D7" w:rsidP="00792C83">
            <w:pPr>
              <w:pStyle w:val="Textkrper"/>
              <w:rPr>
                <w:lang w:val="de-DE"/>
              </w:rPr>
            </w:pPr>
          </w:p>
          <w:p w14:paraId="7A3C0589" w14:textId="77777777" w:rsidR="000C06D7" w:rsidRDefault="000C06D7" w:rsidP="00792C83">
            <w:pPr>
              <w:pStyle w:val="Textkrper"/>
              <w:rPr>
                <w:lang w:val="de-DE"/>
              </w:rPr>
            </w:pPr>
            <w:r>
              <w:rPr>
                <w:lang w:val="de-DE"/>
              </w:rPr>
              <w:t>E</w:t>
            </w:r>
            <w:r w:rsidR="00792C83">
              <w:rPr>
                <w:lang w:val="de-DE"/>
              </w:rPr>
              <w:t>s gibt</w:t>
            </w:r>
            <w:r>
              <w:rPr>
                <w:lang w:val="de-DE"/>
              </w:rPr>
              <w:t xml:space="preserve"> auch</w:t>
            </w:r>
            <w:r w:rsidR="00792C83">
              <w:rPr>
                <w:lang w:val="de-DE"/>
              </w:rPr>
              <w:t xml:space="preserve"> neue Anwendungen wie Stellenbörsen. </w:t>
            </w:r>
            <w:r>
              <w:rPr>
                <w:lang w:val="de-DE"/>
              </w:rPr>
              <w:t xml:space="preserve">Als Arbeitgeber kann </w:t>
            </w:r>
            <w:r w:rsidR="00792C83">
              <w:rPr>
                <w:lang w:val="de-DE"/>
              </w:rPr>
              <w:t>ich</w:t>
            </w:r>
            <w:r>
              <w:rPr>
                <w:lang w:val="de-DE"/>
              </w:rPr>
              <w:t xml:space="preserve"> hier reinschauen oder mich anmelden</w:t>
            </w:r>
            <w:r w:rsidR="00792C83">
              <w:rPr>
                <w:lang w:val="de-DE"/>
              </w:rPr>
              <w:t xml:space="preserve"> </w:t>
            </w:r>
            <w:r>
              <w:rPr>
                <w:lang w:val="de-DE"/>
              </w:rPr>
              <w:t>und</w:t>
            </w:r>
            <w:r w:rsidR="00792C83">
              <w:rPr>
                <w:lang w:val="de-DE"/>
              </w:rPr>
              <w:t xml:space="preserve"> dort </w:t>
            </w:r>
            <w:r>
              <w:rPr>
                <w:lang w:val="de-DE"/>
              </w:rPr>
              <w:t>auf die S</w:t>
            </w:r>
            <w:r w:rsidR="00792C83">
              <w:rPr>
                <w:lang w:val="de-DE"/>
              </w:rPr>
              <w:t>uch</w:t>
            </w:r>
            <w:r w:rsidR="009740B8">
              <w:rPr>
                <w:lang w:val="de-DE"/>
              </w:rPr>
              <w:t>e</w:t>
            </w:r>
            <w:r>
              <w:rPr>
                <w:lang w:val="de-DE"/>
              </w:rPr>
              <w:t xml:space="preserve"> gehen. Es gibt eine Menge verschiedenster Stellenbörsen im Internet. Das Beispiel hier ist </w:t>
            </w:r>
            <w:r w:rsidR="00792C83">
              <w:rPr>
                <w:lang w:val="de-DE"/>
              </w:rPr>
              <w:t xml:space="preserve">Stellenmarkt.de. </w:t>
            </w:r>
            <w:r w:rsidR="009740B8">
              <w:rPr>
                <w:lang w:val="de-DE"/>
              </w:rPr>
              <w:t xml:space="preserve">Andere Beispiele sind monster.de oder </w:t>
            </w:r>
            <w:proofErr w:type="spellStart"/>
            <w:r w:rsidR="009740B8">
              <w:rPr>
                <w:lang w:val="de-DE"/>
              </w:rPr>
              <w:t>stepstone</w:t>
            </w:r>
            <w:proofErr w:type="spellEnd"/>
            <w:r w:rsidR="009740B8">
              <w:rPr>
                <w:lang w:val="de-DE"/>
              </w:rPr>
              <w:t>.</w:t>
            </w:r>
          </w:p>
          <w:p w14:paraId="6BAD4749" w14:textId="77777777" w:rsidR="000C06D7" w:rsidRDefault="000C06D7" w:rsidP="00792C83">
            <w:pPr>
              <w:pStyle w:val="Textkrper"/>
              <w:rPr>
                <w:lang w:val="de-DE"/>
              </w:rPr>
            </w:pPr>
          </w:p>
          <w:p w14:paraId="7194B8B9" w14:textId="77777777" w:rsidR="001575E6" w:rsidRPr="005C282B" w:rsidRDefault="000C06D7" w:rsidP="00BC1AD5">
            <w:pPr>
              <w:pStyle w:val="Textkrper"/>
              <w:rPr>
                <w:lang w:val="de-DE"/>
              </w:rPr>
            </w:pPr>
            <w:r>
              <w:rPr>
                <w:lang w:val="de-DE"/>
              </w:rPr>
              <w:t xml:space="preserve">Zum vierten Bereich gehören die neuen Geschäftsmodelle. </w:t>
            </w:r>
            <w:r w:rsidR="00792C83">
              <w:rPr>
                <w:lang w:val="de-DE"/>
              </w:rPr>
              <w:t xml:space="preserve">Firmen verlagern </w:t>
            </w:r>
            <w:r>
              <w:rPr>
                <w:lang w:val="de-DE"/>
              </w:rPr>
              <w:t xml:space="preserve">Dienstleistungen ins Netz, wie im Fall des </w:t>
            </w:r>
            <w:r w:rsidRPr="00BC1AD5">
              <w:rPr>
                <w:u w:val="single"/>
                <w:lang w:val="de-DE"/>
              </w:rPr>
              <w:t>A</w:t>
            </w:r>
            <w:r w:rsidR="00792C83" w:rsidRPr="00BC1AD5">
              <w:rPr>
                <w:u w:val="single"/>
                <w:lang w:val="de-DE"/>
              </w:rPr>
              <w:t>DP-Per</w:t>
            </w:r>
            <w:r w:rsidRPr="00BC1AD5">
              <w:rPr>
                <w:u w:val="single"/>
                <w:lang w:val="de-DE"/>
              </w:rPr>
              <w:t>sonalm</w:t>
            </w:r>
            <w:r w:rsidR="00792C83" w:rsidRPr="00BC1AD5">
              <w:rPr>
                <w:u w:val="single"/>
                <w:lang w:val="de-DE"/>
              </w:rPr>
              <w:t>anager</w:t>
            </w:r>
            <w:r w:rsidRPr="00BC1AD5">
              <w:rPr>
                <w:u w:val="single"/>
                <w:lang w:val="de-DE"/>
              </w:rPr>
              <w:t>s</w:t>
            </w:r>
            <w:r w:rsidR="00792C83">
              <w:rPr>
                <w:lang w:val="de-DE"/>
              </w:rPr>
              <w:t xml:space="preserve">. ADP ist weltweit </w:t>
            </w:r>
            <w:r w:rsidR="00BC1AD5">
              <w:rPr>
                <w:lang w:val="de-DE"/>
              </w:rPr>
              <w:t xml:space="preserve">der führende Anbieter von </w:t>
            </w:r>
            <w:r w:rsidR="00792C83">
              <w:rPr>
                <w:lang w:val="de-DE"/>
              </w:rPr>
              <w:t>HR-</w:t>
            </w:r>
            <w:r w:rsidR="00BC1AD5">
              <w:rPr>
                <w:lang w:val="de-DE"/>
              </w:rPr>
              <w:t>Services</w:t>
            </w:r>
            <w:r w:rsidR="00792C83">
              <w:rPr>
                <w:lang w:val="de-DE"/>
              </w:rPr>
              <w:t xml:space="preserve"> und bietet </w:t>
            </w:r>
            <w:r>
              <w:rPr>
                <w:lang w:val="de-DE"/>
              </w:rPr>
              <w:t xml:space="preserve">mit dieser </w:t>
            </w:r>
            <w:r w:rsidR="00792C83">
              <w:rPr>
                <w:lang w:val="de-DE"/>
              </w:rPr>
              <w:t xml:space="preserve">Plattform </w:t>
            </w:r>
            <w:r>
              <w:rPr>
                <w:lang w:val="de-DE"/>
              </w:rPr>
              <w:t xml:space="preserve">verschiedenste </w:t>
            </w:r>
            <w:r w:rsidR="00792C83">
              <w:rPr>
                <w:lang w:val="de-DE"/>
              </w:rPr>
              <w:t>Informations</w:t>
            </w:r>
            <w:r>
              <w:rPr>
                <w:lang w:val="de-DE"/>
              </w:rPr>
              <w:t>-</w:t>
            </w:r>
            <w:r w:rsidR="00BC1AD5">
              <w:rPr>
                <w:lang w:val="de-DE"/>
              </w:rPr>
              <w:t xml:space="preserve"> </w:t>
            </w:r>
            <w:r>
              <w:rPr>
                <w:lang w:val="de-DE"/>
              </w:rPr>
              <w:t>und Kommunikationskanäle</w:t>
            </w:r>
            <w:r w:rsidR="00BC1AD5">
              <w:rPr>
                <w:lang w:val="de-DE"/>
              </w:rPr>
              <w:t>,</w:t>
            </w:r>
            <w:r w:rsidR="00792C83">
              <w:rPr>
                <w:lang w:val="de-DE"/>
              </w:rPr>
              <w:t xml:space="preserve"> bis hin zur Möglichkeit Webinare abzurufen oder </w:t>
            </w:r>
            <w:r w:rsidR="00BF5735">
              <w:rPr>
                <w:lang w:val="de-DE"/>
              </w:rPr>
              <w:t xml:space="preserve">Speichermöglichkeiten für </w:t>
            </w:r>
            <w:r w:rsidR="00792C83">
              <w:rPr>
                <w:lang w:val="de-DE"/>
              </w:rPr>
              <w:t xml:space="preserve">Projektteams zu nutzen </w:t>
            </w:r>
            <w:r w:rsidR="00BF5735">
              <w:rPr>
                <w:lang w:val="de-DE"/>
              </w:rPr>
              <w:t>in Form eine</w:t>
            </w:r>
            <w:r w:rsidR="009740B8">
              <w:rPr>
                <w:lang w:val="de-DE"/>
              </w:rPr>
              <w:t>r</w:t>
            </w:r>
            <w:r w:rsidR="00BF5735">
              <w:rPr>
                <w:lang w:val="de-DE"/>
              </w:rPr>
              <w:t xml:space="preserve"> SharePoint</w:t>
            </w:r>
            <w:r w:rsidR="009740B8">
              <w:rPr>
                <w:lang w:val="de-DE"/>
              </w:rPr>
              <w:t>-Plattform</w:t>
            </w:r>
            <w:r w:rsidR="00BF5735">
              <w:rPr>
                <w:lang w:val="de-DE"/>
              </w:rPr>
              <w:t xml:space="preserve">. Zusätzlich können </w:t>
            </w:r>
            <w:proofErr w:type="spellStart"/>
            <w:r w:rsidR="00792C83">
              <w:rPr>
                <w:lang w:val="de-DE"/>
              </w:rPr>
              <w:t>Collaboration</w:t>
            </w:r>
            <w:proofErr w:type="spellEnd"/>
            <w:r w:rsidR="00BF5735">
              <w:rPr>
                <w:lang w:val="de-DE"/>
              </w:rPr>
              <w:t>-To</w:t>
            </w:r>
            <w:r w:rsidR="00792C83">
              <w:rPr>
                <w:lang w:val="de-DE"/>
              </w:rPr>
              <w:t>ols</w:t>
            </w:r>
            <w:r w:rsidR="009740B8">
              <w:rPr>
                <w:lang w:val="de-DE"/>
              </w:rPr>
              <w:t>, die auf Web 2.0 basieren,</w:t>
            </w:r>
            <w:r w:rsidR="00792C83">
              <w:rPr>
                <w:lang w:val="de-DE"/>
              </w:rPr>
              <w:t xml:space="preserve"> </w:t>
            </w:r>
            <w:r w:rsidR="00BF5735">
              <w:rPr>
                <w:lang w:val="de-DE"/>
              </w:rPr>
              <w:t>für die Zusammenarbeit genutzt werden.</w:t>
            </w:r>
          </w:p>
        </w:tc>
      </w:tr>
      <w:tr w:rsidR="001575E6" w:rsidRPr="005C282B" w14:paraId="465CF2F0" w14:textId="77777777" w:rsidTr="00F24811">
        <w:tc>
          <w:tcPr>
            <w:tcW w:w="1271" w:type="dxa"/>
          </w:tcPr>
          <w:p w14:paraId="433CDA72" w14:textId="77777777" w:rsidR="001575E6" w:rsidRDefault="001575E6" w:rsidP="00F24811">
            <w:pPr>
              <w:pStyle w:val="Textkrper"/>
              <w:spacing w:line="240" w:lineRule="exact"/>
              <w:rPr>
                <w:b/>
                <w:lang w:val="de-DE"/>
              </w:rPr>
            </w:pPr>
            <w:r>
              <w:rPr>
                <w:b/>
                <w:lang w:val="de-DE"/>
              </w:rPr>
              <w:lastRenderedPageBreak/>
              <w:t>Seite</w:t>
            </w:r>
          </w:p>
        </w:tc>
        <w:tc>
          <w:tcPr>
            <w:tcW w:w="12679" w:type="dxa"/>
          </w:tcPr>
          <w:p w14:paraId="10952FF1" w14:textId="77777777" w:rsidR="001575E6" w:rsidRDefault="001575E6" w:rsidP="00792C83">
            <w:pPr>
              <w:pStyle w:val="Textkrper"/>
              <w:rPr>
                <w:lang w:val="de-DE"/>
              </w:rPr>
            </w:pPr>
            <w:r>
              <w:rPr>
                <w:lang w:val="de-DE"/>
              </w:rPr>
              <w:t>4</w:t>
            </w:r>
          </w:p>
        </w:tc>
      </w:tr>
      <w:tr w:rsidR="00D51187" w:rsidRPr="005C282B" w14:paraId="3CEF5BAB" w14:textId="77777777" w:rsidTr="00F24811">
        <w:tc>
          <w:tcPr>
            <w:tcW w:w="1271" w:type="dxa"/>
          </w:tcPr>
          <w:p w14:paraId="76E0B87A" w14:textId="77777777" w:rsidR="00D51187" w:rsidRDefault="00590129" w:rsidP="00F24811">
            <w:pPr>
              <w:pStyle w:val="Textkrper"/>
              <w:spacing w:line="240" w:lineRule="exact"/>
              <w:rPr>
                <w:b/>
                <w:lang w:val="de-DE"/>
              </w:rPr>
            </w:pPr>
            <w:r>
              <w:rPr>
                <w:b/>
                <w:lang w:val="de-DE"/>
              </w:rPr>
              <w:t>Text</w:t>
            </w:r>
          </w:p>
        </w:tc>
        <w:tc>
          <w:tcPr>
            <w:tcW w:w="12679" w:type="dxa"/>
          </w:tcPr>
          <w:p w14:paraId="2612119D" w14:textId="77777777" w:rsidR="00D51187" w:rsidRDefault="00D51187" w:rsidP="00590129">
            <w:pPr>
              <w:pStyle w:val="Textkrper"/>
              <w:rPr>
                <w:lang w:val="de-DE"/>
              </w:rPr>
            </w:pPr>
            <w:r>
              <w:rPr>
                <w:lang w:val="de-DE"/>
              </w:rPr>
              <w:t>Der Duden beschreibt Social Media als die „</w:t>
            </w:r>
            <w:r w:rsidRPr="00D51187">
              <w:rPr>
                <w:lang w:val="de-DE"/>
              </w:rPr>
              <w:t>Gesamtheit der digitalen Technologien und Medien wie Weblogs,</w:t>
            </w:r>
            <w:r w:rsidR="00590129">
              <w:rPr>
                <w:lang w:val="de-DE"/>
              </w:rPr>
              <w:t xml:space="preserve"> Wikis, soziale Netzwerke u. </w:t>
            </w:r>
            <w:proofErr w:type="gramStart"/>
            <w:r w:rsidR="00590129">
              <w:rPr>
                <w:lang w:val="de-DE"/>
              </w:rPr>
              <w:t>Ä.,</w:t>
            </w:r>
            <w:proofErr w:type="gramEnd"/>
            <w:r w:rsidRPr="00D51187">
              <w:rPr>
                <w:lang w:val="de-DE"/>
              </w:rPr>
              <w:t xml:space="preserve"> über die Nutzerinnen und Nutzer miteinander kommunizieren und Inhalte austauschen kön</w:t>
            </w:r>
            <w:r w:rsidRPr="00D51187">
              <w:rPr>
                <w:lang w:val="de-DE"/>
              </w:rPr>
              <w:lastRenderedPageBreak/>
              <w:t>nen</w:t>
            </w:r>
            <w:r>
              <w:rPr>
                <w:lang w:val="de-DE"/>
              </w:rPr>
              <w:t xml:space="preserve">“. </w:t>
            </w:r>
            <w:r w:rsidR="00590129">
              <w:rPr>
                <w:lang w:val="de-DE"/>
              </w:rPr>
              <w:t xml:space="preserve">Mit Social </w:t>
            </w:r>
            <w:r w:rsidRPr="00D51187">
              <w:rPr>
                <w:lang w:val="de-DE"/>
              </w:rPr>
              <w:t xml:space="preserve">Media hat sich </w:t>
            </w:r>
            <w:r>
              <w:rPr>
                <w:lang w:val="de-DE"/>
              </w:rPr>
              <w:t xml:space="preserve">also </w:t>
            </w:r>
            <w:r w:rsidRPr="00D51187">
              <w:rPr>
                <w:lang w:val="de-DE"/>
              </w:rPr>
              <w:t xml:space="preserve">im Grunde ein Begriff eingebürgert, der eine Großzahl digitaler Medien, Anwendungen und Technologien des </w:t>
            </w:r>
            <w:proofErr w:type="gramStart"/>
            <w:r w:rsidRPr="00D51187">
              <w:rPr>
                <w:lang w:val="de-DE"/>
              </w:rPr>
              <w:t>Web</w:t>
            </w:r>
            <w:proofErr w:type="gramEnd"/>
            <w:r w:rsidRPr="00D51187">
              <w:rPr>
                <w:lang w:val="de-DE"/>
              </w:rPr>
              <w:t xml:space="preserve"> 2.0 beschreibt. Diese haben gemein, dass die User über eine bestimmte Plattform im Internet sowohl via Nachrichten und Kommentare kommunikativ interagieren, als auch aktiv an der Gestaltung </w:t>
            </w:r>
            <w:r w:rsidR="00590129">
              <w:rPr>
                <w:lang w:val="de-DE"/>
              </w:rPr>
              <w:t xml:space="preserve">von </w:t>
            </w:r>
            <w:r w:rsidRPr="00D51187">
              <w:rPr>
                <w:lang w:val="de-DE"/>
              </w:rPr>
              <w:t>Inhalte</w:t>
            </w:r>
            <w:r w:rsidR="00590129">
              <w:rPr>
                <w:lang w:val="de-DE"/>
              </w:rPr>
              <w:t>n</w:t>
            </w:r>
            <w:r w:rsidRPr="00D51187">
              <w:rPr>
                <w:lang w:val="de-DE"/>
              </w:rPr>
              <w:t xml:space="preserve"> teilnehmen können.</w:t>
            </w:r>
            <w:r w:rsidR="00590129">
              <w:rPr>
                <w:lang w:val="de-DE"/>
              </w:rPr>
              <w:t xml:space="preserve"> </w:t>
            </w:r>
            <w:r w:rsidRPr="00D51187">
              <w:rPr>
                <w:lang w:val="de-DE"/>
              </w:rPr>
              <w:t xml:space="preserve">Durch diesen </w:t>
            </w:r>
            <w:r w:rsidR="00590129">
              <w:rPr>
                <w:lang w:val="de-DE"/>
              </w:rPr>
              <w:t>„</w:t>
            </w:r>
            <w:r w:rsidRPr="00D51187">
              <w:rPr>
                <w:lang w:val="de-DE"/>
              </w:rPr>
              <w:t xml:space="preserve">User </w:t>
            </w:r>
            <w:proofErr w:type="spellStart"/>
            <w:r w:rsidRPr="00D51187">
              <w:rPr>
                <w:lang w:val="de-DE"/>
              </w:rPr>
              <w:t>Generated</w:t>
            </w:r>
            <w:proofErr w:type="spellEnd"/>
            <w:r w:rsidRPr="00D51187">
              <w:rPr>
                <w:lang w:val="de-DE"/>
              </w:rPr>
              <w:t xml:space="preserve"> Content</w:t>
            </w:r>
            <w:r w:rsidR="00590129">
              <w:rPr>
                <w:lang w:val="de-DE"/>
              </w:rPr>
              <w:t>“</w:t>
            </w:r>
            <w:r w:rsidRPr="00D51187">
              <w:rPr>
                <w:lang w:val="de-DE"/>
              </w:rPr>
              <w:t xml:space="preserve"> grenzt sich Social Media klar von d</w:t>
            </w:r>
            <w:r w:rsidR="00590129">
              <w:rPr>
                <w:lang w:val="de-DE"/>
              </w:rPr>
              <w:t xml:space="preserve">en traditionellen Massenmedien, wie </w:t>
            </w:r>
            <w:r w:rsidRPr="00D51187">
              <w:rPr>
                <w:lang w:val="de-DE"/>
              </w:rPr>
              <w:t>P</w:t>
            </w:r>
            <w:r w:rsidR="00590129">
              <w:rPr>
                <w:lang w:val="de-DE"/>
              </w:rPr>
              <w:t xml:space="preserve">rint, Film, Funk und Fernsehen, </w:t>
            </w:r>
            <w:r w:rsidRPr="00D51187">
              <w:rPr>
                <w:lang w:val="de-DE"/>
              </w:rPr>
              <w:t>ab</w:t>
            </w:r>
            <w:r w:rsidR="00590129">
              <w:rPr>
                <w:lang w:val="de-DE"/>
              </w:rPr>
              <w:t>.</w:t>
            </w:r>
          </w:p>
          <w:p w14:paraId="1E3A8017" w14:textId="77777777" w:rsidR="00590129" w:rsidRDefault="00590129" w:rsidP="00590129">
            <w:pPr>
              <w:pStyle w:val="Textkrper"/>
              <w:rPr>
                <w:lang w:val="de-DE"/>
              </w:rPr>
            </w:pPr>
          </w:p>
          <w:p w14:paraId="4550B3D8" w14:textId="77777777" w:rsidR="00590129" w:rsidRDefault="00590129" w:rsidP="00590129">
            <w:pPr>
              <w:pStyle w:val="Textkrper"/>
              <w:rPr>
                <w:lang w:val="de-DE"/>
              </w:rPr>
            </w:pPr>
            <w:r>
              <w:rPr>
                <w:lang w:val="de-DE"/>
              </w:rPr>
              <w:t xml:space="preserve">Sie sehen hier eine Sammlung verschiedener Social Media-Tools. Einige werden Sie bestimmt kennen und von anderen gehört haben. Klicken Sie auf den jeweiligen Begriff, um zu sehen, was sich hinter dem jeweiligen Tool verbirgt. </w:t>
            </w:r>
          </w:p>
          <w:p w14:paraId="441035DE" w14:textId="77777777" w:rsidR="00590129" w:rsidRPr="00D51187" w:rsidRDefault="00590129" w:rsidP="00590129">
            <w:pPr>
              <w:pStyle w:val="Textkrper"/>
              <w:rPr>
                <w:lang w:val="de-DE"/>
              </w:rPr>
            </w:pPr>
          </w:p>
        </w:tc>
      </w:tr>
      <w:tr w:rsidR="00C520A1" w:rsidRPr="005C282B" w14:paraId="7146C6B3" w14:textId="77777777" w:rsidTr="00F24811">
        <w:tc>
          <w:tcPr>
            <w:tcW w:w="1271" w:type="dxa"/>
          </w:tcPr>
          <w:p w14:paraId="459C76AD" w14:textId="77777777" w:rsidR="00C520A1" w:rsidRDefault="00C520A1" w:rsidP="00F24811">
            <w:pPr>
              <w:pStyle w:val="Textkrper"/>
              <w:spacing w:line="240" w:lineRule="exact"/>
              <w:rPr>
                <w:b/>
                <w:lang w:val="de-DE"/>
              </w:rPr>
            </w:pPr>
            <w:r>
              <w:rPr>
                <w:b/>
                <w:lang w:val="de-DE"/>
              </w:rPr>
              <w:lastRenderedPageBreak/>
              <w:t>Seite</w:t>
            </w:r>
          </w:p>
        </w:tc>
        <w:tc>
          <w:tcPr>
            <w:tcW w:w="12679" w:type="dxa"/>
          </w:tcPr>
          <w:p w14:paraId="1E81B699" w14:textId="77777777" w:rsidR="00C520A1" w:rsidRDefault="00C520A1" w:rsidP="001575E6">
            <w:pPr>
              <w:pStyle w:val="Textkrper"/>
              <w:rPr>
                <w:lang w:val="de-DE"/>
              </w:rPr>
            </w:pPr>
            <w:r>
              <w:rPr>
                <w:lang w:val="de-DE"/>
              </w:rPr>
              <w:t>5</w:t>
            </w:r>
          </w:p>
        </w:tc>
      </w:tr>
      <w:tr w:rsidR="00C520A1" w:rsidRPr="005C282B" w14:paraId="78077076" w14:textId="77777777" w:rsidTr="00F24811">
        <w:tc>
          <w:tcPr>
            <w:tcW w:w="1271" w:type="dxa"/>
          </w:tcPr>
          <w:p w14:paraId="4341A6EE" w14:textId="77777777" w:rsidR="00C520A1" w:rsidRDefault="00C520A1" w:rsidP="00F24811">
            <w:pPr>
              <w:pStyle w:val="Textkrper"/>
              <w:spacing w:line="240" w:lineRule="exact"/>
              <w:rPr>
                <w:b/>
                <w:lang w:val="de-DE"/>
              </w:rPr>
            </w:pPr>
            <w:r>
              <w:rPr>
                <w:b/>
                <w:lang w:val="de-DE"/>
              </w:rPr>
              <w:t>Text</w:t>
            </w:r>
          </w:p>
        </w:tc>
        <w:tc>
          <w:tcPr>
            <w:tcW w:w="12679" w:type="dxa"/>
          </w:tcPr>
          <w:p w14:paraId="48ADD380" w14:textId="77777777" w:rsidR="00BC1AD5" w:rsidRDefault="00590129" w:rsidP="00C520A1">
            <w:pPr>
              <w:pStyle w:val="Textkrper"/>
              <w:rPr>
                <w:lang w:val="de-DE"/>
              </w:rPr>
            </w:pPr>
            <w:r>
              <w:rPr>
                <w:lang w:val="de-DE"/>
              </w:rPr>
              <w:t xml:space="preserve">Die Potenziale von Social Media im HR-Management können in vier Bereiche gegliedert werden: </w:t>
            </w:r>
            <w:r w:rsidR="00C520A1">
              <w:rPr>
                <w:lang w:val="de-DE"/>
              </w:rPr>
              <w:t>Kommunikation, Kollaboration, Wissensmanagement und das Innovationsmanagement. Also</w:t>
            </w:r>
            <w:r w:rsidR="00BC1AD5">
              <w:rPr>
                <w:lang w:val="de-DE"/>
              </w:rPr>
              <w:t>,</w:t>
            </w:r>
            <w:r w:rsidR="00C520A1">
              <w:rPr>
                <w:lang w:val="de-DE"/>
              </w:rPr>
              <w:t xml:space="preserve"> die </w:t>
            </w:r>
            <w:r w:rsidR="00C520A1" w:rsidRPr="00BC1AD5">
              <w:rPr>
                <w:u w:val="single"/>
                <w:lang w:val="de-DE"/>
              </w:rPr>
              <w:t>wichtigsten</w:t>
            </w:r>
            <w:r w:rsidR="00C520A1">
              <w:rPr>
                <w:lang w:val="de-DE"/>
              </w:rPr>
              <w:t xml:space="preserve"> Bereiche die eigentlich ein </w:t>
            </w:r>
            <w:r w:rsidR="00C520A1" w:rsidRPr="00BC1AD5">
              <w:rPr>
                <w:u w:val="single"/>
                <w:lang w:val="de-DE"/>
              </w:rPr>
              <w:t>moderner</w:t>
            </w:r>
            <w:r w:rsidR="00C520A1">
              <w:rPr>
                <w:lang w:val="de-DE"/>
              </w:rPr>
              <w:t xml:space="preserve"> HR-Bereich unterstützen soll. </w:t>
            </w:r>
          </w:p>
          <w:p w14:paraId="4F97A393" w14:textId="77777777" w:rsidR="00BC1AD5" w:rsidRDefault="00BC1AD5" w:rsidP="00C520A1">
            <w:pPr>
              <w:pStyle w:val="Textkrper"/>
              <w:rPr>
                <w:lang w:val="de-DE"/>
              </w:rPr>
            </w:pPr>
          </w:p>
          <w:p w14:paraId="076B2296" w14:textId="77777777" w:rsidR="00C520A1" w:rsidRDefault="00590129" w:rsidP="00C520A1">
            <w:pPr>
              <w:pStyle w:val="Textkrper"/>
              <w:rPr>
                <w:lang w:val="de-DE"/>
              </w:rPr>
            </w:pPr>
            <w:r>
              <w:rPr>
                <w:lang w:val="de-DE"/>
              </w:rPr>
              <w:t xml:space="preserve">Dazu zählt vor allem die </w:t>
            </w:r>
            <w:r w:rsidR="00C520A1">
              <w:rPr>
                <w:lang w:val="de-DE"/>
              </w:rPr>
              <w:t xml:space="preserve">Stärkung der Arbeitgeberattraktivität, die </w:t>
            </w:r>
            <w:r>
              <w:rPr>
                <w:lang w:val="de-DE"/>
              </w:rPr>
              <w:t xml:space="preserve">Bindung der </w:t>
            </w:r>
            <w:r w:rsidR="00C520A1">
              <w:rPr>
                <w:lang w:val="de-DE"/>
              </w:rPr>
              <w:t>Mitarbeiter an das Unternehmen</w:t>
            </w:r>
            <w:r>
              <w:rPr>
                <w:lang w:val="de-DE"/>
              </w:rPr>
              <w:t xml:space="preserve"> und die </w:t>
            </w:r>
            <w:r w:rsidR="00321221">
              <w:rPr>
                <w:lang w:val="de-DE"/>
              </w:rPr>
              <w:t>Unterstützung bei der Vernetzung und dem</w:t>
            </w:r>
            <w:r>
              <w:rPr>
                <w:lang w:val="de-DE"/>
              </w:rPr>
              <w:t xml:space="preserve"> </w:t>
            </w:r>
            <w:r w:rsidR="00C520A1">
              <w:rPr>
                <w:lang w:val="de-DE"/>
              </w:rPr>
              <w:t xml:space="preserve">Austausch von Informationen zwischen den Mitarbeitern. </w:t>
            </w:r>
            <w:r w:rsidR="006868FE">
              <w:rPr>
                <w:lang w:val="de-DE"/>
              </w:rPr>
              <w:t xml:space="preserve">Eine </w:t>
            </w:r>
            <w:r w:rsidR="00321221">
              <w:rPr>
                <w:lang w:val="de-DE"/>
              </w:rPr>
              <w:t xml:space="preserve">Verbesserung der </w:t>
            </w:r>
            <w:r w:rsidR="00C520A1">
              <w:rPr>
                <w:lang w:val="de-DE"/>
              </w:rPr>
              <w:t xml:space="preserve">Mitarbeiterqualifikation, eine zielgruppengerechte Ansprache und letztendlich </w:t>
            </w:r>
            <w:r w:rsidR="00321221">
              <w:rPr>
                <w:lang w:val="de-DE"/>
              </w:rPr>
              <w:t>natürlich auch ein</w:t>
            </w:r>
            <w:r w:rsidR="00C520A1">
              <w:rPr>
                <w:lang w:val="de-DE"/>
              </w:rPr>
              <w:t xml:space="preserve"> Anstieg qualifizierter Bewerbungen. Das s</w:t>
            </w:r>
            <w:r w:rsidR="00321221">
              <w:rPr>
                <w:lang w:val="de-DE"/>
              </w:rPr>
              <w:t>ind die eigentlichen Potenziale der Social Media für das HRM.</w:t>
            </w:r>
          </w:p>
          <w:p w14:paraId="341A8259" w14:textId="77777777" w:rsidR="00C520A1" w:rsidRDefault="00C520A1" w:rsidP="00C520A1">
            <w:pPr>
              <w:pStyle w:val="Textkrper"/>
              <w:rPr>
                <w:lang w:val="de-DE"/>
              </w:rPr>
            </w:pPr>
          </w:p>
        </w:tc>
      </w:tr>
      <w:tr w:rsidR="00C520A1" w:rsidRPr="005C282B" w14:paraId="2098BF3C" w14:textId="77777777" w:rsidTr="00F24811">
        <w:tc>
          <w:tcPr>
            <w:tcW w:w="1271" w:type="dxa"/>
          </w:tcPr>
          <w:p w14:paraId="507260CB" w14:textId="77777777" w:rsidR="00C520A1" w:rsidRDefault="00C520A1" w:rsidP="00F24811">
            <w:pPr>
              <w:pStyle w:val="Textkrper"/>
              <w:spacing w:line="240" w:lineRule="exact"/>
              <w:rPr>
                <w:b/>
                <w:lang w:val="de-DE"/>
              </w:rPr>
            </w:pPr>
            <w:r>
              <w:rPr>
                <w:b/>
                <w:lang w:val="de-DE"/>
              </w:rPr>
              <w:lastRenderedPageBreak/>
              <w:t>Seite</w:t>
            </w:r>
          </w:p>
        </w:tc>
        <w:tc>
          <w:tcPr>
            <w:tcW w:w="12679" w:type="dxa"/>
          </w:tcPr>
          <w:p w14:paraId="4EF82463" w14:textId="77777777" w:rsidR="00C520A1" w:rsidRDefault="00C520A1" w:rsidP="00C520A1">
            <w:pPr>
              <w:pStyle w:val="Textkrper"/>
              <w:rPr>
                <w:lang w:val="de-DE"/>
              </w:rPr>
            </w:pPr>
            <w:r>
              <w:rPr>
                <w:lang w:val="de-DE"/>
              </w:rPr>
              <w:t>6</w:t>
            </w:r>
          </w:p>
        </w:tc>
      </w:tr>
      <w:tr w:rsidR="00321221" w:rsidRPr="005C282B" w14:paraId="13BCE242" w14:textId="77777777" w:rsidTr="00F24811">
        <w:tc>
          <w:tcPr>
            <w:tcW w:w="1271" w:type="dxa"/>
          </w:tcPr>
          <w:p w14:paraId="1EED2F66" w14:textId="77777777" w:rsidR="00321221" w:rsidRDefault="00321221" w:rsidP="00F24811">
            <w:pPr>
              <w:pStyle w:val="Textkrper"/>
              <w:spacing w:line="240" w:lineRule="exact"/>
              <w:rPr>
                <w:b/>
                <w:lang w:val="de-DE"/>
              </w:rPr>
            </w:pPr>
          </w:p>
        </w:tc>
        <w:tc>
          <w:tcPr>
            <w:tcW w:w="12679" w:type="dxa"/>
          </w:tcPr>
          <w:p w14:paraId="0C40244A" w14:textId="77777777" w:rsidR="00321221" w:rsidRDefault="00321221" w:rsidP="00321221">
            <w:pPr>
              <w:pStyle w:val="Textkrper"/>
              <w:rPr>
                <w:lang w:val="de-DE"/>
              </w:rPr>
            </w:pPr>
            <w:r w:rsidRPr="00321221">
              <w:rPr>
                <w:lang w:val="de-DE"/>
              </w:rPr>
              <w:t xml:space="preserve">In einer aktuellen Umfrage wurden HR-Verantwortliche gefragt, in welchen Bereichen sie Social Media einsetzen. Was </w:t>
            </w:r>
            <w:r>
              <w:rPr>
                <w:lang w:val="de-DE"/>
              </w:rPr>
              <w:t xml:space="preserve">glauben Sie, wie die Antwort ausfiel? </w:t>
            </w:r>
          </w:p>
        </w:tc>
      </w:tr>
      <w:tr w:rsidR="00321221" w:rsidRPr="005C282B" w14:paraId="07E9BDF2" w14:textId="77777777" w:rsidTr="00F24811">
        <w:tc>
          <w:tcPr>
            <w:tcW w:w="1271" w:type="dxa"/>
          </w:tcPr>
          <w:p w14:paraId="5040BA5E" w14:textId="77777777" w:rsidR="00321221" w:rsidRDefault="00321221" w:rsidP="00F24811">
            <w:pPr>
              <w:pStyle w:val="Textkrper"/>
              <w:spacing w:line="240" w:lineRule="exact"/>
              <w:rPr>
                <w:b/>
                <w:lang w:val="de-DE"/>
              </w:rPr>
            </w:pPr>
            <w:r>
              <w:rPr>
                <w:b/>
                <w:lang w:val="de-DE"/>
              </w:rPr>
              <w:t xml:space="preserve">Seite </w:t>
            </w:r>
          </w:p>
        </w:tc>
        <w:tc>
          <w:tcPr>
            <w:tcW w:w="12679" w:type="dxa"/>
          </w:tcPr>
          <w:p w14:paraId="5E3A916C" w14:textId="77777777" w:rsidR="00321221" w:rsidRPr="00321221" w:rsidRDefault="00321221" w:rsidP="00321221">
            <w:pPr>
              <w:pStyle w:val="Textkrper"/>
              <w:rPr>
                <w:lang w:val="de-DE"/>
              </w:rPr>
            </w:pPr>
            <w:r>
              <w:rPr>
                <w:lang w:val="de-DE"/>
              </w:rPr>
              <w:t>7</w:t>
            </w:r>
          </w:p>
        </w:tc>
      </w:tr>
      <w:tr w:rsidR="00C520A1" w:rsidRPr="005C282B" w14:paraId="0CF71053" w14:textId="77777777" w:rsidTr="00F24811">
        <w:tc>
          <w:tcPr>
            <w:tcW w:w="1271" w:type="dxa"/>
          </w:tcPr>
          <w:p w14:paraId="2D289AFF" w14:textId="77777777" w:rsidR="00C520A1" w:rsidRDefault="00C520A1" w:rsidP="00F24811">
            <w:pPr>
              <w:pStyle w:val="Textkrper"/>
              <w:spacing w:line="240" w:lineRule="exact"/>
              <w:rPr>
                <w:b/>
                <w:lang w:val="de-DE"/>
              </w:rPr>
            </w:pPr>
            <w:r>
              <w:rPr>
                <w:b/>
                <w:lang w:val="de-DE"/>
              </w:rPr>
              <w:t>Text</w:t>
            </w:r>
          </w:p>
        </w:tc>
        <w:tc>
          <w:tcPr>
            <w:tcW w:w="12679" w:type="dxa"/>
          </w:tcPr>
          <w:p w14:paraId="09CEF751" w14:textId="77777777" w:rsidR="00321221" w:rsidRDefault="00321221" w:rsidP="00321221">
            <w:pPr>
              <w:pStyle w:val="Textkrper"/>
              <w:rPr>
                <w:lang w:val="de-DE"/>
              </w:rPr>
            </w:pPr>
            <w:commentRangeStart w:id="0"/>
            <w:r>
              <w:rPr>
                <w:lang w:val="de-DE"/>
              </w:rPr>
              <w:t xml:space="preserve">Und, lagen Sie mit Ihrer Schätzung ungefähr richtig? </w:t>
            </w:r>
          </w:p>
          <w:p w14:paraId="63F28743" w14:textId="77777777" w:rsidR="006868FE" w:rsidRDefault="00C520A1" w:rsidP="00512C9C">
            <w:pPr>
              <w:pStyle w:val="Textkrper"/>
              <w:rPr>
                <w:lang w:val="de-DE"/>
              </w:rPr>
            </w:pPr>
            <w:r>
              <w:rPr>
                <w:lang w:val="de-DE"/>
              </w:rPr>
              <w:t>Die Grafik</w:t>
            </w:r>
            <w:r w:rsidR="009740B8">
              <w:rPr>
                <w:lang w:val="de-DE"/>
              </w:rPr>
              <w:t>,</w:t>
            </w:r>
            <w:r>
              <w:rPr>
                <w:lang w:val="de-DE"/>
              </w:rPr>
              <w:t xml:space="preserve"> </w:t>
            </w:r>
            <w:r w:rsidR="00321221">
              <w:rPr>
                <w:lang w:val="de-DE"/>
              </w:rPr>
              <w:t>die Sie hier sehen</w:t>
            </w:r>
            <w:r w:rsidR="009740B8">
              <w:rPr>
                <w:lang w:val="de-DE"/>
              </w:rPr>
              <w:t>,</w:t>
            </w:r>
            <w:r w:rsidR="00321221">
              <w:rPr>
                <w:lang w:val="de-DE"/>
              </w:rPr>
              <w:t xml:space="preserve"> zeigt, dass die sozialen Medien mit 29% am häufigsten für das Recruiting eingesetzt werden, dicht gefolgt vom Employer Branding</w:t>
            </w:r>
            <w:r w:rsidR="00512C9C">
              <w:rPr>
                <w:lang w:val="de-DE"/>
              </w:rPr>
              <w:t xml:space="preserve"> mit 28%</w:t>
            </w:r>
            <w:r w:rsidR="00321221">
              <w:rPr>
                <w:lang w:val="de-DE"/>
              </w:rPr>
              <w:t xml:space="preserve">. </w:t>
            </w:r>
          </w:p>
          <w:p w14:paraId="6A3BEEF4" w14:textId="77777777" w:rsidR="006868FE" w:rsidRDefault="006868FE" w:rsidP="00512C9C">
            <w:pPr>
              <w:pStyle w:val="Textkrper"/>
              <w:rPr>
                <w:lang w:val="de-DE"/>
              </w:rPr>
            </w:pPr>
          </w:p>
          <w:p w14:paraId="184AE9C6" w14:textId="77777777" w:rsidR="00C520A1" w:rsidRDefault="00C520A1" w:rsidP="00512C9C">
            <w:pPr>
              <w:pStyle w:val="Textkrper"/>
              <w:rPr>
                <w:lang w:val="de-DE"/>
              </w:rPr>
            </w:pPr>
            <w:r>
              <w:rPr>
                <w:lang w:val="de-DE"/>
              </w:rPr>
              <w:t xml:space="preserve">Immerhin knapp ein Viertel der Unternehmen </w:t>
            </w:r>
            <w:r w:rsidR="00512C9C">
              <w:rPr>
                <w:lang w:val="de-DE"/>
              </w:rPr>
              <w:t>nutzt die sozialen Medien in diesen Bereichen</w:t>
            </w:r>
            <w:r>
              <w:rPr>
                <w:lang w:val="de-DE"/>
              </w:rPr>
              <w:t>. Mitarbeiterbindung, interne Kommunikation und externe Kommunikation werden</w:t>
            </w:r>
            <w:r w:rsidR="00512C9C">
              <w:rPr>
                <w:lang w:val="de-DE"/>
              </w:rPr>
              <w:t xml:space="preserve"> hingegen</w:t>
            </w:r>
            <w:r>
              <w:rPr>
                <w:lang w:val="de-DE"/>
              </w:rPr>
              <w:t xml:space="preserve"> weniger mit Hilfe von Social Media unterstützt, da </w:t>
            </w:r>
            <w:r w:rsidR="00512C9C">
              <w:rPr>
                <w:lang w:val="de-DE"/>
              </w:rPr>
              <w:t xml:space="preserve">besteht </w:t>
            </w:r>
            <w:r>
              <w:rPr>
                <w:lang w:val="de-DE"/>
              </w:rPr>
              <w:t>noch Verbesserungspotenzial.</w:t>
            </w:r>
            <w:commentRangeEnd w:id="0"/>
            <w:r w:rsidR="006868FE">
              <w:rPr>
                <w:rStyle w:val="Kommentarzeichen"/>
              </w:rPr>
              <w:commentReference w:id="0"/>
            </w:r>
          </w:p>
        </w:tc>
      </w:tr>
      <w:tr w:rsidR="00512C9C" w:rsidRPr="005C282B" w14:paraId="208F61E0" w14:textId="77777777" w:rsidTr="00F24811">
        <w:tc>
          <w:tcPr>
            <w:tcW w:w="1271" w:type="dxa"/>
          </w:tcPr>
          <w:p w14:paraId="7D39E6E3" w14:textId="77777777" w:rsidR="00512C9C" w:rsidRDefault="00512C9C" w:rsidP="00F24811">
            <w:pPr>
              <w:pStyle w:val="Textkrper"/>
              <w:spacing w:line="240" w:lineRule="exact"/>
              <w:rPr>
                <w:b/>
                <w:lang w:val="de-DE"/>
              </w:rPr>
            </w:pPr>
            <w:r>
              <w:rPr>
                <w:b/>
                <w:lang w:val="de-DE"/>
              </w:rPr>
              <w:t xml:space="preserve">Seite </w:t>
            </w:r>
          </w:p>
        </w:tc>
        <w:tc>
          <w:tcPr>
            <w:tcW w:w="12679" w:type="dxa"/>
          </w:tcPr>
          <w:p w14:paraId="315B8F26" w14:textId="77777777" w:rsidR="00512C9C" w:rsidRDefault="00512C9C" w:rsidP="00321221">
            <w:pPr>
              <w:pStyle w:val="Textkrper"/>
              <w:rPr>
                <w:lang w:val="de-DE"/>
              </w:rPr>
            </w:pPr>
            <w:r>
              <w:rPr>
                <w:lang w:val="de-DE"/>
              </w:rPr>
              <w:t>8</w:t>
            </w:r>
          </w:p>
        </w:tc>
      </w:tr>
      <w:tr w:rsidR="00512C9C" w:rsidRPr="005C282B" w14:paraId="1F4C08B6" w14:textId="77777777" w:rsidTr="00F24811">
        <w:tc>
          <w:tcPr>
            <w:tcW w:w="1271" w:type="dxa"/>
          </w:tcPr>
          <w:p w14:paraId="37AA8346" w14:textId="77777777" w:rsidR="00512C9C" w:rsidRDefault="00512C9C" w:rsidP="00F24811">
            <w:pPr>
              <w:pStyle w:val="Textkrper"/>
              <w:spacing w:line="240" w:lineRule="exact"/>
              <w:rPr>
                <w:b/>
                <w:lang w:val="de-DE"/>
              </w:rPr>
            </w:pPr>
            <w:r>
              <w:rPr>
                <w:b/>
                <w:lang w:val="de-DE"/>
              </w:rPr>
              <w:t>Fazit</w:t>
            </w:r>
          </w:p>
        </w:tc>
        <w:tc>
          <w:tcPr>
            <w:tcW w:w="12679" w:type="dxa"/>
          </w:tcPr>
          <w:p w14:paraId="237AF769" w14:textId="77777777" w:rsidR="00512C9C" w:rsidRDefault="00512C9C" w:rsidP="00512C9C">
            <w:pPr>
              <w:pStyle w:val="Textkrper"/>
              <w:rPr>
                <w:lang w:val="de-DE"/>
              </w:rPr>
            </w:pPr>
            <w:r>
              <w:rPr>
                <w:lang w:val="de-DE"/>
              </w:rPr>
              <w:t xml:space="preserve">Sie wissen nun, dass mehr zu Social Media gehört, als nur Facebook &amp; Co. Wir haben den Begriff kennengelernt als eine Untermenge der Web 2.0-Werkzeuge - einer großen Welt neuer Technologien, die es erst seit wenigen Jahren gibt. Dazu zählen vier Innovationsbereiche. </w:t>
            </w:r>
            <w:r w:rsidRPr="00512C9C">
              <w:rPr>
                <w:u w:val="single"/>
                <w:lang w:val="de-DE"/>
              </w:rPr>
              <w:t>Erstens</w:t>
            </w:r>
            <w:r>
              <w:rPr>
                <w:lang w:val="de-DE"/>
              </w:rPr>
              <w:t xml:space="preserve">: Genau diese eben genannten Technologien. </w:t>
            </w:r>
            <w:r w:rsidRPr="00512C9C">
              <w:rPr>
                <w:u w:val="single"/>
                <w:lang w:val="de-DE"/>
              </w:rPr>
              <w:t>Zweitens</w:t>
            </w:r>
            <w:r>
              <w:rPr>
                <w:lang w:val="de-DE"/>
              </w:rPr>
              <w:t xml:space="preserve"> können neue Interaktionen mit der gewünschten Zielgruppe generiert werden. </w:t>
            </w:r>
            <w:r w:rsidRPr="00512C9C">
              <w:rPr>
                <w:u w:val="single"/>
                <w:lang w:val="de-DE"/>
              </w:rPr>
              <w:t>Drittens</w:t>
            </w:r>
            <w:r>
              <w:rPr>
                <w:lang w:val="de-DE"/>
              </w:rPr>
              <w:t xml:space="preserve">, wurden neue Anwendungen entwickelt, die </w:t>
            </w:r>
            <w:r w:rsidRPr="00512C9C">
              <w:rPr>
                <w:u w:val="single"/>
                <w:lang w:val="de-DE"/>
              </w:rPr>
              <w:t>viertens</w:t>
            </w:r>
            <w:r>
              <w:rPr>
                <w:lang w:val="de-DE"/>
              </w:rPr>
              <w:t xml:space="preserve"> zu neuen Geschäftsbereichen führ</w:t>
            </w:r>
            <w:r w:rsidR="006868FE">
              <w:rPr>
                <w:lang w:val="de-DE"/>
              </w:rPr>
              <w:t>en</w:t>
            </w:r>
            <w:r>
              <w:rPr>
                <w:lang w:val="de-DE"/>
              </w:rPr>
              <w:t xml:space="preserve">. </w:t>
            </w:r>
          </w:p>
          <w:p w14:paraId="3F724EF6" w14:textId="77777777" w:rsidR="00512C9C" w:rsidRDefault="00512C9C" w:rsidP="00BC1AD5">
            <w:pPr>
              <w:pStyle w:val="Textkrper"/>
              <w:rPr>
                <w:lang w:val="de-DE"/>
              </w:rPr>
            </w:pPr>
            <w:r>
              <w:rPr>
                <w:lang w:val="de-DE"/>
              </w:rPr>
              <w:lastRenderedPageBreak/>
              <w:t>Auch die Potenziale von Social Media für das HRM können in 4 Kategorien gegliedert werden. D</w:t>
            </w:r>
            <w:r w:rsidR="00BC1AD5">
              <w:rPr>
                <w:lang w:val="de-DE"/>
              </w:rPr>
              <w:t>azu zählen die Kommunikation, die Kollaboration, das Wissensmanagement und das Innovationsmanagement. Eingesetzt werden die sozialen Medien allerdings hauptsächlich für das Recruiting und das Employer Branding.</w:t>
            </w:r>
          </w:p>
        </w:tc>
      </w:tr>
    </w:tbl>
    <w:p w14:paraId="42F703AF" w14:textId="77777777" w:rsidR="00F840FD" w:rsidRDefault="00F840FD">
      <w:r>
        <w:lastRenderedPageBreak/>
        <w:br w:type="page"/>
      </w:r>
    </w:p>
    <w:tbl>
      <w:tblPr>
        <w:tblStyle w:val="Tabellenraster"/>
        <w:tblW w:w="0" w:type="auto"/>
        <w:tblLayout w:type="fixed"/>
        <w:tblLook w:val="0600" w:firstRow="0" w:lastRow="0" w:firstColumn="0" w:lastColumn="0" w:noHBand="1" w:noVBand="1"/>
      </w:tblPr>
      <w:tblGrid>
        <w:gridCol w:w="1271"/>
        <w:gridCol w:w="12679"/>
      </w:tblGrid>
      <w:tr w:rsidR="00F840FD" w:rsidRPr="005C282B" w14:paraId="7228EFD3" w14:textId="77777777" w:rsidTr="00F24811">
        <w:trPr>
          <w:trHeight w:val="567"/>
        </w:trPr>
        <w:tc>
          <w:tcPr>
            <w:tcW w:w="1271" w:type="dxa"/>
          </w:tcPr>
          <w:p w14:paraId="19553B0D" w14:textId="77777777" w:rsidR="00F840FD" w:rsidRPr="005C282B" w:rsidRDefault="00F840FD" w:rsidP="00F24811">
            <w:pPr>
              <w:pStyle w:val="Textkrper"/>
              <w:spacing w:before="0"/>
              <w:rPr>
                <w:b/>
                <w:lang w:val="de-DE"/>
              </w:rPr>
            </w:pPr>
            <w:r w:rsidRPr="005C282B">
              <w:rPr>
                <w:b/>
                <w:lang w:val="de-DE"/>
              </w:rPr>
              <w:lastRenderedPageBreak/>
              <w:t>Titel</w:t>
            </w:r>
          </w:p>
        </w:tc>
        <w:tc>
          <w:tcPr>
            <w:tcW w:w="12679" w:type="dxa"/>
          </w:tcPr>
          <w:p w14:paraId="75C71977" w14:textId="77777777" w:rsidR="00F840FD" w:rsidRPr="005C282B" w:rsidRDefault="00F840FD" w:rsidP="00F24811">
            <w:pPr>
              <w:pStyle w:val="Textkrper"/>
              <w:rPr>
                <w:lang w:val="de-DE"/>
              </w:rPr>
            </w:pPr>
            <w:r w:rsidRPr="00F840FD">
              <w:rPr>
                <w:lang w:val="de-DE"/>
              </w:rPr>
              <w:t>Social Media im HRM - Beispiele und Strategie</w:t>
            </w:r>
          </w:p>
        </w:tc>
      </w:tr>
      <w:tr w:rsidR="00F840FD" w:rsidRPr="005C282B" w14:paraId="515D6021" w14:textId="77777777" w:rsidTr="00F24811">
        <w:trPr>
          <w:trHeight w:val="567"/>
        </w:trPr>
        <w:tc>
          <w:tcPr>
            <w:tcW w:w="1271" w:type="dxa"/>
          </w:tcPr>
          <w:p w14:paraId="27856CC3" w14:textId="77777777" w:rsidR="00F840FD" w:rsidRPr="005C282B" w:rsidRDefault="00F840FD" w:rsidP="00F24811">
            <w:pPr>
              <w:pStyle w:val="Textkrper"/>
              <w:spacing w:line="240" w:lineRule="exact"/>
              <w:rPr>
                <w:b/>
                <w:lang w:val="de-DE"/>
              </w:rPr>
            </w:pPr>
            <w:r>
              <w:rPr>
                <w:b/>
                <w:lang w:val="de-DE"/>
              </w:rPr>
              <w:t>Notizen</w:t>
            </w:r>
          </w:p>
        </w:tc>
        <w:tc>
          <w:tcPr>
            <w:tcW w:w="12679" w:type="dxa"/>
          </w:tcPr>
          <w:p w14:paraId="44AA3919" w14:textId="77777777" w:rsidR="00F840FD" w:rsidRPr="005C282B" w:rsidRDefault="00F840FD" w:rsidP="00F24811">
            <w:pPr>
              <w:pStyle w:val="Textkrper"/>
              <w:rPr>
                <w:lang w:val="de-DE"/>
              </w:rPr>
            </w:pPr>
          </w:p>
        </w:tc>
      </w:tr>
      <w:tr w:rsidR="00F840FD" w:rsidRPr="005C282B" w14:paraId="3CD4427B" w14:textId="77777777" w:rsidTr="00F24811">
        <w:trPr>
          <w:trHeight w:val="567"/>
        </w:trPr>
        <w:tc>
          <w:tcPr>
            <w:tcW w:w="1271" w:type="dxa"/>
          </w:tcPr>
          <w:p w14:paraId="063DA8FC" w14:textId="77777777" w:rsidR="00F840FD" w:rsidRPr="005C282B" w:rsidRDefault="00F840FD" w:rsidP="00F24811">
            <w:pPr>
              <w:pStyle w:val="Textkrper"/>
              <w:spacing w:line="240" w:lineRule="exact"/>
              <w:rPr>
                <w:b/>
                <w:lang w:val="de-DE"/>
              </w:rPr>
            </w:pPr>
            <w:r w:rsidRPr="005C282B">
              <w:rPr>
                <w:b/>
                <w:lang w:val="de-DE"/>
              </w:rPr>
              <w:t>Seite</w:t>
            </w:r>
          </w:p>
        </w:tc>
        <w:tc>
          <w:tcPr>
            <w:tcW w:w="12679" w:type="dxa"/>
          </w:tcPr>
          <w:p w14:paraId="06887A9B" w14:textId="77777777" w:rsidR="00F840FD" w:rsidRPr="005C282B" w:rsidRDefault="003E5AF7" w:rsidP="00F24811">
            <w:pPr>
              <w:pStyle w:val="Textkrper"/>
              <w:rPr>
                <w:lang w:val="de-DE"/>
              </w:rPr>
            </w:pPr>
            <w:r>
              <w:rPr>
                <w:lang w:val="de-DE"/>
              </w:rPr>
              <w:t>1</w:t>
            </w:r>
          </w:p>
        </w:tc>
      </w:tr>
      <w:tr w:rsidR="00F840FD" w:rsidRPr="005C282B" w14:paraId="4D8DC9D3" w14:textId="77777777" w:rsidTr="00F24811">
        <w:tc>
          <w:tcPr>
            <w:tcW w:w="1271" w:type="dxa"/>
          </w:tcPr>
          <w:p w14:paraId="36074F09" w14:textId="77777777" w:rsidR="00F840FD" w:rsidRPr="005C282B" w:rsidRDefault="00F840FD" w:rsidP="00F24811">
            <w:pPr>
              <w:pStyle w:val="Textkrper"/>
              <w:spacing w:line="240" w:lineRule="exact"/>
              <w:rPr>
                <w:b/>
                <w:lang w:val="de-DE"/>
              </w:rPr>
            </w:pPr>
            <w:r w:rsidRPr="005C282B">
              <w:rPr>
                <w:b/>
                <w:lang w:val="de-DE"/>
              </w:rPr>
              <w:t>Text</w:t>
            </w:r>
          </w:p>
        </w:tc>
        <w:tc>
          <w:tcPr>
            <w:tcW w:w="12679" w:type="dxa"/>
          </w:tcPr>
          <w:p w14:paraId="516FEAC1" w14:textId="77777777" w:rsidR="003E5AF7" w:rsidRPr="005C282B" w:rsidRDefault="003E5AF7" w:rsidP="009740B8">
            <w:pPr>
              <w:pStyle w:val="Textkrper"/>
              <w:rPr>
                <w:lang w:val="de-DE"/>
              </w:rPr>
            </w:pPr>
            <w:r>
              <w:rPr>
                <w:lang w:val="de-DE"/>
              </w:rPr>
              <w:t xml:space="preserve">Wir wollen </w:t>
            </w:r>
            <w:r w:rsidR="006868FE">
              <w:rPr>
                <w:lang w:val="de-DE"/>
              </w:rPr>
              <w:t xml:space="preserve">uns </w:t>
            </w:r>
            <w:r>
              <w:rPr>
                <w:lang w:val="de-DE"/>
              </w:rPr>
              <w:t>jetzt ein</w:t>
            </w:r>
            <w:r w:rsidR="006868FE">
              <w:rPr>
                <w:lang w:val="de-DE"/>
              </w:rPr>
              <w:t xml:space="preserve"> paar Beispiele anschauen, damit Sie sich einen Eindruck verschaffen können, was möglich ist</w:t>
            </w:r>
            <w:r w:rsidR="009740B8">
              <w:rPr>
                <w:lang w:val="de-DE"/>
              </w:rPr>
              <w:t>,</w:t>
            </w:r>
            <w:r w:rsidR="006868FE">
              <w:rPr>
                <w:lang w:val="de-DE"/>
              </w:rPr>
              <w:t xml:space="preserve"> um so le</w:t>
            </w:r>
            <w:r w:rsidR="00936B6A">
              <w:rPr>
                <w:lang w:val="de-DE"/>
              </w:rPr>
              <w:t xml:space="preserve">tztendlich </w:t>
            </w:r>
            <w:r w:rsidR="006868FE">
              <w:rPr>
                <w:lang w:val="de-DE"/>
              </w:rPr>
              <w:t xml:space="preserve">auch den </w:t>
            </w:r>
            <w:r w:rsidR="00936B6A">
              <w:rPr>
                <w:lang w:val="de-DE"/>
              </w:rPr>
              <w:t>eigene</w:t>
            </w:r>
            <w:r w:rsidR="006868FE">
              <w:rPr>
                <w:lang w:val="de-DE"/>
              </w:rPr>
              <w:t>n</w:t>
            </w:r>
            <w:r w:rsidR="00936B6A">
              <w:rPr>
                <w:lang w:val="de-DE"/>
              </w:rPr>
              <w:t xml:space="preserve"> Anspruch</w:t>
            </w:r>
            <w:r w:rsidR="006868FE">
              <w:rPr>
                <w:lang w:val="de-DE"/>
              </w:rPr>
              <w:t xml:space="preserve"> zu schärfen</w:t>
            </w:r>
            <w:r w:rsidR="00936B6A">
              <w:rPr>
                <w:lang w:val="de-DE"/>
              </w:rPr>
              <w:t>. Auf dieser Basis sollten Sie in der Lage sein</w:t>
            </w:r>
            <w:r w:rsidR="009740B8">
              <w:rPr>
                <w:lang w:val="de-DE"/>
              </w:rPr>
              <w:t xml:space="preserve">, </w:t>
            </w:r>
            <w:r w:rsidR="00936B6A">
              <w:rPr>
                <w:lang w:val="de-DE"/>
              </w:rPr>
              <w:t>eine eigene individuelle Social-Media-Strategie für einen HR-Bereich zu entwickeln.</w:t>
            </w:r>
          </w:p>
        </w:tc>
      </w:tr>
      <w:tr w:rsidR="00F840FD" w:rsidRPr="005C282B" w14:paraId="2EB89870" w14:textId="77777777" w:rsidTr="00F24811">
        <w:tc>
          <w:tcPr>
            <w:tcW w:w="1271" w:type="dxa"/>
          </w:tcPr>
          <w:p w14:paraId="53848A14" w14:textId="77777777" w:rsidR="00F840FD" w:rsidRPr="005C282B" w:rsidRDefault="00F840FD" w:rsidP="00F24811">
            <w:pPr>
              <w:pStyle w:val="Textkrper"/>
              <w:spacing w:line="240" w:lineRule="exact"/>
              <w:rPr>
                <w:b/>
                <w:lang w:val="de-DE"/>
              </w:rPr>
            </w:pPr>
            <w:r>
              <w:rPr>
                <w:b/>
                <w:lang w:val="de-DE"/>
              </w:rPr>
              <w:t>Seite</w:t>
            </w:r>
          </w:p>
        </w:tc>
        <w:tc>
          <w:tcPr>
            <w:tcW w:w="12679" w:type="dxa"/>
          </w:tcPr>
          <w:p w14:paraId="1EB206B9" w14:textId="77777777" w:rsidR="00F840FD" w:rsidRPr="005C282B" w:rsidRDefault="003E5AF7" w:rsidP="00F24811">
            <w:pPr>
              <w:pStyle w:val="Textkrper"/>
              <w:rPr>
                <w:lang w:val="de-DE"/>
              </w:rPr>
            </w:pPr>
            <w:r>
              <w:rPr>
                <w:lang w:val="de-DE"/>
              </w:rPr>
              <w:t>2</w:t>
            </w:r>
          </w:p>
        </w:tc>
      </w:tr>
      <w:tr w:rsidR="00F840FD" w:rsidRPr="005C282B" w14:paraId="34183FB7" w14:textId="77777777" w:rsidTr="00F24811">
        <w:tc>
          <w:tcPr>
            <w:tcW w:w="1271" w:type="dxa"/>
          </w:tcPr>
          <w:p w14:paraId="7ABCC11F" w14:textId="77777777" w:rsidR="00F840FD" w:rsidRDefault="00F840FD" w:rsidP="00F24811">
            <w:pPr>
              <w:pStyle w:val="Textkrper"/>
              <w:spacing w:line="240" w:lineRule="exact"/>
              <w:rPr>
                <w:b/>
                <w:lang w:val="de-DE"/>
              </w:rPr>
            </w:pPr>
            <w:r>
              <w:rPr>
                <w:b/>
                <w:lang w:val="de-DE"/>
              </w:rPr>
              <w:t>Text</w:t>
            </w:r>
          </w:p>
        </w:tc>
        <w:tc>
          <w:tcPr>
            <w:tcW w:w="12679" w:type="dxa"/>
          </w:tcPr>
          <w:p w14:paraId="3649CA8F" w14:textId="77777777" w:rsidR="000B7506" w:rsidRDefault="003E5AF7" w:rsidP="00563487">
            <w:pPr>
              <w:pStyle w:val="Textkrper"/>
              <w:rPr>
                <w:lang w:val="de-DE"/>
              </w:rPr>
            </w:pPr>
            <w:r>
              <w:rPr>
                <w:lang w:val="de-DE"/>
              </w:rPr>
              <w:t>Ein Unternehmen, das sicherlich den wenigsten bekannt ist</w:t>
            </w:r>
            <w:r w:rsidR="006868FE">
              <w:rPr>
                <w:lang w:val="de-DE"/>
              </w:rPr>
              <w:t>, a</w:t>
            </w:r>
            <w:r>
              <w:rPr>
                <w:lang w:val="de-DE"/>
              </w:rPr>
              <w:t>ußer Sie wohnen in Hannover und haben</w:t>
            </w:r>
            <w:r w:rsidR="00563487">
              <w:rPr>
                <w:lang w:val="de-DE"/>
              </w:rPr>
              <w:t xml:space="preserve"> dort Kontakt</w:t>
            </w:r>
            <w:r>
              <w:rPr>
                <w:lang w:val="de-DE"/>
              </w:rPr>
              <w:t xml:space="preserve"> zum Malerei</w:t>
            </w:r>
            <w:r w:rsidR="00563487">
              <w:rPr>
                <w:lang w:val="de-DE"/>
              </w:rPr>
              <w:t xml:space="preserve">betrieb Heyse. </w:t>
            </w:r>
            <w:r w:rsidR="006868FE">
              <w:rPr>
                <w:lang w:val="de-DE"/>
              </w:rPr>
              <w:t>Dieses Unternehmen</w:t>
            </w:r>
            <w:r w:rsidR="00563487">
              <w:rPr>
                <w:lang w:val="de-DE"/>
              </w:rPr>
              <w:t xml:space="preserve"> </w:t>
            </w:r>
            <w:r w:rsidR="006868FE">
              <w:rPr>
                <w:lang w:val="de-DE"/>
              </w:rPr>
              <w:t xml:space="preserve">mit seinen 21 Mitarbeitern </w:t>
            </w:r>
            <w:r w:rsidR="00563487">
              <w:rPr>
                <w:lang w:val="de-DE"/>
              </w:rPr>
              <w:t xml:space="preserve">ist </w:t>
            </w:r>
            <w:r w:rsidR="006868FE">
              <w:rPr>
                <w:lang w:val="de-DE"/>
              </w:rPr>
              <w:t xml:space="preserve">allerdings </w:t>
            </w:r>
            <w:r w:rsidR="00563487">
              <w:rPr>
                <w:lang w:val="de-DE"/>
              </w:rPr>
              <w:t xml:space="preserve">ein gutes Beispiel </w:t>
            </w:r>
            <w:r w:rsidR="006868FE">
              <w:rPr>
                <w:lang w:val="de-DE"/>
              </w:rPr>
              <w:t>für eine innovative Social Media-Nutzung. Das Unternehmen ist gleich auf mehreren Plattformen vertreten und auch aktiv!</w:t>
            </w:r>
            <w:r w:rsidR="00563487">
              <w:rPr>
                <w:lang w:val="de-DE"/>
              </w:rPr>
              <w:t xml:space="preserve"> </w:t>
            </w:r>
            <w:r w:rsidR="005A157A">
              <w:rPr>
                <w:lang w:val="de-DE"/>
              </w:rPr>
              <w:t>Regelmäßig werden relevante Informationen veröffentlicht</w:t>
            </w:r>
            <w:r w:rsidR="00563487">
              <w:rPr>
                <w:lang w:val="de-DE"/>
              </w:rPr>
              <w:t xml:space="preserve">. </w:t>
            </w:r>
          </w:p>
          <w:p w14:paraId="47EC9303" w14:textId="77777777" w:rsidR="000B7506" w:rsidRDefault="000B7506" w:rsidP="00563487">
            <w:pPr>
              <w:pStyle w:val="Textkrper"/>
              <w:rPr>
                <w:lang w:val="de-DE"/>
              </w:rPr>
            </w:pPr>
          </w:p>
          <w:p w14:paraId="59D0A35E" w14:textId="77777777" w:rsidR="00563487" w:rsidRPr="005C282B" w:rsidRDefault="005A157A" w:rsidP="00563487">
            <w:pPr>
              <w:pStyle w:val="Textkrper"/>
              <w:rPr>
                <w:lang w:val="de-DE"/>
              </w:rPr>
            </w:pPr>
            <w:r>
              <w:rPr>
                <w:lang w:val="de-DE"/>
              </w:rPr>
              <w:t xml:space="preserve">Klicken Sie sich durch den Social Media-Auftritt von Heyse, indem Sie auf das entsprechende Icon klicken. Achten Sie darauf, wie sich Heyse präsentiert, welche Informationen angeboten werden und welche Bildsprache das Unternehmen gewählt hat. </w:t>
            </w:r>
          </w:p>
        </w:tc>
      </w:tr>
      <w:tr w:rsidR="00A20A48" w:rsidRPr="005C282B" w14:paraId="78020974" w14:textId="77777777" w:rsidTr="00F24811">
        <w:tc>
          <w:tcPr>
            <w:tcW w:w="1271" w:type="dxa"/>
          </w:tcPr>
          <w:p w14:paraId="21511EE8" w14:textId="77777777" w:rsidR="00A20A48" w:rsidRDefault="00A20A48" w:rsidP="00F24811">
            <w:pPr>
              <w:pStyle w:val="Textkrper"/>
              <w:spacing w:line="240" w:lineRule="exact"/>
              <w:rPr>
                <w:b/>
                <w:lang w:val="de-DE"/>
              </w:rPr>
            </w:pPr>
            <w:r>
              <w:rPr>
                <w:b/>
                <w:lang w:val="de-DE"/>
              </w:rPr>
              <w:t>Seite</w:t>
            </w:r>
          </w:p>
        </w:tc>
        <w:tc>
          <w:tcPr>
            <w:tcW w:w="12679" w:type="dxa"/>
          </w:tcPr>
          <w:p w14:paraId="401B7270" w14:textId="77777777" w:rsidR="00A20A48" w:rsidRDefault="00A20A48" w:rsidP="00F24811">
            <w:pPr>
              <w:pStyle w:val="Textkrper"/>
              <w:rPr>
                <w:lang w:val="de-DE"/>
              </w:rPr>
            </w:pPr>
            <w:r>
              <w:rPr>
                <w:lang w:val="de-DE"/>
              </w:rPr>
              <w:t>6</w:t>
            </w:r>
          </w:p>
        </w:tc>
      </w:tr>
      <w:tr w:rsidR="00A20A48" w:rsidRPr="005C282B" w14:paraId="680FF9CB" w14:textId="77777777" w:rsidTr="00F24811">
        <w:tc>
          <w:tcPr>
            <w:tcW w:w="1271" w:type="dxa"/>
          </w:tcPr>
          <w:p w14:paraId="01318E05" w14:textId="77777777" w:rsidR="00A20A48" w:rsidRDefault="00A20A48" w:rsidP="00F24811">
            <w:pPr>
              <w:pStyle w:val="Textkrper"/>
              <w:spacing w:line="240" w:lineRule="exact"/>
              <w:rPr>
                <w:b/>
                <w:lang w:val="de-DE"/>
              </w:rPr>
            </w:pPr>
            <w:r>
              <w:rPr>
                <w:b/>
                <w:lang w:val="de-DE"/>
              </w:rPr>
              <w:lastRenderedPageBreak/>
              <w:t>Text</w:t>
            </w:r>
          </w:p>
        </w:tc>
        <w:tc>
          <w:tcPr>
            <w:tcW w:w="12679" w:type="dxa"/>
          </w:tcPr>
          <w:p w14:paraId="6522186D" w14:textId="77777777" w:rsidR="00A20A48" w:rsidRDefault="00A20A48" w:rsidP="009740B8">
            <w:pPr>
              <w:pStyle w:val="Textkrper"/>
              <w:rPr>
                <w:lang w:val="de-DE"/>
              </w:rPr>
            </w:pPr>
            <w:r>
              <w:rPr>
                <w:lang w:val="de-DE"/>
              </w:rPr>
              <w:t>Eine weitere Social-Web-Anwendung ist der ADP-Personal-Manager mit vielen Informationskanälen zu Themen wie</w:t>
            </w:r>
            <w:r w:rsidR="008C26C8">
              <w:rPr>
                <w:lang w:val="de-DE"/>
              </w:rPr>
              <w:t xml:space="preserve"> z.B. das Arbeitsrecht. Es werden auch </w:t>
            </w:r>
            <w:r>
              <w:rPr>
                <w:lang w:val="de-DE"/>
              </w:rPr>
              <w:t>praktische Foren</w:t>
            </w:r>
            <w:r w:rsidR="008C26C8">
              <w:rPr>
                <w:lang w:val="de-DE"/>
              </w:rPr>
              <w:t xml:space="preserve"> angeboten, wo man sich über Produkte oder</w:t>
            </w:r>
            <w:r>
              <w:rPr>
                <w:lang w:val="de-DE"/>
              </w:rPr>
              <w:t xml:space="preserve"> Anwend</w:t>
            </w:r>
            <w:r w:rsidR="008C26C8">
              <w:rPr>
                <w:lang w:val="de-DE"/>
              </w:rPr>
              <w:t>ung von HR-Systemen austausch</w:t>
            </w:r>
            <w:r w:rsidR="009740B8">
              <w:rPr>
                <w:lang w:val="de-DE"/>
              </w:rPr>
              <w:t>en kann</w:t>
            </w:r>
            <w:r w:rsidR="008C26C8">
              <w:rPr>
                <w:lang w:val="de-DE"/>
              </w:rPr>
              <w:t xml:space="preserve">. Sie können sich auch </w:t>
            </w:r>
            <w:r>
              <w:rPr>
                <w:lang w:val="de-DE"/>
              </w:rPr>
              <w:t xml:space="preserve">Webinare </w:t>
            </w:r>
            <w:r w:rsidR="008C26C8">
              <w:rPr>
                <w:lang w:val="de-DE"/>
              </w:rPr>
              <w:t xml:space="preserve">oder </w:t>
            </w:r>
            <w:r>
              <w:rPr>
                <w:lang w:val="de-DE"/>
              </w:rPr>
              <w:t xml:space="preserve">internetbasierte Lernlektionen </w:t>
            </w:r>
            <w:r w:rsidR="008C26C8">
              <w:rPr>
                <w:lang w:val="de-DE"/>
              </w:rPr>
              <w:t>ansehen</w:t>
            </w:r>
            <w:r>
              <w:rPr>
                <w:lang w:val="de-DE"/>
              </w:rPr>
              <w:t xml:space="preserve">. </w:t>
            </w:r>
            <w:r w:rsidR="008C26C8">
              <w:rPr>
                <w:lang w:val="de-DE"/>
              </w:rPr>
              <w:t xml:space="preserve">Es gibt sogar einen integrierten </w:t>
            </w:r>
            <w:r>
              <w:rPr>
                <w:lang w:val="de-DE"/>
              </w:rPr>
              <w:t>V</w:t>
            </w:r>
            <w:r w:rsidR="008C26C8">
              <w:rPr>
                <w:lang w:val="de-DE"/>
              </w:rPr>
              <w:t xml:space="preserve">ideo- und Telefondienst. </w:t>
            </w:r>
            <w:r w:rsidR="009740B8">
              <w:rPr>
                <w:lang w:val="de-DE"/>
              </w:rPr>
              <w:t xml:space="preserve">Man </w:t>
            </w:r>
            <w:r>
              <w:rPr>
                <w:lang w:val="de-DE"/>
              </w:rPr>
              <w:t xml:space="preserve">kann </w:t>
            </w:r>
            <w:r w:rsidR="008C26C8">
              <w:rPr>
                <w:lang w:val="de-DE"/>
              </w:rPr>
              <w:t xml:space="preserve">also </w:t>
            </w:r>
            <w:r>
              <w:rPr>
                <w:lang w:val="de-DE"/>
              </w:rPr>
              <w:t>zwischen zwei oder mehr Teilnehmern einen Life-Video-Stream generier</w:t>
            </w:r>
            <w:r w:rsidR="008C26C8">
              <w:rPr>
                <w:lang w:val="de-DE"/>
              </w:rPr>
              <w:t xml:space="preserve">en und </w:t>
            </w:r>
            <w:r w:rsidR="009740B8">
              <w:rPr>
                <w:lang w:val="de-DE"/>
              </w:rPr>
              <w:t>s</w:t>
            </w:r>
            <w:r w:rsidR="008C26C8">
              <w:rPr>
                <w:lang w:val="de-DE"/>
              </w:rPr>
              <w:t xml:space="preserve">ich online austauschen. Da ADP auch im Bereich der </w:t>
            </w:r>
            <w:r>
              <w:rPr>
                <w:lang w:val="de-DE"/>
              </w:rPr>
              <w:t>Entgeltabrechnung tätig ist</w:t>
            </w:r>
            <w:r w:rsidR="008C26C8">
              <w:rPr>
                <w:lang w:val="de-DE"/>
              </w:rPr>
              <w:t>,</w:t>
            </w:r>
            <w:r>
              <w:rPr>
                <w:lang w:val="de-DE"/>
              </w:rPr>
              <w:t xml:space="preserve"> </w:t>
            </w:r>
            <w:r w:rsidR="008C26C8">
              <w:rPr>
                <w:lang w:val="de-DE"/>
              </w:rPr>
              <w:t>könnte</w:t>
            </w:r>
            <w:r w:rsidR="009740B8">
              <w:rPr>
                <w:lang w:val="de-DE"/>
              </w:rPr>
              <w:t xml:space="preserve"> der Kunde</w:t>
            </w:r>
            <w:r w:rsidR="008C26C8">
              <w:rPr>
                <w:lang w:val="de-DE"/>
              </w:rPr>
              <w:t xml:space="preserve"> zum Beispiel so mit </w:t>
            </w:r>
            <w:r w:rsidR="009740B8">
              <w:rPr>
                <w:lang w:val="de-DE"/>
              </w:rPr>
              <w:t>s</w:t>
            </w:r>
            <w:r w:rsidR="008C26C8">
              <w:rPr>
                <w:lang w:val="de-DE"/>
              </w:rPr>
              <w:t>einer</w:t>
            </w:r>
            <w:r>
              <w:rPr>
                <w:lang w:val="de-DE"/>
              </w:rPr>
              <w:t xml:space="preserve"> Betreuerin, die für </w:t>
            </w:r>
            <w:proofErr w:type="spellStart"/>
            <w:r w:rsidR="009740B8">
              <w:rPr>
                <w:lang w:val="de-DE"/>
              </w:rPr>
              <w:t>ihn</w:t>
            </w:r>
            <w:r>
              <w:rPr>
                <w:lang w:val="de-DE"/>
              </w:rPr>
              <w:t>die</w:t>
            </w:r>
            <w:proofErr w:type="spellEnd"/>
            <w:r>
              <w:rPr>
                <w:lang w:val="de-DE"/>
              </w:rPr>
              <w:t xml:space="preserve"> Lohnabrechnung erstellt</w:t>
            </w:r>
            <w:r w:rsidR="008C26C8">
              <w:rPr>
                <w:lang w:val="de-DE"/>
              </w:rPr>
              <w:t>, kommunizieren</w:t>
            </w:r>
            <w:r w:rsidR="009740B8">
              <w:rPr>
                <w:lang w:val="de-DE"/>
              </w:rPr>
              <w:t xml:space="preserve"> und relevante Fragestellungen, wann z.B. ein </w:t>
            </w:r>
            <w:proofErr w:type="spellStart"/>
            <w:r w:rsidR="009740B8">
              <w:rPr>
                <w:lang w:val="de-DE"/>
              </w:rPr>
              <w:t>krank geschriebener</w:t>
            </w:r>
            <w:proofErr w:type="spellEnd"/>
            <w:r w:rsidR="009740B8">
              <w:rPr>
                <w:lang w:val="de-DE"/>
              </w:rPr>
              <w:t xml:space="preserve"> Mitarbeiter voraussichtlich wieder in den Dienst kommt, klären.</w:t>
            </w:r>
          </w:p>
        </w:tc>
      </w:tr>
      <w:tr w:rsidR="00A20A48" w:rsidRPr="005C282B" w14:paraId="5CBA4BBC" w14:textId="77777777" w:rsidTr="00F24811">
        <w:tc>
          <w:tcPr>
            <w:tcW w:w="1271" w:type="dxa"/>
          </w:tcPr>
          <w:p w14:paraId="47EED123" w14:textId="77777777" w:rsidR="00A20A48" w:rsidRDefault="00A20A48" w:rsidP="00F24811">
            <w:pPr>
              <w:pStyle w:val="Textkrper"/>
              <w:spacing w:line="240" w:lineRule="exact"/>
              <w:rPr>
                <w:b/>
                <w:lang w:val="de-DE"/>
              </w:rPr>
            </w:pPr>
            <w:r>
              <w:rPr>
                <w:b/>
                <w:lang w:val="de-DE"/>
              </w:rPr>
              <w:t>Seite</w:t>
            </w:r>
          </w:p>
        </w:tc>
        <w:tc>
          <w:tcPr>
            <w:tcW w:w="12679" w:type="dxa"/>
          </w:tcPr>
          <w:p w14:paraId="2FDA173D" w14:textId="77777777" w:rsidR="00A20A48" w:rsidRDefault="00A20A48" w:rsidP="00A20A48">
            <w:pPr>
              <w:pStyle w:val="Textkrper"/>
              <w:rPr>
                <w:lang w:val="de-DE"/>
              </w:rPr>
            </w:pPr>
            <w:r>
              <w:rPr>
                <w:lang w:val="de-DE"/>
              </w:rPr>
              <w:t>7</w:t>
            </w:r>
          </w:p>
        </w:tc>
      </w:tr>
      <w:tr w:rsidR="00707C0C" w:rsidRPr="005C282B" w14:paraId="4E9584B6" w14:textId="77777777" w:rsidTr="00F24811">
        <w:tc>
          <w:tcPr>
            <w:tcW w:w="1271" w:type="dxa"/>
          </w:tcPr>
          <w:p w14:paraId="71F85D8F" w14:textId="77777777" w:rsidR="00707C0C" w:rsidRDefault="00707C0C" w:rsidP="00F24811">
            <w:pPr>
              <w:pStyle w:val="Textkrper"/>
              <w:spacing w:line="240" w:lineRule="exact"/>
              <w:rPr>
                <w:b/>
                <w:lang w:val="de-DE"/>
              </w:rPr>
            </w:pPr>
          </w:p>
        </w:tc>
        <w:tc>
          <w:tcPr>
            <w:tcW w:w="12679" w:type="dxa"/>
          </w:tcPr>
          <w:p w14:paraId="602A373A" w14:textId="77777777" w:rsidR="00707C0C" w:rsidRDefault="00707C0C" w:rsidP="00707C0C">
            <w:pPr>
              <w:pStyle w:val="Textkrper"/>
              <w:rPr>
                <w:lang w:val="de-DE"/>
              </w:rPr>
            </w:pPr>
            <w:r>
              <w:rPr>
                <w:lang w:val="de-DE"/>
              </w:rPr>
              <w:t>Sie sind wieder gefragt: Was schätzen Sie, wie sieht das Resultat einer aktuellen Umfrage zur Social Media-Strategie im HRM aus? Geben Sie Ihre Schätzung in das jeweilige Feld ein.</w:t>
            </w:r>
          </w:p>
        </w:tc>
      </w:tr>
      <w:tr w:rsidR="00707C0C" w:rsidRPr="005C282B" w14:paraId="45FCDDE8" w14:textId="77777777" w:rsidTr="00F24811">
        <w:tc>
          <w:tcPr>
            <w:tcW w:w="1271" w:type="dxa"/>
          </w:tcPr>
          <w:p w14:paraId="59110F62" w14:textId="77777777" w:rsidR="00707C0C" w:rsidRDefault="00707C0C" w:rsidP="00F24811">
            <w:pPr>
              <w:pStyle w:val="Textkrper"/>
              <w:spacing w:line="240" w:lineRule="exact"/>
              <w:rPr>
                <w:b/>
                <w:lang w:val="de-DE"/>
              </w:rPr>
            </w:pPr>
            <w:r>
              <w:rPr>
                <w:b/>
                <w:lang w:val="de-DE"/>
              </w:rPr>
              <w:t>Seite</w:t>
            </w:r>
          </w:p>
        </w:tc>
        <w:tc>
          <w:tcPr>
            <w:tcW w:w="12679" w:type="dxa"/>
          </w:tcPr>
          <w:p w14:paraId="7E881790" w14:textId="77777777" w:rsidR="00707C0C" w:rsidRDefault="00707C0C" w:rsidP="00A20A48">
            <w:pPr>
              <w:pStyle w:val="Textkrper"/>
              <w:rPr>
                <w:lang w:val="de-DE"/>
              </w:rPr>
            </w:pPr>
            <w:r>
              <w:rPr>
                <w:lang w:val="de-DE"/>
              </w:rPr>
              <w:t>8</w:t>
            </w:r>
          </w:p>
        </w:tc>
      </w:tr>
      <w:tr w:rsidR="00A20A48" w:rsidRPr="005C282B" w14:paraId="050C41C1" w14:textId="77777777" w:rsidTr="00F24811">
        <w:tc>
          <w:tcPr>
            <w:tcW w:w="1271" w:type="dxa"/>
          </w:tcPr>
          <w:p w14:paraId="10D9EB05" w14:textId="77777777" w:rsidR="00A20A48" w:rsidRDefault="00A20A48" w:rsidP="00F24811">
            <w:pPr>
              <w:pStyle w:val="Textkrper"/>
              <w:spacing w:line="240" w:lineRule="exact"/>
              <w:rPr>
                <w:b/>
                <w:lang w:val="de-DE"/>
              </w:rPr>
            </w:pPr>
            <w:r>
              <w:rPr>
                <w:b/>
                <w:lang w:val="de-DE"/>
              </w:rPr>
              <w:t>Text</w:t>
            </w:r>
          </w:p>
        </w:tc>
        <w:tc>
          <w:tcPr>
            <w:tcW w:w="12679" w:type="dxa"/>
          </w:tcPr>
          <w:p w14:paraId="1319DB36" w14:textId="77777777" w:rsidR="00E716B5" w:rsidRDefault="00F4321E" w:rsidP="00707C0C">
            <w:pPr>
              <w:pStyle w:val="Textkrper"/>
              <w:rPr>
                <w:lang w:val="de-DE"/>
              </w:rPr>
            </w:pPr>
            <w:r>
              <w:rPr>
                <w:lang w:val="de-DE"/>
              </w:rPr>
              <w:t>Gibt es in Ihrem Unternehme</w:t>
            </w:r>
            <w:r w:rsidR="009740B8">
              <w:rPr>
                <w:lang w:val="de-DE"/>
              </w:rPr>
              <w:t>n</w:t>
            </w:r>
            <w:r>
              <w:rPr>
                <w:lang w:val="de-DE"/>
              </w:rPr>
              <w:t xml:space="preserve"> eine Social Media-Strategie für das HRM? Diese Frage wurde Personalverantwortlichen gestellt. Sie sehen an dieser Grafik, dass 35% mit Ja geantwortet haben und 28% mit Nein, während 33% </w:t>
            </w:r>
            <w:r w:rsidR="009740B8">
              <w:rPr>
                <w:lang w:val="de-DE"/>
              </w:rPr>
              <w:t>p</w:t>
            </w:r>
            <w:r>
              <w:rPr>
                <w:lang w:val="de-DE"/>
              </w:rPr>
              <w:t xml:space="preserve">lanen eine solche zu erstellen oder </w:t>
            </w:r>
            <w:r w:rsidR="009740B8">
              <w:rPr>
                <w:lang w:val="de-DE"/>
              </w:rPr>
              <w:t>dort</w:t>
            </w:r>
            <w:r>
              <w:rPr>
                <w:lang w:val="de-DE"/>
              </w:rPr>
              <w:t xml:space="preserve"> schon in Arbeit ist. Im Vergleich zu den Vorjahren ist das eine positive Entwicklung. </w:t>
            </w:r>
            <w:r w:rsidR="00707C0C">
              <w:rPr>
                <w:lang w:val="de-DE"/>
              </w:rPr>
              <w:t xml:space="preserve">Bei der ersten Erhebung in 2012 war vielen noch unbekannt, ob eine solche Strategie existiert. Viele werden sich danach schlau gemacht haben, was den großen Sprung erklärt. Mittlerweile wissen nur noch </w:t>
            </w:r>
            <w:r>
              <w:rPr>
                <w:lang w:val="de-DE"/>
              </w:rPr>
              <w:t xml:space="preserve">4% nicht, ob es eine </w:t>
            </w:r>
            <w:r w:rsidR="000D5144">
              <w:rPr>
                <w:lang w:val="de-DE"/>
              </w:rPr>
              <w:t>Strategie gibt</w:t>
            </w:r>
            <w:r w:rsidR="00707C0C">
              <w:rPr>
                <w:lang w:val="de-DE"/>
              </w:rPr>
              <w:t xml:space="preserve"> oder auch nicht. </w:t>
            </w:r>
          </w:p>
          <w:p w14:paraId="61FB6987" w14:textId="77777777" w:rsidR="00707C0C" w:rsidRDefault="00707C0C" w:rsidP="00707C0C">
            <w:pPr>
              <w:pStyle w:val="Textkrper"/>
              <w:rPr>
                <w:lang w:val="de-DE"/>
              </w:rPr>
            </w:pPr>
            <w:r>
              <w:rPr>
                <w:lang w:val="de-DE"/>
              </w:rPr>
              <w:lastRenderedPageBreak/>
              <w:t xml:space="preserve">Wie sieht das bei Ihnen aus? Haben Sie eine solche Strategie und wenn ja, wie ist diese Aufgebaut? </w:t>
            </w:r>
          </w:p>
        </w:tc>
      </w:tr>
      <w:tr w:rsidR="00E716B5" w:rsidRPr="005C282B" w14:paraId="2435D24F" w14:textId="77777777" w:rsidTr="00F24811">
        <w:tc>
          <w:tcPr>
            <w:tcW w:w="1271" w:type="dxa"/>
          </w:tcPr>
          <w:p w14:paraId="42433732" w14:textId="77777777" w:rsidR="00E716B5" w:rsidRDefault="00E716B5" w:rsidP="00F24811">
            <w:pPr>
              <w:pStyle w:val="Textkrper"/>
              <w:spacing w:line="240" w:lineRule="exact"/>
              <w:rPr>
                <w:b/>
                <w:lang w:val="de-DE"/>
              </w:rPr>
            </w:pPr>
            <w:r>
              <w:rPr>
                <w:b/>
                <w:lang w:val="de-DE"/>
              </w:rPr>
              <w:lastRenderedPageBreak/>
              <w:t>Seite</w:t>
            </w:r>
          </w:p>
        </w:tc>
        <w:tc>
          <w:tcPr>
            <w:tcW w:w="12679" w:type="dxa"/>
          </w:tcPr>
          <w:p w14:paraId="27A947D7" w14:textId="77777777" w:rsidR="00E716B5" w:rsidRDefault="00E716B5" w:rsidP="00A20A48">
            <w:pPr>
              <w:pStyle w:val="Textkrper"/>
              <w:rPr>
                <w:lang w:val="de-DE"/>
              </w:rPr>
            </w:pPr>
            <w:r>
              <w:rPr>
                <w:lang w:val="de-DE"/>
              </w:rPr>
              <w:t>8</w:t>
            </w:r>
          </w:p>
        </w:tc>
      </w:tr>
      <w:tr w:rsidR="00E716B5" w:rsidRPr="005C282B" w14:paraId="2ABFF3D9" w14:textId="77777777" w:rsidTr="00F24811">
        <w:tc>
          <w:tcPr>
            <w:tcW w:w="1271" w:type="dxa"/>
          </w:tcPr>
          <w:p w14:paraId="3FD1D3F3" w14:textId="77777777" w:rsidR="00E716B5" w:rsidRDefault="00E716B5" w:rsidP="00F24811">
            <w:pPr>
              <w:pStyle w:val="Textkrper"/>
              <w:spacing w:line="240" w:lineRule="exact"/>
              <w:rPr>
                <w:b/>
                <w:lang w:val="de-DE"/>
              </w:rPr>
            </w:pPr>
            <w:r>
              <w:rPr>
                <w:b/>
                <w:lang w:val="de-DE"/>
              </w:rPr>
              <w:t>Text</w:t>
            </w:r>
          </w:p>
        </w:tc>
        <w:tc>
          <w:tcPr>
            <w:tcW w:w="12679" w:type="dxa"/>
          </w:tcPr>
          <w:p w14:paraId="6FBCF468" w14:textId="77777777" w:rsidR="0017591C" w:rsidRDefault="00707C0C" w:rsidP="00E716B5">
            <w:pPr>
              <w:pStyle w:val="Textkrper"/>
              <w:rPr>
                <w:lang w:val="de-DE"/>
              </w:rPr>
            </w:pPr>
            <w:r>
              <w:rPr>
                <w:lang w:val="de-DE"/>
              </w:rPr>
              <w:t xml:space="preserve">Die Erstellung einer Social Media-Strategie kann in sechs Schritte </w:t>
            </w:r>
            <w:r w:rsidR="0017591C">
              <w:rPr>
                <w:lang w:val="de-DE"/>
              </w:rPr>
              <w:t xml:space="preserve">gegliedert </w:t>
            </w:r>
            <w:r w:rsidR="0017591C" w:rsidRPr="0017591C">
              <w:rPr>
                <w:lang w:val="de-DE"/>
              </w:rPr>
              <w:t>werden</w:t>
            </w:r>
            <w:r w:rsidRPr="0017591C">
              <w:rPr>
                <w:lang w:val="de-DE"/>
              </w:rPr>
              <w:t xml:space="preserve">. </w:t>
            </w:r>
            <w:r w:rsidR="0017591C" w:rsidRPr="0017591C">
              <w:rPr>
                <w:lang w:val="de-DE"/>
              </w:rPr>
              <w:t>A</w:t>
            </w:r>
            <w:r w:rsidR="00857CEF">
              <w:rPr>
                <w:lang w:val="de-DE"/>
              </w:rPr>
              <w:t>m A</w:t>
            </w:r>
            <w:r w:rsidR="0017591C" w:rsidRPr="0017591C">
              <w:rPr>
                <w:lang w:val="de-DE"/>
              </w:rPr>
              <w:t xml:space="preserve">nfang steht die </w:t>
            </w:r>
            <w:r w:rsidR="00E716B5" w:rsidRPr="0017591C">
              <w:rPr>
                <w:lang w:val="de-DE"/>
              </w:rPr>
              <w:t>Ist-Analyse. Was sind unsere Stärken, Schwächen, Risiken und Chancen</w:t>
            </w:r>
            <w:r w:rsidR="00857CEF">
              <w:rPr>
                <w:lang w:val="de-DE"/>
              </w:rPr>
              <w:t xml:space="preserve"> -</w:t>
            </w:r>
            <w:r w:rsidR="0017591C">
              <w:rPr>
                <w:lang w:val="de-DE"/>
              </w:rPr>
              <w:t xml:space="preserve"> also eine klassische</w:t>
            </w:r>
            <w:r w:rsidR="00E716B5">
              <w:rPr>
                <w:lang w:val="de-DE"/>
              </w:rPr>
              <w:t xml:space="preserve"> SWOT-Analyse</w:t>
            </w:r>
            <w:r w:rsidR="0017591C">
              <w:rPr>
                <w:lang w:val="de-DE"/>
              </w:rPr>
              <w:t xml:space="preserve">. </w:t>
            </w:r>
          </w:p>
          <w:p w14:paraId="3EF91F89" w14:textId="77777777" w:rsidR="00857CEF" w:rsidRDefault="0017591C" w:rsidP="00E716B5">
            <w:pPr>
              <w:pStyle w:val="Textkrper"/>
              <w:rPr>
                <w:lang w:val="de-DE"/>
              </w:rPr>
            </w:pPr>
            <w:r>
              <w:rPr>
                <w:lang w:val="de-DE"/>
              </w:rPr>
              <w:t>Mit dem zweiten Schritt werden die Ziele festgelegt. W</w:t>
            </w:r>
            <w:r w:rsidR="00E716B5">
              <w:rPr>
                <w:lang w:val="de-DE"/>
              </w:rPr>
              <w:t xml:space="preserve">as möchten wir erreichen? Welche Zielgruppen wollen wir über die sozialen Medien ansprechen? Und dann natürlich: Wie spreche ich diese </w:t>
            </w:r>
            <w:r>
              <w:rPr>
                <w:lang w:val="de-DE"/>
              </w:rPr>
              <w:t xml:space="preserve">Zielgruppen an? Content </w:t>
            </w:r>
            <w:proofErr w:type="spellStart"/>
            <w:r>
              <w:rPr>
                <w:lang w:val="de-DE"/>
              </w:rPr>
              <w:t>is</w:t>
            </w:r>
            <w:proofErr w:type="spellEnd"/>
            <w:r>
              <w:rPr>
                <w:lang w:val="de-DE"/>
              </w:rPr>
              <w:t xml:space="preserve"> King! Da</w:t>
            </w:r>
            <w:r w:rsidR="00857CEF">
              <w:rPr>
                <w:lang w:val="de-DE"/>
              </w:rPr>
              <w:t>s</w:t>
            </w:r>
            <w:r>
              <w:rPr>
                <w:lang w:val="de-DE"/>
              </w:rPr>
              <w:t xml:space="preserve"> bedeutet, </w:t>
            </w:r>
            <w:r w:rsidR="00E716B5">
              <w:rPr>
                <w:lang w:val="de-DE"/>
              </w:rPr>
              <w:t xml:space="preserve">ich muss die Zielgruppe nicht nur </w:t>
            </w:r>
            <w:r>
              <w:rPr>
                <w:lang w:val="de-DE"/>
              </w:rPr>
              <w:t>ansprechen</w:t>
            </w:r>
            <w:r w:rsidR="00E716B5">
              <w:rPr>
                <w:lang w:val="de-DE"/>
              </w:rPr>
              <w:t xml:space="preserve">, sondern ich möchte sie </w:t>
            </w:r>
            <w:r>
              <w:rPr>
                <w:lang w:val="de-DE"/>
              </w:rPr>
              <w:t xml:space="preserve">dazu bringen wiederzukommen und das geht nur, wenn Sie mit </w:t>
            </w:r>
            <w:r w:rsidR="00857CEF">
              <w:rPr>
                <w:lang w:val="de-DE"/>
              </w:rPr>
              <w:t>meinen</w:t>
            </w:r>
            <w:r w:rsidR="00E716B5">
              <w:rPr>
                <w:lang w:val="de-DE"/>
              </w:rPr>
              <w:t xml:space="preserve"> Inhalt</w:t>
            </w:r>
            <w:r>
              <w:rPr>
                <w:lang w:val="de-DE"/>
              </w:rPr>
              <w:t>en</w:t>
            </w:r>
            <w:r w:rsidR="00E716B5">
              <w:rPr>
                <w:lang w:val="de-DE"/>
              </w:rPr>
              <w:t xml:space="preserve"> überzeuge.</w:t>
            </w:r>
            <w:r>
              <w:rPr>
                <w:lang w:val="de-DE"/>
              </w:rPr>
              <w:t xml:space="preserve"> </w:t>
            </w:r>
          </w:p>
          <w:p w14:paraId="763B9805" w14:textId="77777777" w:rsidR="00857CEF" w:rsidRDefault="00857CEF" w:rsidP="00E716B5">
            <w:pPr>
              <w:pStyle w:val="Textkrper"/>
              <w:rPr>
                <w:lang w:val="de-DE"/>
              </w:rPr>
            </w:pPr>
          </w:p>
          <w:p w14:paraId="6743DC12" w14:textId="77777777" w:rsidR="0017591C" w:rsidRDefault="0017591C" w:rsidP="00E716B5">
            <w:pPr>
              <w:pStyle w:val="Textkrper"/>
              <w:rPr>
                <w:lang w:val="de-DE"/>
              </w:rPr>
            </w:pPr>
            <w:r>
              <w:rPr>
                <w:lang w:val="de-DE"/>
              </w:rPr>
              <w:t>Dann stellt sich die Frage</w:t>
            </w:r>
            <w:r w:rsidR="00720BDB">
              <w:rPr>
                <w:lang w:val="de-DE"/>
              </w:rPr>
              <w:t>: W</w:t>
            </w:r>
            <w:r w:rsidR="00E716B5">
              <w:rPr>
                <w:lang w:val="de-DE"/>
              </w:rPr>
              <w:t>ie häufig soll ich etwas posten</w:t>
            </w:r>
            <w:r>
              <w:rPr>
                <w:lang w:val="de-DE"/>
              </w:rPr>
              <w:t xml:space="preserve"> und</w:t>
            </w:r>
            <w:r w:rsidR="00E716B5">
              <w:rPr>
                <w:lang w:val="de-DE"/>
              </w:rPr>
              <w:t xml:space="preserve"> wie schnell muss ich </w:t>
            </w:r>
            <w:r w:rsidR="0003608B">
              <w:rPr>
                <w:lang w:val="de-DE"/>
              </w:rPr>
              <w:t xml:space="preserve">auf Antworten </w:t>
            </w:r>
            <w:r w:rsidR="00E716B5">
              <w:rPr>
                <w:lang w:val="de-DE"/>
              </w:rPr>
              <w:t>reagieren</w:t>
            </w:r>
            <w:r w:rsidR="00720BDB">
              <w:rPr>
                <w:lang w:val="de-DE"/>
              </w:rPr>
              <w:t>?</w:t>
            </w:r>
            <w:r w:rsidR="00E716B5">
              <w:rPr>
                <w:lang w:val="de-DE"/>
              </w:rPr>
              <w:t xml:space="preserve"> Habe ich genügend Personalressourcen, die das </w:t>
            </w:r>
            <w:r>
              <w:rPr>
                <w:lang w:val="de-DE"/>
              </w:rPr>
              <w:t>umsetzen können</w:t>
            </w:r>
            <w:r w:rsidR="00720BDB">
              <w:rPr>
                <w:lang w:val="de-DE"/>
              </w:rPr>
              <w:t xml:space="preserve">? </w:t>
            </w:r>
          </w:p>
          <w:p w14:paraId="315E79E1" w14:textId="77777777" w:rsidR="00857CEF" w:rsidRDefault="00857CEF" w:rsidP="00E716B5">
            <w:pPr>
              <w:pStyle w:val="Textkrper"/>
              <w:rPr>
                <w:lang w:val="de-DE"/>
              </w:rPr>
            </w:pPr>
          </w:p>
          <w:p w14:paraId="10767054" w14:textId="77777777" w:rsidR="00E716B5" w:rsidRDefault="0017591C" w:rsidP="00E716B5">
            <w:pPr>
              <w:pStyle w:val="Textkrper"/>
              <w:rPr>
                <w:lang w:val="de-DE"/>
              </w:rPr>
            </w:pPr>
            <w:r>
              <w:rPr>
                <w:lang w:val="de-DE"/>
              </w:rPr>
              <w:t xml:space="preserve">Jetzt stellen Sie sich vor, Sie haben eine Strategie ausgearbeitet und diese befindet sich </w:t>
            </w:r>
            <w:r w:rsidR="00857CEF">
              <w:rPr>
                <w:lang w:val="de-DE"/>
              </w:rPr>
              <w:t>jetzt auch schon seit</w:t>
            </w:r>
            <w:r>
              <w:rPr>
                <w:lang w:val="de-DE"/>
              </w:rPr>
              <w:t xml:space="preserve"> einem Jahr in</w:t>
            </w:r>
            <w:r w:rsidR="00857CEF">
              <w:rPr>
                <w:lang w:val="de-DE"/>
              </w:rPr>
              <w:t xml:space="preserve"> </w:t>
            </w:r>
            <w:r>
              <w:rPr>
                <w:lang w:val="de-DE"/>
              </w:rPr>
              <w:t xml:space="preserve">der Umsetzung. </w:t>
            </w:r>
            <w:r w:rsidR="00857CEF">
              <w:rPr>
                <w:lang w:val="de-DE"/>
              </w:rPr>
              <w:t>Da fordert Ihre Vorgesetzte einen Nachweis, ob Ihre Strategie auch aufgegangen ist. Auf Grund Ihres kontinuierlichen Monitorings sind Sie natürlich im</w:t>
            </w:r>
            <w:r w:rsidR="0003608B">
              <w:rPr>
                <w:lang w:val="de-DE"/>
              </w:rPr>
              <w:t xml:space="preserve"> Stande die gesetzten Ziele durch</w:t>
            </w:r>
            <w:r w:rsidR="00857CEF">
              <w:rPr>
                <w:lang w:val="de-DE"/>
              </w:rPr>
              <w:t xml:space="preserve"> Kennzahlen als erfolgreich oder auch als gescheitert zu identifizieren. Ein kontinuierliches Monitoring erlaubt Ihnen auch Anpassungen vorzunehmen, wenn sich zum Beispiel herausstellt, dass die gesetzten Ziele doch zu ambitioniert waren oder die Social Media-Aktivitäten anders wirken, als angenommen.</w:t>
            </w:r>
          </w:p>
        </w:tc>
      </w:tr>
      <w:tr w:rsidR="00E716B5" w:rsidRPr="005C282B" w14:paraId="0D23DCF0" w14:textId="77777777" w:rsidTr="00F24811">
        <w:tc>
          <w:tcPr>
            <w:tcW w:w="1271" w:type="dxa"/>
          </w:tcPr>
          <w:p w14:paraId="20FAA18D" w14:textId="77777777" w:rsidR="00E716B5" w:rsidRDefault="00E716B5" w:rsidP="00F24811">
            <w:pPr>
              <w:pStyle w:val="Textkrper"/>
              <w:spacing w:line="240" w:lineRule="exact"/>
              <w:rPr>
                <w:b/>
                <w:lang w:val="de-DE"/>
              </w:rPr>
            </w:pPr>
            <w:r>
              <w:rPr>
                <w:b/>
                <w:lang w:val="de-DE"/>
              </w:rPr>
              <w:t>Seite</w:t>
            </w:r>
          </w:p>
        </w:tc>
        <w:tc>
          <w:tcPr>
            <w:tcW w:w="12679" w:type="dxa"/>
          </w:tcPr>
          <w:p w14:paraId="4A147045" w14:textId="77777777" w:rsidR="00E716B5" w:rsidRDefault="00E716B5" w:rsidP="00E716B5">
            <w:pPr>
              <w:pStyle w:val="Textkrper"/>
              <w:rPr>
                <w:lang w:val="de-DE"/>
              </w:rPr>
            </w:pPr>
            <w:r>
              <w:rPr>
                <w:lang w:val="de-DE"/>
              </w:rPr>
              <w:t>9</w:t>
            </w:r>
          </w:p>
        </w:tc>
      </w:tr>
      <w:tr w:rsidR="00E716B5" w:rsidRPr="005C282B" w14:paraId="3BCFAD8C" w14:textId="77777777" w:rsidTr="00F24811">
        <w:tc>
          <w:tcPr>
            <w:tcW w:w="1271" w:type="dxa"/>
          </w:tcPr>
          <w:p w14:paraId="33DF9CCF" w14:textId="77777777" w:rsidR="00E716B5" w:rsidRDefault="00E716B5" w:rsidP="00F24811">
            <w:pPr>
              <w:pStyle w:val="Textkrper"/>
              <w:spacing w:line="240" w:lineRule="exact"/>
              <w:rPr>
                <w:b/>
                <w:lang w:val="de-DE"/>
              </w:rPr>
            </w:pPr>
            <w:r>
              <w:rPr>
                <w:b/>
                <w:lang w:val="de-DE"/>
              </w:rPr>
              <w:lastRenderedPageBreak/>
              <w:t>Text</w:t>
            </w:r>
          </w:p>
        </w:tc>
        <w:tc>
          <w:tcPr>
            <w:tcW w:w="12679" w:type="dxa"/>
          </w:tcPr>
          <w:p w14:paraId="248F7ED4" w14:textId="77777777" w:rsidR="00E475E7" w:rsidRDefault="009740B8" w:rsidP="00E475E7">
            <w:pPr>
              <w:pStyle w:val="Textkrper"/>
              <w:rPr>
                <w:lang w:val="de-DE"/>
              </w:rPr>
            </w:pPr>
            <w:r>
              <w:rPr>
                <w:lang w:val="de-DE"/>
              </w:rPr>
              <w:t>Ich habe</w:t>
            </w:r>
            <w:r w:rsidR="00E475E7">
              <w:rPr>
                <w:lang w:val="de-DE"/>
              </w:rPr>
              <w:t xml:space="preserve"> es zwar schon einmal erwähnt, aber möchte es an dieser Stelle noch einmal betonen. Mitarbeiter müssen darüber informiert werden, was sie in den sozialen Medien über das Unternehmen äußern dürfen und was nicht. Für viele ist das eine Grauzone. Neben allgemeinen Social Media Guidelines muss es auch Richtlinien für diejenigen geben, die den Social Media-Auftritts des Unternehmens betreuen. Dort werden Punkte, wie Reaktionszeit, Tonalität </w:t>
            </w:r>
            <w:r>
              <w:rPr>
                <w:lang w:val="de-DE"/>
              </w:rPr>
              <w:t xml:space="preserve">und anderes </w:t>
            </w:r>
            <w:proofErr w:type="spellStart"/>
            <w:r w:rsidR="00E475E7">
              <w:rPr>
                <w:lang w:val="de-DE"/>
              </w:rPr>
              <w:t>auf</w:t>
            </w:r>
            <w:r>
              <w:rPr>
                <w:lang w:val="de-DE"/>
              </w:rPr>
              <w:t>g</w:t>
            </w:r>
            <w:r w:rsidR="00E475E7">
              <w:rPr>
                <w:lang w:val="de-DE"/>
              </w:rPr>
              <w:t>egührt</w:t>
            </w:r>
            <w:proofErr w:type="spellEnd"/>
            <w:r w:rsidR="00E475E7">
              <w:rPr>
                <w:lang w:val="de-DE"/>
              </w:rPr>
              <w:t xml:space="preserve">. </w:t>
            </w:r>
          </w:p>
          <w:p w14:paraId="30014563" w14:textId="77777777" w:rsidR="00E716B5" w:rsidRDefault="00E716B5" w:rsidP="00E475E7">
            <w:pPr>
              <w:pStyle w:val="Textkrper"/>
              <w:rPr>
                <w:lang w:val="de-DE"/>
              </w:rPr>
            </w:pPr>
            <w:r>
              <w:rPr>
                <w:lang w:val="de-DE"/>
              </w:rPr>
              <w:t xml:space="preserve">Was auch wichtig ist, ist eine Liste der </w:t>
            </w:r>
            <w:r w:rsidR="00E475E7">
              <w:rPr>
                <w:lang w:val="de-DE"/>
              </w:rPr>
              <w:t>häufigsten</w:t>
            </w:r>
            <w:r>
              <w:rPr>
                <w:lang w:val="de-DE"/>
              </w:rPr>
              <w:t xml:space="preserve"> Fragen </w:t>
            </w:r>
            <w:r w:rsidR="00E475E7">
              <w:rPr>
                <w:lang w:val="de-DE"/>
              </w:rPr>
              <w:t>-</w:t>
            </w:r>
            <w:r>
              <w:rPr>
                <w:lang w:val="de-DE"/>
              </w:rPr>
              <w:t xml:space="preserve"> natürlich </w:t>
            </w:r>
            <w:r w:rsidR="00E475E7">
              <w:rPr>
                <w:lang w:val="de-DE"/>
              </w:rPr>
              <w:t>mit den passemden Antworten. Die Bedeutung der re</w:t>
            </w:r>
            <w:r>
              <w:rPr>
                <w:lang w:val="de-DE"/>
              </w:rPr>
              <w:t xml:space="preserve">chtlichen Rahmenbedingungen </w:t>
            </w:r>
            <w:r w:rsidR="00E475E7">
              <w:rPr>
                <w:lang w:val="de-DE"/>
              </w:rPr>
              <w:t xml:space="preserve">sollte hier auch noch einmal erwähnt werden. </w:t>
            </w:r>
          </w:p>
        </w:tc>
      </w:tr>
      <w:tr w:rsidR="00E716B5" w:rsidRPr="005C282B" w14:paraId="120A6B84" w14:textId="77777777" w:rsidTr="00F24811">
        <w:tc>
          <w:tcPr>
            <w:tcW w:w="1271" w:type="dxa"/>
          </w:tcPr>
          <w:p w14:paraId="2941B1BF" w14:textId="77777777" w:rsidR="00E716B5" w:rsidRDefault="00E716B5" w:rsidP="00F24811">
            <w:pPr>
              <w:pStyle w:val="Textkrper"/>
              <w:spacing w:line="240" w:lineRule="exact"/>
              <w:rPr>
                <w:b/>
                <w:lang w:val="de-DE"/>
              </w:rPr>
            </w:pPr>
            <w:r>
              <w:rPr>
                <w:b/>
                <w:lang w:val="de-DE"/>
              </w:rPr>
              <w:t>Seite</w:t>
            </w:r>
          </w:p>
        </w:tc>
        <w:tc>
          <w:tcPr>
            <w:tcW w:w="12679" w:type="dxa"/>
          </w:tcPr>
          <w:p w14:paraId="584CB6B7" w14:textId="77777777" w:rsidR="00E716B5" w:rsidRDefault="00E716B5" w:rsidP="00E716B5">
            <w:pPr>
              <w:pStyle w:val="Textkrper"/>
              <w:rPr>
                <w:lang w:val="de-DE"/>
              </w:rPr>
            </w:pPr>
            <w:r>
              <w:rPr>
                <w:lang w:val="de-DE"/>
              </w:rPr>
              <w:t>10</w:t>
            </w:r>
          </w:p>
        </w:tc>
      </w:tr>
      <w:tr w:rsidR="00E716B5" w:rsidRPr="005C282B" w14:paraId="12F554AC" w14:textId="77777777" w:rsidTr="00F24811">
        <w:tc>
          <w:tcPr>
            <w:tcW w:w="1271" w:type="dxa"/>
          </w:tcPr>
          <w:p w14:paraId="34CB630C" w14:textId="77777777" w:rsidR="00E716B5" w:rsidRDefault="00E716B5" w:rsidP="00F24811">
            <w:pPr>
              <w:pStyle w:val="Textkrper"/>
              <w:spacing w:line="240" w:lineRule="exact"/>
              <w:rPr>
                <w:b/>
                <w:lang w:val="de-DE"/>
              </w:rPr>
            </w:pPr>
            <w:r>
              <w:rPr>
                <w:b/>
                <w:lang w:val="de-DE"/>
              </w:rPr>
              <w:t>Text</w:t>
            </w:r>
          </w:p>
        </w:tc>
        <w:tc>
          <w:tcPr>
            <w:tcW w:w="12679" w:type="dxa"/>
          </w:tcPr>
          <w:p w14:paraId="79A390C2" w14:textId="77777777" w:rsidR="00E716B5" w:rsidRDefault="00E475E7" w:rsidP="00E475E7">
            <w:pPr>
              <w:pStyle w:val="Textkrper"/>
              <w:rPr>
                <w:lang w:val="de-DE"/>
              </w:rPr>
            </w:pPr>
            <w:r>
              <w:rPr>
                <w:lang w:val="de-DE"/>
              </w:rPr>
              <w:t>Ihnen ist nun bekannt, welche Schritte hin zu einer Social Media Strategie führen. Aber die Formulierung alleine genügt nicht. Die S</w:t>
            </w:r>
            <w:r w:rsidR="000F5B97">
              <w:rPr>
                <w:lang w:val="de-DE"/>
              </w:rPr>
              <w:t xml:space="preserve">trategie </w:t>
            </w:r>
            <w:r>
              <w:rPr>
                <w:lang w:val="de-DE"/>
              </w:rPr>
              <w:t xml:space="preserve">muss auch </w:t>
            </w:r>
            <w:r w:rsidR="000F5B97">
              <w:rPr>
                <w:lang w:val="de-DE"/>
              </w:rPr>
              <w:t>gelebt</w:t>
            </w:r>
            <w:r>
              <w:rPr>
                <w:lang w:val="de-DE"/>
              </w:rPr>
              <w:t xml:space="preserve"> und weiterentwickelt werden. Die Strategie sollte </w:t>
            </w:r>
            <w:r w:rsidR="000F5B97">
              <w:rPr>
                <w:lang w:val="de-DE"/>
              </w:rPr>
              <w:t>durch Guidelines</w:t>
            </w:r>
            <w:r>
              <w:rPr>
                <w:lang w:val="de-DE"/>
              </w:rPr>
              <w:t xml:space="preserve"> und Richtlinie</w:t>
            </w:r>
            <w:r w:rsidR="000F5B97">
              <w:rPr>
                <w:lang w:val="de-DE"/>
              </w:rPr>
              <w:t>n ergänzt werden.</w:t>
            </w:r>
          </w:p>
        </w:tc>
      </w:tr>
    </w:tbl>
    <w:p w14:paraId="68BDF711" w14:textId="77777777" w:rsidR="00F840FD" w:rsidRDefault="00F840FD"/>
    <w:p w14:paraId="5ABC23F0" w14:textId="77777777" w:rsidR="00F840FD" w:rsidRPr="00005AC6" w:rsidRDefault="00F840FD" w:rsidP="00F840FD">
      <w:pPr>
        <w:pStyle w:val="Textkrper"/>
        <w:rPr>
          <w:lang w:val="de-DE"/>
        </w:rPr>
      </w:pPr>
      <w:r w:rsidRPr="00005AC6">
        <w:rPr>
          <w:lang w:val="de-DE"/>
        </w:rPr>
        <w:br w:type="page"/>
      </w:r>
    </w:p>
    <w:tbl>
      <w:tblPr>
        <w:tblStyle w:val="Tabellenraster"/>
        <w:tblW w:w="0" w:type="auto"/>
        <w:tblLayout w:type="fixed"/>
        <w:tblLook w:val="0600" w:firstRow="0" w:lastRow="0" w:firstColumn="0" w:lastColumn="0" w:noHBand="1" w:noVBand="1"/>
      </w:tblPr>
      <w:tblGrid>
        <w:gridCol w:w="1271"/>
        <w:gridCol w:w="12679"/>
      </w:tblGrid>
      <w:tr w:rsidR="00F840FD" w:rsidRPr="005C282B" w14:paraId="7C913895" w14:textId="77777777" w:rsidTr="00F24811">
        <w:trPr>
          <w:trHeight w:val="567"/>
        </w:trPr>
        <w:tc>
          <w:tcPr>
            <w:tcW w:w="1271" w:type="dxa"/>
          </w:tcPr>
          <w:p w14:paraId="7EBB8314" w14:textId="77777777" w:rsidR="00F840FD" w:rsidRPr="005C282B" w:rsidRDefault="00F840FD" w:rsidP="00F24811">
            <w:pPr>
              <w:pStyle w:val="Textkrper"/>
              <w:spacing w:before="0"/>
              <w:rPr>
                <w:b/>
                <w:lang w:val="de-DE"/>
              </w:rPr>
            </w:pPr>
            <w:r w:rsidRPr="005C282B">
              <w:rPr>
                <w:b/>
                <w:lang w:val="de-DE"/>
              </w:rPr>
              <w:lastRenderedPageBreak/>
              <w:t>Titel</w:t>
            </w:r>
          </w:p>
        </w:tc>
        <w:tc>
          <w:tcPr>
            <w:tcW w:w="12679" w:type="dxa"/>
          </w:tcPr>
          <w:p w14:paraId="7AA08EBF" w14:textId="77777777" w:rsidR="00F840FD" w:rsidRPr="005C282B" w:rsidRDefault="00F840FD" w:rsidP="00F24811">
            <w:pPr>
              <w:pStyle w:val="Textkrper"/>
              <w:rPr>
                <w:lang w:val="de-DE"/>
              </w:rPr>
            </w:pPr>
            <w:r w:rsidRPr="00F840FD">
              <w:rPr>
                <w:lang w:val="de-DE"/>
              </w:rPr>
              <w:t>Employer Branding im Social Web - Definition und Prozess</w:t>
            </w:r>
          </w:p>
        </w:tc>
      </w:tr>
      <w:tr w:rsidR="00F840FD" w:rsidRPr="005C282B" w14:paraId="688C116B" w14:textId="77777777" w:rsidTr="00F24811">
        <w:trPr>
          <w:trHeight w:val="567"/>
        </w:trPr>
        <w:tc>
          <w:tcPr>
            <w:tcW w:w="1271" w:type="dxa"/>
          </w:tcPr>
          <w:p w14:paraId="6A34AE6D" w14:textId="77777777" w:rsidR="00F840FD" w:rsidRPr="005C282B" w:rsidRDefault="00F840FD" w:rsidP="00F24811">
            <w:pPr>
              <w:pStyle w:val="Textkrper"/>
              <w:spacing w:line="240" w:lineRule="exact"/>
              <w:rPr>
                <w:b/>
                <w:lang w:val="de-DE"/>
              </w:rPr>
            </w:pPr>
            <w:r>
              <w:rPr>
                <w:b/>
                <w:lang w:val="de-DE"/>
              </w:rPr>
              <w:t>Notizen</w:t>
            </w:r>
          </w:p>
        </w:tc>
        <w:tc>
          <w:tcPr>
            <w:tcW w:w="12679" w:type="dxa"/>
          </w:tcPr>
          <w:p w14:paraId="02148702" w14:textId="77777777" w:rsidR="00F840FD" w:rsidRPr="005C282B" w:rsidRDefault="00F840FD" w:rsidP="00F24811">
            <w:pPr>
              <w:pStyle w:val="Textkrper"/>
              <w:rPr>
                <w:lang w:val="de-DE"/>
              </w:rPr>
            </w:pPr>
          </w:p>
        </w:tc>
      </w:tr>
      <w:tr w:rsidR="00F840FD" w:rsidRPr="005C282B" w14:paraId="0AB68CBF" w14:textId="77777777" w:rsidTr="00F24811">
        <w:trPr>
          <w:trHeight w:val="567"/>
        </w:trPr>
        <w:tc>
          <w:tcPr>
            <w:tcW w:w="1271" w:type="dxa"/>
          </w:tcPr>
          <w:p w14:paraId="608530D4" w14:textId="77777777" w:rsidR="00F840FD" w:rsidRPr="005C282B" w:rsidRDefault="00F840FD" w:rsidP="00F24811">
            <w:pPr>
              <w:pStyle w:val="Textkrper"/>
              <w:spacing w:line="240" w:lineRule="exact"/>
              <w:rPr>
                <w:b/>
                <w:lang w:val="de-DE"/>
              </w:rPr>
            </w:pPr>
            <w:r w:rsidRPr="005C282B">
              <w:rPr>
                <w:b/>
                <w:lang w:val="de-DE"/>
              </w:rPr>
              <w:t>Seite</w:t>
            </w:r>
          </w:p>
        </w:tc>
        <w:tc>
          <w:tcPr>
            <w:tcW w:w="12679" w:type="dxa"/>
          </w:tcPr>
          <w:p w14:paraId="70AF28A1" w14:textId="77777777" w:rsidR="00F840FD" w:rsidRPr="005C282B" w:rsidRDefault="002F2283" w:rsidP="00F24811">
            <w:pPr>
              <w:pStyle w:val="Textkrper"/>
              <w:rPr>
                <w:lang w:val="de-DE"/>
              </w:rPr>
            </w:pPr>
            <w:r>
              <w:rPr>
                <w:lang w:val="de-DE"/>
              </w:rPr>
              <w:t>2</w:t>
            </w:r>
          </w:p>
        </w:tc>
      </w:tr>
      <w:tr w:rsidR="00F840FD" w:rsidRPr="005C282B" w14:paraId="15E84F82" w14:textId="77777777" w:rsidTr="00F24811">
        <w:tc>
          <w:tcPr>
            <w:tcW w:w="1271" w:type="dxa"/>
          </w:tcPr>
          <w:p w14:paraId="1842305D" w14:textId="77777777" w:rsidR="00F840FD" w:rsidRPr="005C282B" w:rsidRDefault="00F840FD" w:rsidP="00F24811">
            <w:pPr>
              <w:pStyle w:val="Textkrper"/>
              <w:spacing w:line="240" w:lineRule="exact"/>
              <w:rPr>
                <w:b/>
                <w:lang w:val="de-DE"/>
              </w:rPr>
            </w:pPr>
            <w:r w:rsidRPr="005C282B">
              <w:rPr>
                <w:b/>
                <w:lang w:val="de-DE"/>
              </w:rPr>
              <w:t>Text</w:t>
            </w:r>
          </w:p>
        </w:tc>
        <w:tc>
          <w:tcPr>
            <w:tcW w:w="12679" w:type="dxa"/>
          </w:tcPr>
          <w:p w14:paraId="3E46235F" w14:textId="77777777" w:rsidR="006E16C1" w:rsidRDefault="00CB5C2E" w:rsidP="006E16C1">
            <w:pPr>
              <w:pStyle w:val="Textkrper"/>
              <w:rPr>
                <w:lang w:val="de-DE"/>
              </w:rPr>
            </w:pPr>
            <w:r>
              <w:rPr>
                <w:lang w:val="de-DE"/>
              </w:rPr>
              <w:t>Vor wenigen Jahren hatten wir noch das Problem, dass wir zu wenig</w:t>
            </w:r>
            <w:r w:rsidR="00530FB7">
              <w:rPr>
                <w:lang w:val="de-DE"/>
              </w:rPr>
              <w:t>e</w:t>
            </w:r>
            <w:r>
              <w:rPr>
                <w:lang w:val="de-DE"/>
              </w:rPr>
              <w:t xml:space="preserve"> Stellen</w:t>
            </w:r>
            <w:r w:rsidR="00530FB7">
              <w:rPr>
                <w:lang w:val="de-DE"/>
              </w:rPr>
              <w:t xml:space="preserve"> und</w:t>
            </w:r>
            <w:r>
              <w:rPr>
                <w:lang w:val="de-DE"/>
              </w:rPr>
              <w:t xml:space="preserve"> zu viele Bewerber</w:t>
            </w:r>
            <w:r w:rsidR="00530FB7">
              <w:rPr>
                <w:lang w:val="de-DE"/>
              </w:rPr>
              <w:t xml:space="preserve"> hatten</w:t>
            </w:r>
            <w:r w:rsidR="009A7227">
              <w:rPr>
                <w:lang w:val="de-DE"/>
              </w:rPr>
              <w:t xml:space="preserve">. </w:t>
            </w:r>
            <w:r w:rsidR="006E16C1">
              <w:rPr>
                <w:lang w:val="de-DE"/>
              </w:rPr>
              <w:t>Dieses Problem haben wir jetzt nicht mehr. Die Anzahl qualifizierter Bewerbungen ist stetig zurückgegangen</w:t>
            </w:r>
            <w:r w:rsidR="00530FB7">
              <w:rPr>
                <w:lang w:val="de-DE"/>
              </w:rPr>
              <w:t xml:space="preserve">, was dazu führt, dass um die </w:t>
            </w:r>
            <w:r w:rsidR="006E16C1">
              <w:rPr>
                <w:lang w:val="de-DE"/>
              </w:rPr>
              <w:t xml:space="preserve">wenigen </w:t>
            </w:r>
            <w:r w:rsidR="00530FB7">
              <w:rPr>
                <w:lang w:val="de-DE"/>
              </w:rPr>
              <w:t xml:space="preserve">qualifizierten zunehmend geworben wird. </w:t>
            </w:r>
          </w:p>
          <w:p w14:paraId="23C7C735" w14:textId="77777777" w:rsidR="006E16C1" w:rsidRDefault="006E16C1" w:rsidP="006E16C1">
            <w:pPr>
              <w:pStyle w:val="Textkrper"/>
              <w:rPr>
                <w:lang w:val="de-DE"/>
              </w:rPr>
            </w:pPr>
          </w:p>
          <w:p w14:paraId="423211F9" w14:textId="77777777" w:rsidR="00CB5C2E" w:rsidRPr="005C282B" w:rsidRDefault="00530FB7" w:rsidP="006E16C1">
            <w:pPr>
              <w:pStyle w:val="Textkrper"/>
              <w:rPr>
                <w:lang w:val="de-DE"/>
              </w:rPr>
            </w:pPr>
            <w:r>
              <w:rPr>
                <w:lang w:val="de-DE"/>
              </w:rPr>
              <w:t>Die Frage, wie es ein Unternehmen</w:t>
            </w:r>
            <w:r w:rsidR="00A81016">
              <w:rPr>
                <w:lang w:val="de-DE"/>
              </w:rPr>
              <w:t xml:space="preserve"> schafft</w:t>
            </w:r>
            <w:r>
              <w:rPr>
                <w:lang w:val="de-DE"/>
              </w:rPr>
              <w:t xml:space="preserve"> die Arbeitgeberattraktivität zu steigern</w:t>
            </w:r>
            <w:r w:rsidR="00CB5C2E">
              <w:rPr>
                <w:lang w:val="de-DE"/>
              </w:rPr>
              <w:t xml:space="preserve">, insbesondere </w:t>
            </w:r>
            <w:r w:rsidR="00A81016">
              <w:rPr>
                <w:lang w:val="de-DE"/>
              </w:rPr>
              <w:t xml:space="preserve">mit den Möglichkeiten der Social Media, ist Gegenstand dieses Kapitels. Dazu werden wir </w:t>
            </w:r>
            <w:r w:rsidR="006E16C1">
              <w:rPr>
                <w:lang w:val="de-DE"/>
              </w:rPr>
              <w:t xml:space="preserve">auf </w:t>
            </w:r>
            <w:r w:rsidR="00A81016">
              <w:rPr>
                <w:lang w:val="de-DE"/>
              </w:rPr>
              <w:t xml:space="preserve">das Employer Branding eingehen, wofür es steht, wie es sich von anderen Bereichen abgrenzt und welche Einflussfaktoren und Positionierungsfelder es gibt. </w:t>
            </w:r>
          </w:p>
        </w:tc>
      </w:tr>
      <w:tr w:rsidR="00F840FD" w:rsidRPr="005C282B" w14:paraId="748DBAFE" w14:textId="77777777" w:rsidTr="00F24811">
        <w:tc>
          <w:tcPr>
            <w:tcW w:w="1271" w:type="dxa"/>
          </w:tcPr>
          <w:p w14:paraId="0C3EDDBC" w14:textId="77777777" w:rsidR="00F840FD" w:rsidRDefault="00F840FD" w:rsidP="00F24811">
            <w:pPr>
              <w:pStyle w:val="Textkrper"/>
              <w:spacing w:line="240" w:lineRule="exact"/>
              <w:rPr>
                <w:b/>
                <w:lang w:val="de-DE"/>
              </w:rPr>
            </w:pPr>
            <w:r>
              <w:rPr>
                <w:b/>
                <w:lang w:val="de-DE"/>
              </w:rPr>
              <w:t>Seite</w:t>
            </w:r>
          </w:p>
        </w:tc>
        <w:tc>
          <w:tcPr>
            <w:tcW w:w="12679" w:type="dxa"/>
          </w:tcPr>
          <w:p w14:paraId="62CD2EEA" w14:textId="77777777" w:rsidR="00F840FD" w:rsidRPr="005C282B" w:rsidRDefault="00CB5C2E" w:rsidP="00F24811">
            <w:pPr>
              <w:pStyle w:val="Textkrper"/>
              <w:rPr>
                <w:lang w:val="de-DE"/>
              </w:rPr>
            </w:pPr>
            <w:r>
              <w:rPr>
                <w:lang w:val="de-DE"/>
              </w:rPr>
              <w:t>3</w:t>
            </w:r>
          </w:p>
        </w:tc>
      </w:tr>
      <w:tr w:rsidR="00F840FD" w:rsidRPr="005C282B" w14:paraId="6092A04E" w14:textId="77777777" w:rsidTr="00F24811">
        <w:tc>
          <w:tcPr>
            <w:tcW w:w="1271" w:type="dxa"/>
          </w:tcPr>
          <w:p w14:paraId="7C4BA95E" w14:textId="77777777" w:rsidR="00F840FD" w:rsidRDefault="00CB5C2E" w:rsidP="00F24811">
            <w:pPr>
              <w:pStyle w:val="Textkrper"/>
              <w:spacing w:line="240" w:lineRule="exact"/>
              <w:rPr>
                <w:b/>
                <w:lang w:val="de-DE"/>
              </w:rPr>
            </w:pPr>
            <w:r>
              <w:rPr>
                <w:b/>
                <w:lang w:val="de-DE"/>
              </w:rPr>
              <w:t>Text</w:t>
            </w:r>
          </w:p>
        </w:tc>
        <w:tc>
          <w:tcPr>
            <w:tcW w:w="12679" w:type="dxa"/>
          </w:tcPr>
          <w:p w14:paraId="7DAD682A" w14:textId="77777777" w:rsidR="00A81016" w:rsidRDefault="00A81016" w:rsidP="00397E0C">
            <w:pPr>
              <w:pStyle w:val="Textkrper"/>
              <w:rPr>
                <w:lang w:val="de-DE"/>
              </w:rPr>
            </w:pPr>
            <w:r>
              <w:rPr>
                <w:lang w:val="de-DE"/>
              </w:rPr>
              <w:t xml:space="preserve">Die Bedeutung </w:t>
            </w:r>
            <w:r w:rsidR="00CB5C2E">
              <w:rPr>
                <w:lang w:val="de-DE"/>
              </w:rPr>
              <w:t xml:space="preserve">der Unternehmensmarke </w:t>
            </w:r>
            <w:r>
              <w:rPr>
                <w:lang w:val="de-DE"/>
              </w:rPr>
              <w:t>und die Auseinandersetzung mit dem Thema</w:t>
            </w:r>
            <w:r w:rsidR="006E16C1">
              <w:rPr>
                <w:lang w:val="de-DE"/>
              </w:rPr>
              <w:t xml:space="preserve"> erfolgt</w:t>
            </w:r>
            <w:r>
              <w:rPr>
                <w:lang w:val="de-DE"/>
              </w:rPr>
              <w:t xml:space="preserve"> schon seit </w:t>
            </w:r>
            <w:r w:rsidR="00CB5C2E">
              <w:rPr>
                <w:lang w:val="de-DE"/>
              </w:rPr>
              <w:t>Jahrzeh</w:t>
            </w:r>
            <w:r w:rsidR="009A7227">
              <w:rPr>
                <w:lang w:val="de-DE"/>
              </w:rPr>
              <w:t>nte</w:t>
            </w:r>
            <w:r>
              <w:rPr>
                <w:lang w:val="de-DE"/>
              </w:rPr>
              <w:t>n</w:t>
            </w:r>
            <w:r w:rsidR="009A7227">
              <w:rPr>
                <w:lang w:val="de-DE"/>
              </w:rPr>
              <w:t>.</w:t>
            </w:r>
            <w:r w:rsidR="00CB5C2E">
              <w:rPr>
                <w:lang w:val="de-DE"/>
              </w:rPr>
              <w:t xml:space="preserve"> </w:t>
            </w:r>
            <w:r>
              <w:rPr>
                <w:lang w:val="de-DE"/>
              </w:rPr>
              <w:t>Nehmen wir die großen Marken wie Coca Cola oder</w:t>
            </w:r>
            <w:r w:rsidR="00CB5C2E">
              <w:rPr>
                <w:lang w:val="de-DE"/>
              </w:rPr>
              <w:t xml:space="preserve"> </w:t>
            </w:r>
            <w:r w:rsidR="00F97039">
              <w:rPr>
                <w:lang w:val="de-DE"/>
              </w:rPr>
              <w:t>Dai</w:t>
            </w:r>
            <w:r w:rsidR="00CB5C2E">
              <w:rPr>
                <w:lang w:val="de-DE"/>
              </w:rPr>
              <w:t xml:space="preserve">mler Benz </w:t>
            </w:r>
            <w:r>
              <w:rPr>
                <w:lang w:val="de-DE"/>
              </w:rPr>
              <w:t>zum Beispiel.</w:t>
            </w:r>
          </w:p>
          <w:p w14:paraId="00821E8E" w14:textId="77777777" w:rsidR="00AD4AAF" w:rsidRDefault="00F97039" w:rsidP="00397E0C">
            <w:pPr>
              <w:pStyle w:val="Textkrper"/>
              <w:rPr>
                <w:lang w:val="de-DE"/>
              </w:rPr>
            </w:pPr>
            <w:r>
              <w:rPr>
                <w:lang w:val="de-DE"/>
              </w:rPr>
              <w:t>Mitte der 90er Jahre haben dann</w:t>
            </w:r>
            <w:r w:rsidR="00A81016">
              <w:rPr>
                <w:lang w:val="de-DE"/>
              </w:rPr>
              <w:t xml:space="preserve"> Ambler und Barrow das</w:t>
            </w:r>
            <w:r>
              <w:rPr>
                <w:lang w:val="de-DE"/>
              </w:rPr>
              <w:t xml:space="preserve"> Konzept der Produkt</w:t>
            </w:r>
            <w:r w:rsidR="009A7227">
              <w:rPr>
                <w:lang w:val="de-DE"/>
              </w:rPr>
              <w:t>-</w:t>
            </w:r>
            <w:r>
              <w:rPr>
                <w:lang w:val="de-DE"/>
              </w:rPr>
              <w:t xml:space="preserve"> und Unternehmensmarken auf den HR-Bereich übertragen. </w:t>
            </w:r>
            <w:r w:rsidR="006E16C1">
              <w:rPr>
                <w:lang w:val="de-DE"/>
              </w:rPr>
              <w:t>Wir sind in den vorherigen Lektionen bereits darauf eingegangen, dass sich das HR</w:t>
            </w:r>
            <w:r w:rsidR="00A81016">
              <w:rPr>
                <w:lang w:val="de-DE"/>
              </w:rPr>
              <w:t xml:space="preserve">M </w:t>
            </w:r>
            <w:r w:rsidR="006E16C1">
              <w:rPr>
                <w:lang w:val="de-DE"/>
              </w:rPr>
              <w:t>zunehmend strategisch ausrichtet. Gerade auch aus diesem Grund ist</w:t>
            </w:r>
            <w:r w:rsidR="00AD4AAF">
              <w:rPr>
                <w:lang w:val="de-DE"/>
              </w:rPr>
              <w:t xml:space="preserve"> eine Schärfung der </w:t>
            </w:r>
            <w:r>
              <w:rPr>
                <w:lang w:val="de-DE"/>
              </w:rPr>
              <w:t>Arbeitgebermarke</w:t>
            </w:r>
            <w:r w:rsidR="006E16C1">
              <w:rPr>
                <w:lang w:val="de-DE"/>
              </w:rPr>
              <w:t xml:space="preserve"> so</w:t>
            </w:r>
            <w:r>
              <w:rPr>
                <w:lang w:val="de-DE"/>
              </w:rPr>
              <w:t xml:space="preserve"> </w:t>
            </w:r>
            <w:r w:rsidR="00AD4AAF">
              <w:rPr>
                <w:lang w:val="de-DE"/>
              </w:rPr>
              <w:t xml:space="preserve">wichtig. </w:t>
            </w:r>
          </w:p>
          <w:p w14:paraId="1ADAD47A" w14:textId="77777777" w:rsidR="00AD4AAF" w:rsidRDefault="00AD4AAF" w:rsidP="00397E0C">
            <w:pPr>
              <w:pStyle w:val="Textkrper"/>
              <w:rPr>
                <w:lang w:val="de-DE"/>
              </w:rPr>
            </w:pPr>
          </w:p>
          <w:p w14:paraId="58160A36" w14:textId="77777777" w:rsidR="00397E0C" w:rsidRPr="005C282B" w:rsidRDefault="00F97039" w:rsidP="006E16C1">
            <w:pPr>
              <w:pStyle w:val="Textkrper"/>
              <w:rPr>
                <w:lang w:val="de-DE"/>
              </w:rPr>
            </w:pPr>
            <w:r>
              <w:rPr>
                <w:lang w:val="de-DE"/>
              </w:rPr>
              <w:lastRenderedPageBreak/>
              <w:t xml:space="preserve">Employer Branding ist der Prozess, um </w:t>
            </w:r>
            <w:r w:rsidR="00AD4AAF">
              <w:rPr>
                <w:lang w:val="de-DE"/>
              </w:rPr>
              <w:t xml:space="preserve">im </w:t>
            </w:r>
            <w:r w:rsidR="009740B8">
              <w:rPr>
                <w:lang w:val="de-DE"/>
              </w:rPr>
              <w:t>z</w:t>
            </w:r>
            <w:r w:rsidR="00AD4AAF">
              <w:rPr>
                <w:lang w:val="de-DE"/>
              </w:rPr>
              <w:t xml:space="preserve">unehmenden Wettbewerb um attraktive, gut ausgebildete Arbeitskräfte </w:t>
            </w:r>
            <w:r>
              <w:rPr>
                <w:lang w:val="de-DE"/>
              </w:rPr>
              <w:t xml:space="preserve">einen strategischen Vorteil zu </w:t>
            </w:r>
            <w:r w:rsidR="00AD4AAF">
              <w:rPr>
                <w:lang w:val="de-DE"/>
              </w:rPr>
              <w:t>erlangen</w:t>
            </w:r>
            <w:r>
              <w:rPr>
                <w:lang w:val="de-DE"/>
              </w:rPr>
              <w:t>.</w:t>
            </w:r>
            <w:r w:rsidR="00397E0C">
              <w:rPr>
                <w:lang w:val="de-DE"/>
              </w:rPr>
              <w:t xml:space="preserve"> Wir haben hier zwei Begriffe. Einmal</w:t>
            </w:r>
            <w:r w:rsidR="00AD4AAF">
              <w:rPr>
                <w:lang w:val="de-DE"/>
              </w:rPr>
              <w:t xml:space="preserve"> die </w:t>
            </w:r>
            <w:proofErr w:type="spellStart"/>
            <w:r w:rsidR="00AD4AAF">
              <w:rPr>
                <w:lang w:val="de-DE"/>
              </w:rPr>
              <w:t>Employee</w:t>
            </w:r>
            <w:proofErr w:type="spellEnd"/>
            <w:r w:rsidR="00AD4AAF">
              <w:rPr>
                <w:lang w:val="de-DE"/>
              </w:rPr>
              <w:t xml:space="preserve"> Value Proposition - das</w:t>
            </w:r>
            <w:r w:rsidR="00397E0C">
              <w:rPr>
                <w:lang w:val="de-DE"/>
              </w:rPr>
              <w:t xml:space="preserve"> Alleinstellungsmerkmal</w:t>
            </w:r>
            <w:r w:rsidR="00AD4AAF">
              <w:rPr>
                <w:lang w:val="de-DE"/>
              </w:rPr>
              <w:t>, das mich als Arbeitgeber besonders macht und mich von der Masse abhebt. W</w:t>
            </w:r>
            <w:r w:rsidR="00397E0C">
              <w:rPr>
                <w:lang w:val="de-DE"/>
              </w:rPr>
              <w:t xml:space="preserve">ie </w:t>
            </w:r>
            <w:r w:rsidR="00AD4AAF">
              <w:rPr>
                <w:lang w:val="de-DE"/>
              </w:rPr>
              <w:t>also erreiche ich, dass</w:t>
            </w:r>
            <w:r w:rsidR="009A7227">
              <w:rPr>
                <w:lang w:val="de-DE"/>
              </w:rPr>
              <w:t xml:space="preserve"> der</w:t>
            </w:r>
            <w:r w:rsidR="00397E0C">
              <w:rPr>
                <w:lang w:val="de-DE"/>
              </w:rPr>
              <w:t xml:space="preserve"> potenzielle Arbeitnehmer das Unternehmen als </w:t>
            </w:r>
            <w:r w:rsidR="00397E0C" w:rsidRPr="002F305A">
              <w:rPr>
                <w:i/>
                <w:lang w:val="de-DE"/>
              </w:rPr>
              <w:t xml:space="preserve">Employer </w:t>
            </w:r>
            <w:proofErr w:type="spellStart"/>
            <w:r w:rsidR="00397E0C" w:rsidRPr="002F305A">
              <w:rPr>
                <w:i/>
                <w:lang w:val="de-DE"/>
              </w:rPr>
              <w:t>of</w:t>
            </w:r>
            <w:proofErr w:type="spellEnd"/>
            <w:r w:rsidR="00397E0C" w:rsidRPr="002F305A">
              <w:rPr>
                <w:i/>
                <w:lang w:val="de-DE"/>
              </w:rPr>
              <w:t xml:space="preserve"> Choice</w:t>
            </w:r>
            <w:r w:rsidR="00397E0C">
              <w:rPr>
                <w:lang w:val="de-DE"/>
              </w:rPr>
              <w:t xml:space="preserve"> sieht, </w:t>
            </w:r>
            <w:r w:rsidR="00AD4AAF">
              <w:rPr>
                <w:lang w:val="de-DE"/>
              </w:rPr>
              <w:t>und unbedingt dort arbeiten möchte</w:t>
            </w:r>
            <w:r w:rsidR="006E16C1">
              <w:rPr>
                <w:lang w:val="de-DE"/>
              </w:rPr>
              <w:t xml:space="preserve">? Durch eine starke Employer Brand, die zu einer hohen Arbeitgeberattraktivität und damit auch zu einer steigenden Zahl an Bewerbungen führt. </w:t>
            </w:r>
          </w:p>
        </w:tc>
      </w:tr>
      <w:tr w:rsidR="00F840FD" w:rsidRPr="005C282B" w14:paraId="6E6F74AD" w14:textId="77777777" w:rsidTr="00F24811">
        <w:tc>
          <w:tcPr>
            <w:tcW w:w="1271" w:type="dxa"/>
          </w:tcPr>
          <w:p w14:paraId="741CBB08" w14:textId="77777777" w:rsidR="00F840FD" w:rsidRDefault="00397E0C" w:rsidP="00F24811">
            <w:pPr>
              <w:pStyle w:val="Textkrper"/>
              <w:spacing w:line="240" w:lineRule="exact"/>
              <w:rPr>
                <w:b/>
                <w:lang w:val="de-DE"/>
              </w:rPr>
            </w:pPr>
            <w:r>
              <w:rPr>
                <w:b/>
                <w:lang w:val="de-DE"/>
              </w:rPr>
              <w:lastRenderedPageBreak/>
              <w:t>Seite</w:t>
            </w:r>
          </w:p>
        </w:tc>
        <w:tc>
          <w:tcPr>
            <w:tcW w:w="12679" w:type="dxa"/>
          </w:tcPr>
          <w:p w14:paraId="0D4014ED" w14:textId="77777777" w:rsidR="00F840FD" w:rsidRPr="005C282B" w:rsidRDefault="00397E0C" w:rsidP="00F24811">
            <w:pPr>
              <w:pStyle w:val="Textkrper"/>
              <w:rPr>
                <w:lang w:val="de-DE"/>
              </w:rPr>
            </w:pPr>
            <w:r>
              <w:rPr>
                <w:lang w:val="de-DE"/>
              </w:rPr>
              <w:t>4</w:t>
            </w:r>
          </w:p>
        </w:tc>
      </w:tr>
      <w:tr w:rsidR="00F840FD" w:rsidRPr="005C282B" w14:paraId="32492A21" w14:textId="77777777" w:rsidTr="00F24811">
        <w:tc>
          <w:tcPr>
            <w:tcW w:w="1271" w:type="dxa"/>
          </w:tcPr>
          <w:p w14:paraId="44DC13F9" w14:textId="77777777" w:rsidR="00F840FD" w:rsidRDefault="00397E0C" w:rsidP="00F24811">
            <w:pPr>
              <w:pStyle w:val="Textkrper"/>
              <w:spacing w:line="240" w:lineRule="exact"/>
              <w:rPr>
                <w:b/>
                <w:lang w:val="de-DE"/>
              </w:rPr>
            </w:pPr>
            <w:r>
              <w:rPr>
                <w:b/>
                <w:lang w:val="de-DE"/>
              </w:rPr>
              <w:t>Text</w:t>
            </w:r>
          </w:p>
        </w:tc>
        <w:tc>
          <w:tcPr>
            <w:tcW w:w="12679" w:type="dxa"/>
          </w:tcPr>
          <w:p w14:paraId="49F70C80" w14:textId="77777777" w:rsidR="002F305A" w:rsidRDefault="00397E0C" w:rsidP="00397E0C">
            <w:pPr>
              <w:pStyle w:val="Textkrper"/>
              <w:rPr>
                <w:lang w:val="de-DE"/>
              </w:rPr>
            </w:pPr>
            <w:r>
              <w:rPr>
                <w:lang w:val="de-DE"/>
              </w:rPr>
              <w:t xml:space="preserve">Employer Branding hat zum Ziel in den Wahrnehmungen zu einem </w:t>
            </w:r>
            <w:r w:rsidR="002F305A">
              <w:rPr>
                <w:lang w:val="de-DE"/>
              </w:rPr>
              <w:t>Arb</w:t>
            </w:r>
            <w:r>
              <w:rPr>
                <w:lang w:val="de-DE"/>
              </w:rPr>
              <w:t>eitgeber eine unterscheidbare</w:t>
            </w:r>
            <w:r w:rsidR="006E16C1">
              <w:rPr>
                <w:lang w:val="de-DE"/>
              </w:rPr>
              <w:t>,</w:t>
            </w:r>
            <w:r>
              <w:rPr>
                <w:lang w:val="de-DE"/>
              </w:rPr>
              <w:t xml:space="preserve"> authentische</w:t>
            </w:r>
            <w:r w:rsidR="009A7227">
              <w:rPr>
                <w:lang w:val="de-DE"/>
              </w:rPr>
              <w:t>,</w:t>
            </w:r>
            <w:r>
              <w:rPr>
                <w:lang w:val="de-DE"/>
              </w:rPr>
              <w:t xml:space="preserve"> glaubwürdige</w:t>
            </w:r>
            <w:r w:rsidR="002F305A">
              <w:rPr>
                <w:lang w:val="de-DE"/>
              </w:rPr>
              <w:t>,</w:t>
            </w:r>
            <w:r>
              <w:rPr>
                <w:lang w:val="de-DE"/>
              </w:rPr>
              <w:t xml:space="preserve"> konsistente und attraktive Arbeitgebermarke auszubilden</w:t>
            </w:r>
            <w:r w:rsidR="002F305A">
              <w:rPr>
                <w:lang w:val="de-DE"/>
              </w:rPr>
              <w:t xml:space="preserve">. Diese </w:t>
            </w:r>
            <w:r w:rsidR="00604FED">
              <w:rPr>
                <w:lang w:val="de-DE"/>
              </w:rPr>
              <w:t>wirkt sich dann</w:t>
            </w:r>
            <w:r>
              <w:rPr>
                <w:lang w:val="de-DE"/>
              </w:rPr>
              <w:t xml:space="preserve"> letztendlich auch </w:t>
            </w:r>
            <w:r w:rsidR="002F305A">
              <w:rPr>
                <w:lang w:val="de-DE"/>
              </w:rPr>
              <w:t>positiv auf die</w:t>
            </w:r>
            <w:r>
              <w:rPr>
                <w:lang w:val="de-DE"/>
              </w:rPr>
              <w:t xml:space="preserve"> Unternehmensmarke aus. </w:t>
            </w:r>
          </w:p>
          <w:p w14:paraId="25A76A8F" w14:textId="77777777" w:rsidR="002F2283" w:rsidRDefault="002F305A" w:rsidP="00397E0C">
            <w:pPr>
              <w:pStyle w:val="Textkrper"/>
              <w:rPr>
                <w:lang w:val="de-DE"/>
              </w:rPr>
            </w:pPr>
            <w:r>
              <w:rPr>
                <w:lang w:val="de-DE"/>
              </w:rPr>
              <w:t xml:space="preserve">Im Unterschied zum </w:t>
            </w:r>
            <w:r w:rsidR="002F2283">
              <w:rPr>
                <w:lang w:val="de-DE"/>
              </w:rPr>
              <w:t xml:space="preserve">Personalmarketing, welches </w:t>
            </w:r>
            <w:r w:rsidR="00397E0C">
              <w:rPr>
                <w:lang w:val="de-DE"/>
              </w:rPr>
              <w:t xml:space="preserve">zum Ziel </w:t>
            </w:r>
            <w:r w:rsidR="002F2283">
              <w:rPr>
                <w:lang w:val="de-DE"/>
              </w:rPr>
              <w:t xml:space="preserve">hat </w:t>
            </w:r>
            <w:r w:rsidR="00397E0C">
              <w:rPr>
                <w:lang w:val="de-DE"/>
              </w:rPr>
              <w:t>Bewerberzielgruppen zu finden, zu erreichen</w:t>
            </w:r>
            <w:r w:rsidR="002F2283">
              <w:rPr>
                <w:lang w:val="de-DE"/>
              </w:rPr>
              <w:t xml:space="preserve"> und für das </w:t>
            </w:r>
            <w:r w:rsidR="009E5E37">
              <w:rPr>
                <w:lang w:val="de-DE"/>
              </w:rPr>
              <w:t>Unternehmen</w:t>
            </w:r>
            <w:r w:rsidR="002F2283">
              <w:rPr>
                <w:lang w:val="de-DE"/>
              </w:rPr>
              <w:t xml:space="preserve"> zu</w:t>
            </w:r>
            <w:r w:rsidR="009E5E37">
              <w:rPr>
                <w:lang w:val="de-DE"/>
              </w:rPr>
              <w:t xml:space="preserve"> interessier</w:t>
            </w:r>
            <w:r w:rsidR="002F2283">
              <w:rPr>
                <w:lang w:val="de-DE"/>
              </w:rPr>
              <w:t>en</w:t>
            </w:r>
            <w:r w:rsidR="009E5E37">
              <w:rPr>
                <w:lang w:val="de-DE"/>
              </w:rPr>
              <w:t xml:space="preserve">, </w:t>
            </w:r>
            <w:r w:rsidR="002F2283">
              <w:rPr>
                <w:lang w:val="de-DE"/>
              </w:rPr>
              <w:t xml:space="preserve">zu </w:t>
            </w:r>
            <w:r w:rsidR="00604FED">
              <w:rPr>
                <w:lang w:val="de-DE"/>
              </w:rPr>
              <w:t xml:space="preserve">begeistern, </w:t>
            </w:r>
            <w:r w:rsidR="002F2283">
              <w:rPr>
                <w:lang w:val="de-DE"/>
              </w:rPr>
              <w:t xml:space="preserve">zu </w:t>
            </w:r>
            <w:r w:rsidR="009E5E37">
              <w:rPr>
                <w:lang w:val="de-DE"/>
              </w:rPr>
              <w:t>binde</w:t>
            </w:r>
            <w:r w:rsidR="00604FED">
              <w:rPr>
                <w:lang w:val="de-DE"/>
              </w:rPr>
              <w:t xml:space="preserve">n und </w:t>
            </w:r>
            <w:r w:rsidR="009E5E37">
              <w:rPr>
                <w:lang w:val="de-DE"/>
              </w:rPr>
              <w:t xml:space="preserve">letztendlich zu einer passenden Bewerbung </w:t>
            </w:r>
            <w:r w:rsidR="002F2283">
              <w:rPr>
                <w:lang w:val="de-DE"/>
              </w:rPr>
              <w:t xml:space="preserve">zu </w:t>
            </w:r>
            <w:r w:rsidR="00604FED">
              <w:rPr>
                <w:lang w:val="de-DE"/>
              </w:rPr>
              <w:t>motivieren</w:t>
            </w:r>
            <w:r w:rsidR="009E5E37">
              <w:rPr>
                <w:lang w:val="de-DE"/>
              </w:rPr>
              <w:t xml:space="preserve">. </w:t>
            </w:r>
          </w:p>
          <w:p w14:paraId="22AFC48C" w14:textId="77777777" w:rsidR="00F840FD" w:rsidRDefault="009E5E37" w:rsidP="00397E0C">
            <w:pPr>
              <w:pStyle w:val="Textkrper"/>
              <w:rPr>
                <w:lang w:val="de-DE"/>
              </w:rPr>
            </w:pPr>
            <w:r>
              <w:rPr>
                <w:lang w:val="de-DE"/>
              </w:rPr>
              <w:t>Recruiting ist der Personalbeschaffungsprozess, d. h. offene Stellen eines Unternehmens sind zu besetzen und das natürlich mit qualifizierten und motivierten Kandidaten.</w:t>
            </w:r>
          </w:p>
          <w:p w14:paraId="4C13E51B" w14:textId="77777777" w:rsidR="007E69AF" w:rsidRPr="005C282B" w:rsidRDefault="007E69AF" w:rsidP="00397E0C">
            <w:pPr>
              <w:pStyle w:val="Textkrper"/>
              <w:rPr>
                <w:lang w:val="de-DE"/>
              </w:rPr>
            </w:pPr>
          </w:p>
        </w:tc>
      </w:tr>
      <w:tr w:rsidR="007E69AF" w:rsidRPr="005C282B" w14:paraId="379FD190" w14:textId="77777777" w:rsidTr="00F24811">
        <w:tc>
          <w:tcPr>
            <w:tcW w:w="1271" w:type="dxa"/>
          </w:tcPr>
          <w:p w14:paraId="3BE20E5A" w14:textId="77777777" w:rsidR="007E69AF" w:rsidRDefault="007E69AF" w:rsidP="00F24811">
            <w:pPr>
              <w:pStyle w:val="Textkrper"/>
              <w:spacing w:line="240" w:lineRule="exact"/>
              <w:rPr>
                <w:b/>
                <w:lang w:val="de-DE"/>
              </w:rPr>
            </w:pPr>
            <w:r>
              <w:rPr>
                <w:b/>
                <w:lang w:val="de-DE"/>
              </w:rPr>
              <w:t>Seite</w:t>
            </w:r>
          </w:p>
        </w:tc>
        <w:tc>
          <w:tcPr>
            <w:tcW w:w="12679" w:type="dxa"/>
          </w:tcPr>
          <w:p w14:paraId="6A4D6EC8" w14:textId="77777777" w:rsidR="007E69AF" w:rsidRDefault="007E69AF" w:rsidP="00397E0C">
            <w:pPr>
              <w:pStyle w:val="Textkrper"/>
              <w:rPr>
                <w:lang w:val="de-DE"/>
              </w:rPr>
            </w:pPr>
            <w:r>
              <w:rPr>
                <w:lang w:val="de-DE"/>
              </w:rPr>
              <w:t>5</w:t>
            </w:r>
          </w:p>
        </w:tc>
      </w:tr>
      <w:tr w:rsidR="007E69AF" w:rsidRPr="005C282B" w14:paraId="6081F909" w14:textId="77777777" w:rsidTr="00F24811">
        <w:tc>
          <w:tcPr>
            <w:tcW w:w="1271" w:type="dxa"/>
          </w:tcPr>
          <w:p w14:paraId="0937522A" w14:textId="77777777" w:rsidR="007E69AF" w:rsidRDefault="007E69AF" w:rsidP="00F24811">
            <w:pPr>
              <w:pStyle w:val="Textkrper"/>
              <w:spacing w:line="240" w:lineRule="exact"/>
              <w:rPr>
                <w:b/>
                <w:lang w:val="de-DE"/>
              </w:rPr>
            </w:pPr>
            <w:r>
              <w:rPr>
                <w:b/>
                <w:lang w:val="de-DE"/>
              </w:rPr>
              <w:t>Text</w:t>
            </w:r>
          </w:p>
        </w:tc>
        <w:tc>
          <w:tcPr>
            <w:tcW w:w="12679" w:type="dxa"/>
          </w:tcPr>
          <w:p w14:paraId="2A57C85C" w14:textId="77777777" w:rsidR="009133F3" w:rsidRDefault="00604FED" w:rsidP="007E69AF">
            <w:pPr>
              <w:pStyle w:val="Textkrper"/>
              <w:rPr>
                <w:lang w:val="de-DE"/>
              </w:rPr>
            </w:pPr>
            <w:r>
              <w:rPr>
                <w:lang w:val="de-DE"/>
              </w:rPr>
              <w:t>Der</w:t>
            </w:r>
            <w:r w:rsidR="007E69AF">
              <w:rPr>
                <w:lang w:val="de-DE"/>
              </w:rPr>
              <w:t xml:space="preserve"> Employer-Branding-Prozess </w:t>
            </w:r>
            <w:r>
              <w:rPr>
                <w:lang w:val="de-DE"/>
              </w:rPr>
              <w:t>selbst ist k</w:t>
            </w:r>
            <w:r w:rsidR="007E69AF">
              <w:rPr>
                <w:lang w:val="de-DE"/>
              </w:rPr>
              <w:t xml:space="preserve">omplex und hinreichend lang auszurichten. </w:t>
            </w:r>
          </w:p>
          <w:p w14:paraId="04AE469F" w14:textId="77777777" w:rsidR="009133F3" w:rsidRDefault="009133F3" w:rsidP="007E69AF">
            <w:pPr>
              <w:pStyle w:val="Textkrper"/>
              <w:rPr>
                <w:lang w:val="de-DE"/>
              </w:rPr>
            </w:pPr>
            <w:r>
              <w:rPr>
                <w:lang w:val="de-DE"/>
              </w:rPr>
              <w:lastRenderedPageBreak/>
              <w:t>W</w:t>
            </w:r>
            <w:r w:rsidR="007E69AF">
              <w:rPr>
                <w:lang w:val="de-DE"/>
              </w:rPr>
              <w:t>ie bei einer klassischen Strategie</w:t>
            </w:r>
            <w:r>
              <w:rPr>
                <w:lang w:val="de-DE"/>
              </w:rPr>
              <w:t>, würde ich im ersten Schritt eine Analyse und eine</w:t>
            </w:r>
            <w:r w:rsidR="00604FED">
              <w:rPr>
                <w:lang w:val="de-DE"/>
              </w:rPr>
              <w:t xml:space="preserve"> Bewertung</w:t>
            </w:r>
            <w:r>
              <w:rPr>
                <w:lang w:val="de-DE"/>
              </w:rPr>
              <w:t xml:space="preserve"> durchführen</w:t>
            </w:r>
            <w:r w:rsidR="00604FED">
              <w:rPr>
                <w:lang w:val="de-DE"/>
              </w:rPr>
              <w:t xml:space="preserve">. </w:t>
            </w:r>
            <w:r>
              <w:rPr>
                <w:lang w:val="de-DE"/>
              </w:rPr>
              <w:t>Dann wird die eigentliche St</w:t>
            </w:r>
            <w:r w:rsidR="007E69AF">
              <w:rPr>
                <w:lang w:val="de-DE"/>
              </w:rPr>
              <w:t xml:space="preserve">rategie </w:t>
            </w:r>
            <w:r w:rsidR="00604FED">
              <w:rPr>
                <w:lang w:val="de-DE"/>
              </w:rPr>
              <w:t xml:space="preserve">definiert. </w:t>
            </w:r>
            <w:r>
              <w:rPr>
                <w:lang w:val="de-DE"/>
              </w:rPr>
              <w:t>D</w:t>
            </w:r>
            <w:r w:rsidR="00604FED">
              <w:rPr>
                <w:lang w:val="de-DE"/>
              </w:rPr>
              <w:t xml:space="preserve">er Prozess </w:t>
            </w:r>
            <w:r>
              <w:rPr>
                <w:lang w:val="de-DE"/>
              </w:rPr>
              <w:t xml:space="preserve">teilt sich hier </w:t>
            </w:r>
            <w:r w:rsidR="00604FED">
              <w:rPr>
                <w:lang w:val="de-DE"/>
              </w:rPr>
              <w:t xml:space="preserve">in </w:t>
            </w:r>
            <w:r w:rsidR="007E69AF">
              <w:rPr>
                <w:lang w:val="de-DE"/>
              </w:rPr>
              <w:t>zwei Bereiche,</w:t>
            </w:r>
            <w:r w:rsidR="00604FED">
              <w:rPr>
                <w:lang w:val="de-DE"/>
              </w:rPr>
              <w:t xml:space="preserve"> wie </w:t>
            </w:r>
            <w:r w:rsidR="007E69AF">
              <w:rPr>
                <w:lang w:val="de-DE"/>
              </w:rPr>
              <w:t xml:space="preserve">in </w:t>
            </w:r>
            <w:r w:rsidR="00604FED">
              <w:rPr>
                <w:lang w:val="de-DE"/>
              </w:rPr>
              <w:t>der</w:t>
            </w:r>
            <w:r w:rsidR="007E69AF">
              <w:rPr>
                <w:lang w:val="de-DE"/>
              </w:rPr>
              <w:t xml:space="preserve"> Grafik </w:t>
            </w:r>
            <w:r>
              <w:rPr>
                <w:lang w:val="de-DE"/>
              </w:rPr>
              <w:t xml:space="preserve">zu </w:t>
            </w:r>
            <w:r w:rsidR="00604FED">
              <w:rPr>
                <w:lang w:val="de-DE"/>
              </w:rPr>
              <w:t>sehen</w:t>
            </w:r>
            <w:r>
              <w:rPr>
                <w:lang w:val="de-DE"/>
              </w:rPr>
              <w:t xml:space="preserve"> ist</w:t>
            </w:r>
            <w:r w:rsidR="007E69AF">
              <w:rPr>
                <w:lang w:val="de-DE"/>
              </w:rPr>
              <w:t xml:space="preserve">. </w:t>
            </w:r>
          </w:p>
          <w:p w14:paraId="2CD7E308" w14:textId="77777777" w:rsidR="009133F3" w:rsidRDefault="009133F3" w:rsidP="007E69AF">
            <w:pPr>
              <w:pStyle w:val="Textkrper"/>
              <w:rPr>
                <w:lang w:val="de-DE"/>
              </w:rPr>
            </w:pPr>
          </w:p>
          <w:p w14:paraId="712D7641" w14:textId="77777777" w:rsidR="009133F3" w:rsidRDefault="007E69AF" w:rsidP="007E69AF">
            <w:pPr>
              <w:pStyle w:val="Textkrper"/>
              <w:rPr>
                <w:lang w:val="de-DE"/>
              </w:rPr>
            </w:pPr>
            <w:r>
              <w:rPr>
                <w:lang w:val="de-DE"/>
              </w:rPr>
              <w:t xml:space="preserve">Zum einen der Bereich des </w:t>
            </w:r>
            <w:r w:rsidR="00710297">
              <w:rPr>
                <w:lang w:val="de-DE"/>
              </w:rPr>
              <w:t xml:space="preserve">externen Employer </w:t>
            </w:r>
            <w:proofErr w:type="spellStart"/>
            <w:r w:rsidR="00710297">
              <w:rPr>
                <w:lang w:val="de-DE"/>
              </w:rPr>
              <w:t>Brandings</w:t>
            </w:r>
            <w:proofErr w:type="spellEnd"/>
            <w:r w:rsidR="00710297">
              <w:rPr>
                <w:lang w:val="de-DE"/>
              </w:rPr>
              <w:t xml:space="preserve">, zu dem ein </w:t>
            </w:r>
            <w:r>
              <w:rPr>
                <w:lang w:val="de-DE"/>
              </w:rPr>
              <w:t>Kommunikati</w:t>
            </w:r>
            <w:r w:rsidR="00710297">
              <w:rPr>
                <w:lang w:val="de-DE"/>
              </w:rPr>
              <w:t>ons- und Kreativkonzept gehört. Der</w:t>
            </w:r>
            <w:r>
              <w:rPr>
                <w:lang w:val="de-DE"/>
              </w:rPr>
              <w:t xml:space="preserve"> Auftritt insbesondere in den sozialen Medien </w:t>
            </w:r>
            <w:r w:rsidR="00710297">
              <w:rPr>
                <w:lang w:val="de-DE"/>
              </w:rPr>
              <w:t xml:space="preserve">muss nämlich </w:t>
            </w:r>
            <w:r>
              <w:rPr>
                <w:lang w:val="de-DE"/>
              </w:rPr>
              <w:t xml:space="preserve">entsprechend kreativ </w:t>
            </w:r>
            <w:r w:rsidR="00710297">
              <w:rPr>
                <w:lang w:val="de-DE"/>
              </w:rPr>
              <w:t xml:space="preserve">und </w:t>
            </w:r>
            <w:r>
              <w:rPr>
                <w:lang w:val="de-DE"/>
              </w:rPr>
              <w:t>innovativ ges</w:t>
            </w:r>
            <w:r w:rsidR="00710297">
              <w:rPr>
                <w:lang w:val="de-DE"/>
              </w:rPr>
              <w:t xml:space="preserve">taltet werden. Aber nicht vergessen: Der Auftritt muss auch noch zum Unternehmen passen. </w:t>
            </w:r>
          </w:p>
          <w:p w14:paraId="781E9F56" w14:textId="77777777" w:rsidR="009133F3" w:rsidRDefault="009133F3" w:rsidP="007E69AF">
            <w:pPr>
              <w:pStyle w:val="Textkrper"/>
              <w:rPr>
                <w:lang w:val="de-DE"/>
              </w:rPr>
            </w:pPr>
          </w:p>
          <w:p w14:paraId="49D38CAB" w14:textId="77777777" w:rsidR="007E69AF" w:rsidRDefault="00710297" w:rsidP="007E69AF">
            <w:pPr>
              <w:pStyle w:val="Textkrper"/>
              <w:rPr>
                <w:lang w:val="de-DE"/>
              </w:rPr>
            </w:pPr>
            <w:r>
              <w:rPr>
                <w:lang w:val="de-DE"/>
              </w:rPr>
              <w:t xml:space="preserve">Der zweite Bereich zählt zum internen Employer Branding. Schließlich geht es auch darum die Mitarbeiter </w:t>
            </w:r>
            <w:r w:rsidR="009133F3">
              <w:rPr>
                <w:lang w:val="de-DE"/>
              </w:rPr>
              <w:t xml:space="preserve">zu </w:t>
            </w:r>
            <w:r>
              <w:rPr>
                <w:lang w:val="de-DE"/>
              </w:rPr>
              <w:t>binden. Die i</w:t>
            </w:r>
            <w:r w:rsidR="007E69AF">
              <w:rPr>
                <w:lang w:val="de-DE"/>
              </w:rPr>
              <w:t xml:space="preserve">nterne Implementierung </w:t>
            </w:r>
            <w:r>
              <w:rPr>
                <w:lang w:val="de-DE"/>
              </w:rPr>
              <w:t>erfolgt über die</w:t>
            </w:r>
            <w:r w:rsidR="00080BC3">
              <w:rPr>
                <w:lang w:val="de-DE"/>
              </w:rPr>
              <w:t xml:space="preserve"> HR-S</w:t>
            </w:r>
            <w:r>
              <w:rPr>
                <w:lang w:val="de-DE"/>
              </w:rPr>
              <w:t xml:space="preserve">trukturen und –Prozesse. Dafür ist die Unterstützung im </w:t>
            </w:r>
            <w:r w:rsidR="00080BC3">
              <w:rPr>
                <w:lang w:val="de-DE"/>
              </w:rPr>
              <w:t xml:space="preserve">Sinne </w:t>
            </w:r>
            <w:r w:rsidR="009133F3">
              <w:rPr>
                <w:lang w:val="de-DE"/>
              </w:rPr>
              <w:t>von</w:t>
            </w:r>
            <w:r w:rsidR="00080BC3">
              <w:rPr>
                <w:lang w:val="de-DE"/>
              </w:rPr>
              <w:t xml:space="preserve"> Leadership</w:t>
            </w:r>
            <w:r>
              <w:rPr>
                <w:lang w:val="de-DE"/>
              </w:rPr>
              <w:t xml:space="preserve"> wichtig. I</w:t>
            </w:r>
            <w:r w:rsidR="00080BC3">
              <w:rPr>
                <w:lang w:val="de-DE"/>
              </w:rPr>
              <w:t xml:space="preserve">ch sollte mir auch </w:t>
            </w:r>
            <w:r w:rsidR="009133F3">
              <w:rPr>
                <w:lang w:val="de-DE"/>
              </w:rPr>
              <w:t>ein</w:t>
            </w:r>
            <w:r w:rsidR="00080BC3">
              <w:rPr>
                <w:lang w:val="de-DE"/>
              </w:rPr>
              <w:t>mal das Arbeitsumfeld anschauen, denn auch das spielt eine hinreichende Rolle bei der Bewertung einer Arbeitgeberattraktivität.</w:t>
            </w:r>
          </w:p>
          <w:p w14:paraId="53C861A6" w14:textId="77777777" w:rsidR="00080BC3" w:rsidRDefault="00080BC3" w:rsidP="007E69AF">
            <w:pPr>
              <w:pStyle w:val="Textkrper"/>
              <w:rPr>
                <w:lang w:val="de-DE"/>
              </w:rPr>
            </w:pPr>
          </w:p>
          <w:p w14:paraId="4956FBDD" w14:textId="77777777" w:rsidR="00080BC3" w:rsidRDefault="00080BC3" w:rsidP="007E69AF">
            <w:pPr>
              <w:pStyle w:val="Textkrper"/>
              <w:rPr>
                <w:lang w:val="de-DE"/>
              </w:rPr>
            </w:pPr>
          </w:p>
          <w:p w14:paraId="29092FF8" w14:textId="77777777" w:rsidR="00080BC3" w:rsidRDefault="00080BC3" w:rsidP="007E69AF">
            <w:pPr>
              <w:pStyle w:val="Textkrper"/>
              <w:rPr>
                <w:lang w:val="de-DE"/>
              </w:rPr>
            </w:pPr>
          </w:p>
        </w:tc>
      </w:tr>
      <w:tr w:rsidR="00080BC3" w:rsidRPr="005C282B" w14:paraId="51AE6583" w14:textId="77777777" w:rsidTr="00F24811">
        <w:tc>
          <w:tcPr>
            <w:tcW w:w="1271" w:type="dxa"/>
          </w:tcPr>
          <w:p w14:paraId="753BB418" w14:textId="77777777" w:rsidR="00080BC3" w:rsidRDefault="00080BC3" w:rsidP="00F24811">
            <w:pPr>
              <w:pStyle w:val="Textkrper"/>
              <w:spacing w:line="240" w:lineRule="exact"/>
              <w:rPr>
                <w:b/>
                <w:lang w:val="de-DE"/>
              </w:rPr>
            </w:pPr>
            <w:r>
              <w:rPr>
                <w:b/>
                <w:lang w:val="de-DE"/>
              </w:rPr>
              <w:lastRenderedPageBreak/>
              <w:t>Seite</w:t>
            </w:r>
          </w:p>
        </w:tc>
        <w:tc>
          <w:tcPr>
            <w:tcW w:w="12679" w:type="dxa"/>
          </w:tcPr>
          <w:p w14:paraId="0E78F728" w14:textId="77777777" w:rsidR="00080BC3" w:rsidRDefault="00080BC3" w:rsidP="007E69AF">
            <w:pPr>
              <w:pStyle w:val="Textkrper"/>
              <w:rPr>
                <w:lang w:val="de-DE"/>
              </w:rPr>
            </w:pPr>
            <w:r>
              <w:rPr>
                <w:lang w:val="de-DE"/>
              </w:rPr>
              <w:t>6</w:t>
            </w:r>
          </w:p>
        </w:tc>
      </w:tr>
      <w:tr w:rsidR="00080BC3" w:rsidRPr="005C282B" w14:paraId="61C33042" w14:textId="77777777" w:rsidTr="00F24811">
        <w:tc>
          <w:tcPr>
            <w:tcW w:w="1271" w:type="dxa"/>
          </w:tcPr>
          <w:p w14:paraId="2A794455" w14:textId="77777777" w:rsidR="00080BC3" w:rsidRDefault="00080BC3" w:rsidP="00F24811">
            <w:pPr>
              <w:pStyle w:val="Textkrper"/>
              <w:spacing w:line="240" w:lineRule="exact"/>
              <w:rPr>
                <w:b/>
                <w:lang w:val="de-DE"/>
              </w:rPr>
            </w:pPr>
            <w:r>
              <w:rPr>
                <w:b/>
                <w:lang w:val="de-DE"/>
              </w:rPr>
              <w:t>Text</w:t>
            </w:r>
          </w:p>
        </w:tc>
        <w:tc>
          <w:tcPr>
            <w:tcW w:w="12679" w:type="dxa"/>
          </w:tcPr>
          <w:p w14:paraId="093F4062" w14:textId="77777777" w:rsidR="005E4650" w:rsidRDefault="00B7166A" w:rsidP="00B7166A">
            <w:pPr>
              <w:pStyle w:val="Textkrper"/>
              <w:rPr>
                <w:lang w:val="de-DE"/>
              </w:rPr>
            </w:pPr>
            <w:r>
              <w:rPr>
                <w:lang w:val="de-DE"/>
              </w:rPr>
              <w:t>Was sind die Einflu</w:t>
            </w:r>
            <w:r w:rsidR="00710297">
              <w:rPr>
                <w:lang w:val="de-DE"/>
              </w:rPr>
              <w:t>ssfaktoren auf die Arbeitgebermark</w:t>
            </w:r>
            <w:r>
              <w:rPr>
                <w:lang w:val="de-DE"/>
              </w:rPr>
              <w:t>e? Diese sind vielfältig. Das fängt beim Führungsstil des Unternehmens</w:t>
            </w:r>
            <w:r w:rsidR="00710297">
              <w:rPr>
                <w:lang w:val="de-DE"/>
              </w:rPr>
              <w:t xml:space="preserve"> an. Wenn </w:t>
            </w:r>
            <w:r w:rsidR="005E4650">
              <w:rPr>
                <w:lang w:val="de-DE"/>
              </w:rPr>
              <w:t xml:space="preserve">zum Beispiel </w:t>
            </w:r>
            <w:r w:rsidR="00710297">
              <w:rPr>
                <w:lang w:val="de-DE"/>
              </w:rPr>
              <w:t xml:space="preserve">über hierarchische oder </w:t>
            </w:r>
            <w:r w:rsidR="00B638F1">
              <w:rPr>
                <w:lang w:val="de-DE"/>
              </w:rPr>
              <w:t xml:space="preserve">autokratische Strukturen </w:t>
            </w:r>
            <w:r w:rsidR="005E4650">
              <w:rPr>
                <w:lang w:val="de-DE"/>
              </w:rPr>
              <w:t xml:space="preserve">gesprochen wird, </w:t>
            </w:r>
            <w:r w:rsidR="00B638F1">
              <w:rPr>
                <w:lang w:val="de-DE"/>
              </w:rPr>
              <w:t xml:space="preserve">dann </w:t>
            </w:r>
            <w:r w:rsidR="005E4650">
              <w:rPr>
                <w:lang w:val="de-DE"/>
              </w:rPr>
              <w:t>wird das</w:t>
            </w:r>
            <w:r w:rsidR="00B638F1">
              <w:rPr>
                <w:lang w:val="de-DE"/>
              </w:rPr>
              <w:t xml:space="preserve"> </w:t>
            </w:r>
            <w:r w:rsidR="005E4650">
              <w:rPr>
                <w:lang w:val="de-DE"/>
              </w:rPr>
              <w:t>von</w:t>
            </w:r>
            <w:r w:rsidR="00B638F1">
              <w:rPr>
                <w:lang w:val="de-DE"/>
              </w:rPr>
              <w:t xml:space="preserve"> vielen Bewerbern nicht </w:t>
            </w:r>
            <w:r w:rsidR="005E4650">
              <w:rPr>
                <w:lang w:val="de-DE"/>
              </w:rPr>
              <w:t xml:space="preserve">positiv aufgenommen, sondern es gilt als ein Zeichen veralteter Strukturen. </w:t>
            </w:r>
          </w:p>
          <w:p w14:paraId="5A95985C" w14:textId="77777777" w:rsidR="005E4650" w:rsidRDefault="005E4650" w:rsidP="00B7166A">
            <w:pPr>
              <w:pStyle w:val="Textkrper"/>
              <w:rPr>
                <w:lang w:val="de-DE"/>
              </w:rPr>
            </w:pPr>
            <w:r>
              <w:rPr>
                <w:lang w:val="de-DE"/>
              </w:rPr>
              <w:lastRenderedPageBreak/>
              <w:t xml:space="preserve">Produkt und Servicequalität: Wenn das Produkt einen schlechten Ruf hat, dann wirkt sich das auch auf die Arbeitgeberattraktivität aus. </w:t>
            </w:r>
          </w:p>
          <w:p w14:paraId="3802FA6F" w14:textId="77777777" w:rsidR="009133F3" w:rsidRDefault="00B638F1" w:rsidP="00084C2E">
            <w:pPr>
              <w:pStyle w:val="Textkrper"/>
              <w:rPr>
                <w:lang w:val="de-DE"/>
              </w:rPr>
            </w:pPr>
            <w:r>
              <w:rPr>
                <w:lang w:val="de-DE"/>
              </w:rPr>
              <w:t>Bestehende Markenwerte, die U</w:t>
            </w:r>
            <w:r w:rsidR="005E4650">
              <w:rPr>
                <w:lang w:val="de-DE"/>
              </w:rPr>
              <w:t xml:space="preserve">nternehmenskultur, das Image und letztendlich auch die Qualität der Arbeitnehmer – das alles und mehr wirkt sich auf die Employer Brand aus. </w:t>
            </w:r>
          </w:p>
          <w:p w14:paraId="654E3536" w14:textId="77777777" w:rsidR="009133F3" w:rsidRDefault="009133F3" w:rsidP="00084C2E">
            <w:pPr>
              <w:pStyle w:val="Textkrper"/>
              <w:rPr>
                <w:lang w:val="de-DE"/>
              </w:rPr>
            </w:pPr>
          </w:p>
          <w:p w14:paraId="045C3E00" w14:textId="77777777" w:rsidR="00B638F1" w:rsidRDefault="005E4650" w:rsidP="009133F3">
            <w:pPr>
              <w:pStyle w:val="Textkrper"/>
              <w:rPr>
                <w:lang w:val="de-DE"/>
              </w:rPr>
            </w:pPr>
            <w:r>
              <w:rPr>
                <w:lang w:val="de-DE"/>
              </w:rPr>
              <w:t>Eine positiv</w:t>
            </w:r>
            <w:r w:rsidR="00084C2E">
              <w:rPr>
                <w:lang w:val="de-DE"/>
              </w:rPr>
              <w:t>e Markenführung erleichtert den Aufbau und die Pflege einer Arbeitgebermarke. Diese wird an potenz</w:t>
            </w:r>
            <w:r w:rsidR="009133F3">
              <w:rPr>
                <w:lang w:val="de-DE"/>
              </w:rPr>
              <w:t xml:space="preserve">ielle Arbeitnehmer kommuniziert, </w:t>
            </w:r>
            <w:r w:rsidR="00084C2E">
              <w:rPr>
                <w:lang w:val="de-DE"/>
              </w:rPr>
              <w:t>deren Feedback wiederum in die Stärkung der Marke einfließt.</w:t>
            </w:r>
          </w:p>
        </w:tc>
      </w:tr>
      <w:tr w:rsidR="00B638F1" w:rsidRPr="005C282B" w14:paraId="45C8220B" w14:textId="77777777" w:rsidTr="00F24811">
        <w:tc>
          <w:tcPr>
            <w:tcW w:w="1271" w:type="dxa"/>
          </w:tcPr>
          <w:p w14:paraId="181F3EE7" w14:textId="77777777" w:rsidR="00B638F1" w:rsidRDefault="00B638F1" w:rsidP="00F24811">
            <w:pPr>
              <w:pStyle w:val="Textkrper"/>
              <w:spacing w:line="240" w:lineRule="exact"/>
              <w:rPr>
                <w:b/>
                <w:lang w:val="de-DE"/>
              </w:rPr>
            </w:pPr>
            <w:r>
              <w:rPr>
                <w:b/>
                <w:lang w:val="de-DE"/>
              </w:rPr>
              <w:lastRenderedPageBreak/>
              <w:t>Seite</w:t>
            </w:r>
          </w:p>
        </w:tc>
        <w:tc>
          <w:tcPr>
            <w:tcW w:w="12679" w:type="dxa"/>
          </w:tcPr>
          <w:p w14:paraId="01BCDF1E" w14:textId="77777777" w:rsidR="00B638F1" w:rsidRDefault="00B638F1" w:rsidP="00B7166A">
            <w:pPr>
              <w:pStyle w:val="Textkrper"/>
              <w:rPr>
                <w:lang w:val="de-DE"/>
              </w:rPr>
            </w:pPr>
            <w:r>
              <w:rPr>
                <w:lang w:val="de-DE"/>
              </w:rPr>
              <w:t>7</w:t>
            </w:r>
          </w:p>
        </w:tc>
      </w:tr>
      <w:tr w:rsidR="00B638F1" w:rsidRPr="005C282B" w14:paraId="1BF7749A" w14:textId="77777777" w:rsidTr="00F24811">
        <w:tc>
          <w:tcPr>
            <w:tcW w:w="1271" w:type="dxa"/>
          </w:tcPr>
          <w:p w14:paraId="29CED6EB" w14:textId="77777777" w:rsidR="00B638F1" w:rsidRDefault="00B638F1" w:rsidP="00F24811">
            <w:pPr>
              <w:pStyle w:val="Textkrper"/>
              <w:spacing w:line="240" w:lineRule="exact"/>
              <w:rPr>
                <w:b/>
                <w:lang w:val="de-DE"/>
              </w:rPr>
            </w:pPr>
            <w:r>
              <w:rPr>
                <w:b/>
                <w:lang w:val="de-DE"/>
              </w:rPr>
              <w:t>Text</w:t>
            </w:r>
          </w:p>
        </w:tc>
        <w:tc>
          <w:tcPr>
            <w:tcW w:w="12679" w:type="dxa"/>
          </w:tcPr>
          <w:p w14:paraId="7F17B475" w14:textId="77777777" w:rsidR="009133F3" w:rsidRDefault="00084C2E" w:rsidP="00084C2E">
            <w:pPr>
              <w:pStyle w:val="Textkrper"/>
              <w:rPr>
                <w:lang w:val="de-DE"/>
              </w:rPr>
            </w:pPr>
            <w:r>
              <w:rPr>
                <w:lang w:val="de-DE"/>
              </w:rPr>
              <w:t xml:space="preserve">Hier sehen Sie die </w:t>
            </w:r>
            <w:r w:rsidR="00A837B6">
              <w:rPr>
                <w:lang w:val="de-DE"/>
              </w:rPr>
              <w:t>Wi</w:t>
            </w:r>
            <w:r>
              <w:rPr>
                <w:lang w:val="de-DE"/>
              </w:rPr>
              <w:t xml:space="preserve">rkung der Arbeitgebermarke </w:t>
            </w:r>
            <w:r w:rsidR="00A837B6">
              <w:rPr>
                <w:lang w:val="de-DE"/>
              </w:rPr>
              <w:t>dargestellt. Es gibt Positive wie Negative</w:t>
            </w:r>
            <w:r>
              <w:rPr>
                <w:lang w:val="de-DE"/>
              </w:rPr>
              <w:t xml:space="preserve"> Faktoren, auf die die Marke Einfluss nehmen kann.</w:t>
            </w:r>
            <w:r w:rsidR="00A837B6">
              <w:rPr>
                <w:lang w:val="de-DE"/>
              </w:rPr>
              <w:t xml:space="preserve"> </w:t>
            </w:r>
            <w:r>
              <w:rPr>
                <w:lang w:val="de-DE"/>
              </w:rPr>
              <w:t xml:space="preserve">Kommen wir zunächst auf die positiven Faktoren zu sprechen. </w:t>
            </w:r>
          </w:p>
          <w:p w14:paraId="4B72EA75" w14:textId="77777777" w:rsidR="009133F3" w:rsidRDefault="009133F3" w:rsidP="00084C2E">
            <w:pPr>
              <w:pStyle w:val="Textkrper"/>
              <w:rPr>
                <w:lang w:val="de-DE"/>
              </w:rPr>
            </w:pPr>
          </w:p>
          <w:p w14:paraId="12997162" w14:textId="77777777" w:rsidR="00084C2E" w:rsidRDefault="00084C2E" w:rsidP="00084C2E">
            <w:pPr>
              <w:pStyle w:val="Textkrper"/>
              <w:rPr>
                <w:lang w:val="de-DE"/>
              </w:rPr>
            </w:pPr>
            <w:r>
              <w:rPr>
                <w:lang w:val="de-DE"/>
              </w:rPr>
              <w:t>Eine starke Employer Brand kann die Mitarbeiter- und die</w:t>
            </w:r>
            <w:r w:rsidR="00A837B6">
              <w:rPr>
                <w:lang w:val="de-DE"/>
              </w:rPr>
              <w:t xml:space="preserve"> Kundenzufriedenheit </w:t>
            </w:r>
            <w:r>
              <w:rPr>
                <w:lang w:val="de-DE"/>
              </w:rPr>
              <w:t xml:space="preserve">erhöhen. Sie hat ebenfalls Einfluss auf den </w:t>
            </w:r>
            <w:r w:rsidR="00A837B6">
              <w:rPr>
                <w:lang w:val="de-DE"/>
              </w:rPr>
              <w:t>Umsatz</w:t>
            </w:r>
            <w:r>
              <w:rPr>
                <w:lang w:val="de-DE"/>
              </w:rPr>
              <w:t xml:space="preserve"> und den </w:t>
            </w:r>
            <w:r w:rsidR="009133F3">
              <w:rPr>
                <w:lang w:val="de-DE"/>
              </w:rPr>
              <w:t>Markenwert</w:t>
            </w:r>
            <w:r>
              <w:rPr>
                <w:lang w:val="de-DE"/>
              </w:rPr>
              <w:t xml:space="preserve">. Sie kann die </w:t>
            </w:r>
            <w:r w:rsidR="00A837B6">
              <w:rPr>
                <w:lang w:val="de-DE"/>
              </w:rPr>
              <w:t xml:space="preserve">Loyalität </w:t>
            </w:r>
            <w:r>
              <w:rPr>
                <w:lang w:val="de-DE"/>
              </w:rPr>
              <w:t>zum</w:t>
            </w:r>
            <w:r w:rsidR="00A837B6">
              <w:rPr>
                <w:lang w:val="de-DE"/>
              </w:rPr>
              <w:t xml:space="preserve"> Unternehmen</w:t>
            </w:r>
            <w:r>
              <w:rPr>
                <w:lang w:val="de-DE"/>
              </w:rPr>
              <w:t xml:space="preserve"> stärken und zu</w:t>
            </w:r>
            <w:r w:rsidR="00A837B6">
              <w:rPr>
                <w:lang w:val="de-DE"/>
              </w:rPr>
              <w:t xml:space="preserve"> </w:t>
            </w:r>
            <w:r>
              <w:rPr>
                <w:lang w:val="de-DE"/>
              </w:rPr>
              <w:t xml:space="preserve">eine </w:t>
            </w:r>
            <w:r w:rsidR="00A837B6">
              <w:rPr>
                <w:lang w:val="de-DE"/>
              </w:rPr>
              <w:t xml:space="preserve">Leistungssteigerung </w:t>
            </w:r>
            <w:r>
              <w:rPr>
                <w:lang w:val="de-DE"/>
              </w:rPr>
              <w:t>bei den</w:t>
            </w:r>
            <w:r w:rsidR="00A837B6">
              <w:rPr>
                <w:lang w:val="de-DE"/>
              </w:rPr>
              <w:t xml:space="preserve"> Mitarbeiter</w:t>
            </w:r>
            <w:r>
              <w:rPr>
                <w:lang w:val="de-DE"/>
              </w:rPr>
              <w:t>n führen. L</w:t>
            </w:r>
            <w:r w:rsidR="00A837B6">
              <w:rPr>
                <w:lang w:val="de-DE"/>
              </w:rPr>
              <w:t xml:space="preserve">etztendlich </w:t>
            </w:r>
            <w:r>
              <w:rPr>
                <w:lang w:val="de-DE"/>
              </w:rPr>
              <w:t xml:space="preserve">wird sich </w:t>
            </w:r>
            <w:r w:rsidR="00A837B6">
              <w:rPr>
                <w:lang w:val="de-DE"/>
              </w:rPr>
              <w:t xml:space="preserve">auch das Image des Unternehmens am Markt verbessern. </w:t>
            </w:r>
          </w:p>
          <w:p w14:paraId="239F7F24" w14:textId="77777777" w:rsidR="00084C2E" w:rsidRDefault="00084C2E" w:rsidP="00084C2E">
            <w:pPr>
              <w:pStyle w:val="Textkrper"/>
              <w:rPr>
                <w:lang w:val="de-DE"/>
              </w:rPr>
            </w:pPr>
          </w:p>
          <w:p w14:paraId="38DD46F2" w14:textId="77777777" w:rsidR="00B638F1" w:rsidRDefault="00084C2E" w:rsidP="000507C9">
            <w:pPr>
              <w:pStyle w:val="Textkrper"/>
              <w:rPr>
                <w:lang w:val="de-DE"/>
              </w:rPr>
            </w:pPr>
            <w:r>
              <w:rPr>
                <w:lang w:val="de-DE"/>
              </w:rPr>
              <w:t>Durch eine starke Employer Brand möchte ich natürlich auch Einfluss auf die negativen Faktoren nehmen</w:t>
            </w:r>
            <w:r w:rsidR="00A837B6">
              <w:rPr>
                <w:lang w:val="de-DE"/>
              </w:rPr>
              <w:t xml:space="preserve">, wie beispielsweise </w:t>
            </w:r>
            <w:r w:rsidR="000507C9">
              <w:rPr>
                <w:lang w:val="de-DE"/>
              </w:rPr>
              <w:t xml:space="preserve">die </w:t>
            </w:r>
            <w:r w:rsidR="00A837B6">
              <w:rPr>
                <w:lang w:val="de-DE"/>
              </w:rPr>
              <w:t>Fluktuation</w:t>
            </w:r>
            <w:r w:rsidR="000507C9">
              <w:rPr>
                <w:lang w:val="de-DE"/>
              </w:rPr>
              <w:t xml:space="preserve"> und </w:t>
            </w:r>
            <w:r w:rsidR="00A837B6">
              <w:rPr>
                <w:lang w:val="de-DE"/>
              </w:rPr>
              <w:t>die U</w:t>
            </w:r>
            <w:r w:rsidR="000507C9">
              <w:rPr>
                <w:lang w:val="de-DE"/>
              </w:rPr>
              <w:t>nzufriedenheit von Mitarbeitern. E</w:t>
            </w:r>
            <w:r w:rsidR="00A837B6">
              <w:rPr>
                <w:lang w:val="de-DE"/>
              </w:rPr>
              <w:t>in ganz wichtiger Punkt im HR-Bereich ist</w:t>
            </w:r>
            <w:r w:rsidR="000507C9">
              <w:rPr>
                <w:lang w:val="de-DE"/>
              </w:rPr>
              <w:t>,</w:t>
            </w:r>
            <w:r w:rsidR="00A837B6">
              <w:rPr>
                <w:lang w:val="de-DE"/>
              </w:rPr>
              <w:t xml:space="preserve"> den Mangel an qualifizierten Arbeitskräften</w:t>
            </w:r>
            <w:r w:rsidR="009C5E48">
              <w:rPr>
                <w:lang w:val="de-DE"/>
              </w:rPr>
              <w:t>,</w:t>
            </w:r>
            <w:r w:rsidR="00A837B6">
              <w:rPr>
                <w:lang w:val="de-DE"/>
              </w:rPr>
              <w:t xml:space="preserve"> </w:t>
            </w:r>
            <w:r w:rsidR="009133F3">
              <w:rPr>
                <w:lang w:val="de-DE"/>
              </w:rPr>
              <w:t xml:space="preserve">insbesondere </w:t>
            </w:r>
            <w:proofErr w:type="gramStart"/>
            <w:r w:rsidR="009133F3">
              <w:rPr>
                <w:lang w:val="de-DE"/>
              </w:rPr>
              <w:t>im</w:t>
            </w:r>
            <w:proofErr w:type="gramEnd"/>
            <w:r w:rsidR="00A837B6">
              <w:rPr>
                <w:lang w:val="de-DE"/>
              </w:rPr>
              <w:t xml:space="preserve"> technischen Bereichen</w:t>
            </w:r>
            <w:r w:rsidR="009C5E48">
              <w:rPr>
                <w:lang w:val="de-DE"/>
              </w:rPr>
              <w:t>,</w:t>
            </w:r>
            <w:r w:rsidR="00A837B6">
              <w:rPr>
                <w:lang w:val="de-DE"/>
              </w:rPr>
              <w:t xml:space="preserve"> auszugleichen.</w:t>
            </w:r>
          </w:p>
        </w:tc>
      </w:tr>
      <w:tr w:rsidR="000507C9" w:rsidRPr="005C282B" w14:paraId="0827EFB8" w14:textId="77777777" w:rsidTr="00F24811">
        <w:tc>
          <w:tcPr>
            <w:tcW w:w="1271" w:type="dxa"/>
          </w:tcPr>
          <w:p w14:paraId="7F4104BE" w14:textId="77777777" w:rsidR="000507C9" w:rsidRDefault="000507C9" w:rsidP="00F24811">
            <w:pPr>
              <w:pStyle w:val="Textkrper"/>
              <w:spacing w:line="240" w:lineRule="exact"/>
              <w:rPr>
                <w:b/>
                <w:lang w:val="de-DE"/>
              </w:rPr>
            </w:pPr>
            <w:r>
              <w:rPr>
                <w:b/>
                <w:lang w:val="de-DE"/>
              </w:rPr>
              <w:t xml:space="preserve">Seite </w:t>
            </w:r>
          </w:p>
        </w:tc>
        <w:tc>
          <w:tcPr>
            <w:tcW w:w="12679" w:type="dxa"/>
          </w:tcPr>
          <w:p w14:paraId="7C5FF431" w14:textId="77777777" w:rsidR="000507C9" w:rsidRDefault="000507C9" w:rsidP="00084C2E">
            <w:pPr>
              <w:pStyle w:val="Textkrper"/>
              <w:rPr>
                <w:lang w:val="de-DE"/>
              </w:rPr>
            </w:pPr>
            <w:r>
              <w:rPr>
                <w:lang w:val="de-DE"/>
              </w:rPr>
              <w:t>8</w:t>
            </w:r>
          </w:p>
        </w:tc>
      </w:tr>
      <w:tr w:rsidR="000507C9" w:rsidRPr="005C282B" w14:paraId="4E0BF868" w14:textId="77777777" w:rsidTr="00F24811">
        <w:tc>
          <w:tcPr>
            <w:tcW w:w="1271" w:type="dxa"/>
          </w:tcPr>
          <w:p w14:paraId="7F241951" w14:textId="77777777" w:rsidR="000507C9" w:rsidRDefault="000507C9" w:rsidP="00F24811">
            <w:pPr>
              <w:pStyle w:val="Textkrper"/>
              <w:spacing w:line="240" w:lineRule="exact"/>
              <w:rPr>
                <w:b/>
                <w:lang w:val="de-DE"/>
              </w:rPr>
            </w:pPr>
            <w:r>
              <w:rPr>
                <w:b/>
                <w:lang w:val="de-DE"/>
              </w:rPr>
              <w:lastRenderedPageBreak/>
              <w:t>Fazit</w:t>
            </w:r>
          </w:p>
        </w:tc>
        <w:tc>
          <w:tcPr>
            <w:tcW w:w="12679" w:type="dxa"/>
          </w:tcPr>
          <w:p w14:paraId="26EC3076" w14:textId="77777777" w:rsidR="000507C9" w:rsidRDefault="000507C9" w:rsidP="009133F3">
            <w:pPr>
              <w:pStyle w:val="Textkrper"/>
              <w:rPr>
                <w:lang w:val="de-DE"/>
              </w:rPr>
            </w:pPr>
            <w:r>
              <w:rPr>
                <w:lang w:val="de-DE"/>
              </w:rPr>
              <w:t>Ein nachhaltiges Employer Branding ist wichtig für die Rekrutierung qualifizierter M</w:t>
            </w:r>
            <w:r w:rsidR="009133F3">
              <w:rPr>
                <w:lang w:val="de-DE"/>
              </w:rPr>
              <w:t>itarbeiter und Nachwuchskräfte,</w:t>
            </w:r>
            <w:r>
              <w:rPr>
                <w:lang w:val="de-DE"/>
              </w:rPr>
              <w:t xml:space="preserve"> Die Begriffe „Employer Branding“ und „Personalmarketing“ werden häufig synonym verwendet, unterscheiden sich jedoch. Das haben wir hier gesehen. Im Gegensatz zum Personalmarketing wird das Employer Branding nicht aus dem HR-Bereich gesteuert, sondern das Employer Branding verfolgt einen unternehmensweiten Ansatz mit dem Ziel des Aufbaus einer positiven Arbeitgebermarke. Ergänzend dazu muss der HR-Bereich das Employer Branding selbstständig aber natürlich in Abstimmung mit den anderen Geschäftsbereichen kommunizieren und entsprechend positionieren. Auf die Arbeitgebermarke wirken sich diverse Einflussfaktoren aus, die wir hier kurz angerissen haben. Das Arbeitgeberimage ist eines dieser Faktoren. So hat der Umgang mit den Beschäftigten eine direkte Auswirkung auf die Employer Brand.</w:t>
            </w:r>
          </w:p>
        </w:tc>
      </w:tr>
    </w:tbl>
    <w:p w14:paraId="3C4589F2" w14:textId="77777777" w:rsidR="00F840FD" w:rsidRPr="00005AC6" w:rsidRDefault="00F840FD" w:rsidP="00F840FD">
      <w:pPr>
        <w:pStyle w:val="Textkrper"/>
        <w:rPr>
          <w:lang w:val="de-DE"/>
        </w:rPr>
      </w:pPr>
    </w:p>
    <w:tbl>
      <w:tblPr>
        <w:tblStyle w:val="Tabellenraster"/>
        <w:tblW w:w="0" w:type="auto"/>
        <w:tblLayout w:type="fixed"/>
        <w:tblLook w:val="0600" w:firstRow="0" w:lastRow="0" w:firstColumn="0" w:lastColumn="0" w:noHBand="1" w:noVBand="1"/>
      </w:tblPr>
      <w:tblGrid>
        <w:gridCol w:w="1271"/>
        <w:gridCol w:w="12679"/>
      </w:tblGrid>
      <w:tr w:rsidR="00F840FD" w:rsidRPr="005C282B" w14:paraId="77C7CFFD" w14:textId="77777777" w:rsidTr="00F24811">
        <w:trPr>
          <w:trHeight w:val="567"/>
        </w:trPr>
        <w:tc>
          <w:tcPr>
            <w:tcW w:w="1271" w:type="dxa"/>
          </w:tcPr>
          <w:p w14:paraId="52C9CC6C" w14:textId="77777777" w:rsidR="00F840FD" w:rsidRPr="005C282B" w:rsidRDefault="00F840FD" w:rsidP="00F24811">
            <w:pPr>
              <w:pStyle w:val="Textkrper"/>
              <w:spacing w:before="0"/>
              <w:rPr>
                <w:b/>
                <w:lang w:val="de-DE"/>
              </w:rPr>
            </w:pPr>
            <w:r w:rsidRPr="005C282B">
              <w:rPr>
                <w:b/>
                <w:lang w:val="de-DE"/>
              </w:rPr>
              <w:t>Titel</w:t>
            </w:r>
          </w:p>
        </w:tc>
        <w:tc>
          <w:tcPr>
            <w:tcW w:w="12679" w:type="dxa"/>
          </w:tcPr>
          <w:p w14:paraId="22B43E54" w14:textId="77777777" w:rsidR="00F840FD" w:rsidRPr="005C282B" w:rsidRDefault="00F840FD" w:rsidP="00F24811">
            <w:pPr>
              <w:pStyle w:val="Textkrper"/>
              <w:rPr>
                <w:lang w:val="de-DE"/>
              </w:rPr>
            </w:pPr>
            <w:r w:rsidRPr="00F840FD">
              <w:rPr>
                <w:lang w:val="de-DE"/>
              </w:rPr>
              <w:t>Employer Branding im Social Web - Positionierung, Kommunikation und Beispiele</w:t>
            </w:r>
          </w:p>
        </w:tc>
      </w:tr>
      <w:tr w:rsidR="00F840FD" w:rsidRPr="005C282B" w14:paraId="1DF27B4E" w14:textId="77777777" w:rsidTr="00F24811">
        <w:trPr>
          <w:trHeight w:val="567"/>
        </w:trPr>
        <w:tc>
          <w:tcPr>
            <w:tcW w:w="1271" w:type="dxa"/>
          </w:tcPr>
          <w:p w14:paraId="478314F2" w14:textId="77777777" w:rsidR="00F840FD" w:rsidRPr="005C282B" w:rsidRDefault="00F840FD" w:rsidP="00F24811">
            <w:pPr>
              <w:pStyle w:val="Textkrper"/>
              <w:spacing w:line="240" w:lineRule="exact"/>
              <w:rPr>
                <w:b/>
                <w:lang w:val="de-DE"/>
              </w:rPr>
            </w:pPr>
            <w:r>
              <w:rPr>
                <w:b/>
                <w:lang w:val="de-DE"/>
              </w:rPr>
              <w:t>Notizen</w:t>
            </w:r>
          </w:p>
        </w:tc>
        <w:tc>
          <w:tcPr>
            <w:tcW w:w="12679" w:type="dxa"/>
          </w:tcPr>
          <w:p w14:paraId="0AC76175" w14:textId="77777777" w:rsidR="00F840FD" w:rsidRPr="005C282B" w:rsidRDefault="00F840FD" w:rsidP="00F24811">
            <w:pPr>
              <w:pStyle w:val="Textkrper"/>
              <w:rPr>
                <w:lang w:val="de-DE"/>
              </w:rPr>
            </w:pPr>
          </w:p>
        </w:tc>
      </w:tr>
      <w:tr w:rsidR="00F840FD" w:rsidRPr="005C282B" w14:paraId="3B8C66CA" w14:textId="77777777" w:rsidTr="00F24811">
        <w:trPr>
          <w:trHeight w:val="567"/>
        </w:trPr>
        <w:tc>
          <w:tcPr>
            <w:tcW w:w="1271" w:type="dxa"/>
          </w:tcPr>
          <w:p w14:paraId="7A7122D8" w14:textId="77777777" w:rsidR="00F840FD" w:rsidRPr="005C282B" w:rsidRDefault="00F840FD" w:rsidP="00F24811">
            <w:pPr>
              <w:pStyle w:val="Textkrper"/>
              <w:spacing w:line="240" w:lineRule="exact"/>
              <w:rPr>
                <w:b/>
                <w:lang w:val="de-DE"/>
              </w:rPr>
            </w:pPr>
            <w:r w:rsidRPr="005C282B">
              <w:rPr>
                <w:b/>
                <w:lang w:val="de-DE"/>
              </w:rPr>
              <w:t>Seite</w:t>
            </w:r>
          </w:p>
        </w:tc>
        <w:tc>
          <w:tcPr>
            <w:tcW w:w="12679" w:type="dxa"/>
          </w:tcPr>
          <w:p w14:paraId="6152AB8F" w14:textId="77777777" w:rsidR="00F840FD" w:rsidRPr="005C282B" w:rsidRDefault="00500AF4" w:rsidP="00F24811">
            <w:pPr>
              <w:pStyle w:val="Textkrper"/>
              <w:rPr>
                <w:lang w:val="de-DE"/>
              </w:rPr>
            </w:pPr>
            <w:r>
              <w:rPr>
                <w:lang w:val="de-DE"/>
              </w:rPr>
              <w:t>2</w:t>
            </w:r>
          </w:p>
        </w:tc>
      </w:tr>
      <w:tr w:rsidR="00B4677E" w:rsidRPr="005C282B" w14:paraId="60B70D8B" w14:textId="77777777" w:rsidTr="00F24811">
        <w:trPr>
          <w:trHeight w:val="567"/>
        </w:trPr>
        <w:tc>
          <w:tcPr>
            <w:tcW w:w="1271" w:type="dxa"/>
          </w:tcPr>
          <w:p w14:paraId="1450250F" w14:textId="77777777" w:rsidR="00B4677E" w:rsidRPr="005C282B" w:rsidRDefault="00B4677E" w:rsidP="00F24811">
            <w:pPr>
              <w:pStyle w:val="Textkrper"/>
              <w:spacing w:line="240" w:lineRule="exact"/>
              <w:rPr>
                <w:b/>
                <w:lang w:val="de-DE"/>
              </w:rPr>
            </w:pPr>
            <w:r w:rsidRPr="005C282B">
              <w:rPr>
                <w:b/>
                <w:lang w:val="de-DE"/>
              </w:rPr>
              <w:t>Text</w:t>
            </w:r>
          </w:p>
        </w:tc>
        <w:tc>
          <w:tcPr>
            <w:tcW w:w="12679" w:type="dxa"/>
          </w:tcPr>
          <w:p w14:paraId="61AA6379" w14:textId="77777777" w:rsidR="00B4677E" w:rsidRDefault="00B4677E" w:rsidP="00550405">
            <w:pPr>
              <w:pStyle w:val="Textkrper"/>
              <w:rPr>
                <w:lang w:val="de-DE"/>
              </w:rPr>
            </w:pPr>
            <w:r>
              <w:rPr>
                <w:lang w:val="de-DE"/>
              </w:rPr>
              <w:t>In diesem Kapitel werden unter anderem die Positionierungsfelder zum Aufbau und zur Stärkung einer Employer Brand besprochen. Auch die Maßnahmen, die Kommunikation dieser und die Umsetzung in Fo</w:t>
            </w:r>
            <w:r w:rsidR="00550405">
              <w:rPr>
                <w:lang w:val="de-DE"/>
              </w:rPr>
              <w:t xml:space="preserve">rm von Praxisbeispielen wird Gegenstand der folgenden Seiten sein. </w:t>
            </w:r>
          </w:p>
        </w:tc>
      </w:tr>
      <w:tr w:rsidR="0085082D" w:rsidRPr="005C282B" w14:paraId="6EFF31F8" w14:textId="77777777" w:rsidTr="00F24811">
        <w:trPr>
          <w:trHeight w:val="567"/>
        </w:trPr>
        <w:tc>
          <w:tcPr>
            <w:tcW w:w="1271" w:type="dxa"/>
          </w:tcPr>
          <w:p w14:paraId="698F7F9C" w14:textId="77777777" w:rsidR="0085082D" w:rsidRPr="005C282B" w:rsidRDefault="0085082D" w:rsidP="00F24811">
            <w:pPr>
              <w:pStyle w:val="Textkrper"/>
              <w:spacing w:line="240" w:lineRule="exact"/>
              <w:rPr>
                <w:b/>
                <w:lang w:val="de-DE"/>
              </w:rPr>
            </w:pPr>
            <w:r>
              <w:rPr>
                <w:b/>
                <w:lang w:val="de-DE"/>
              </w:rPr>
              <w:t>Seite</w:t>
            </w:r>
          </w:p>
        </w:tc>
        <w:tc>
          <w:tcPr>
            <w:tcW w:w="12679" w:type="dxa"/>
          </w:tcPr>
          <w:p w14:paraId="411F7603" w14:textId="77777777" w:rsidR="0085082D" w:rsidRDefault="0085082D" w:rsidP="00550405">
            <w:pPr>
              <w:pStyle w:val="Textkrper"/>
              <w:rPr>
                <w:lang w:val="de-DE"/>
              </w:rPr>
            </w:pPr>
            <w:r>
              <w:rPr>
                <w:lang w:val="de-DE"/>
              </w:rPr>
              <w:t>3</w:t>
            </w:r>
          </w:p>
        </w:tc>
      </w:tr>
      <w:tr w:rsidR="00F840FD" w:rsidRPr="005C282B" w14:paraId="57DFA3B3" w14:textId="77777777" w:rsidTr="00F24811">
        <w:tc>
          <w:tcPr>
            <w:tcW w:w="1271" w:type="dxa"/>
          </w:tcPr>
          <w:p w14:paraId="4F2CF1FA" w14:textId="77777777" w:rsidR="00F840FD" w:rsidRPr="005C282B" w:rsidRDefault="0085082D" w:rsidP="00F24811">
            <w:pPr>
              <w:pStyle w:val="Textkrper"/>
              <w:spacing w:line="240" w:lineRule="exact"/>
              <w:rPr>
                <w:b/>
                <w:lang w:val="de-DE"/>
              </w:rPr>
            </w:pPr>
            <w:r>
              <w:rPr>
                <w:b/>
                <w:lang w:val="de-DE"/>
              </w:rPr>
              <w:lastRenderedPageBreak/>
              <w:t>Text</w:t>
            </w:r>
          </w:p>
        </w:tc>
        <w:tc>
          <w:tcPr>
            <w:tcW w:w="12679" w:type="dxa"/>
          </w:tcPr>
          <w:p w14:paraId="0A4BD978" w14:textId="77777777" w:rsidR="009133F3" w:rsidRDefault="00550405" w:rsidP="00401E0F">
            <w:pPr>
              <w:pStyle w:val="Textkrper"/>
              <w:rPr>
                <w:lang w:val="de-DE"/>
              </w:rPr>
            </w:pPr>
            <w:r>
              <w:rPr>
                <w:lang w:val="de-DE"/>
              </w:rPr>
              <w:t>Sie sehen hier eine Abbildung in der Form eines Dreieck</w:t>
            </w:r>
            <w:r w:rsidR="0085082D">
              <w:rPr>
                <w:lang w:val="de-DE"/>
              </w:rPr>
              <w:t>s</w:t>
            </w:r>
            <w:r>
              <w:rPr>
                <w:lang w:val="de-DE"/>
              </w:rPr>
              <w:t xml:space="preserve">. In der einen Ecke befindet sich der Arbeitgeber, dessen Werte und Identität die Employer Brand formen. Dem Gegenüber ist die Konkurrenz zu finden. Die Employer Brand muss sich von der Konkurrenz abheben und ein Alleinstellungsmerkmal </w:t>
            </w:r>
            <w:r w:rsidR="0085082D">
              <w:rPr>
                <w:lang w:val="de-DE"/>
              </w:rPr>
              <w:t xml:space="preserve">bieten und damit einen Wettbewerbsvorteil. </w:t>
            </w:r>
          </w:p>
          <w:p w14:paraId="1AE27550" w14:textId="77777777" w:rsidR="009133F3" w:rsidRDefault="009133F3" w:rsidP="00401E0F">
            <w:pPr>
              <w:pStyle w:val="Textkrper"/>
              <w:rPr>
                <w:lang w:val="de-DE"/>
              </w:rPr>
            </w:pPr>
          </w:p>
          <w:p w14:paraId="7CBB31AF" w14:textId="77777777" w:rsidR="0085082D" w:rsidRDefault="0085082D" w:rsidP="00401E0F">
            <w:pPr>
              <w:pStyle w:val="Textkrper"/>
              <w:rPr>
                <w:lang w:val="de-DE"/>
              </w:rPr>
            </w:pPr>
            <w:r>
              <w:rPr>
                <w:lang w:val="de-DE"/>
              </w:rPr>
              <w:t>D</w:t>
            </w:r>
            <w:r w:rsidR="00765951">
              <w:rPr>
                <w:lang w:val="de-DE"/>
              </w:rPr>
              <w:t xml:space="preserve">ie Zielgruppe, </w:t>
            </w:r>
            <w:r>
              <w:rPr>
                <w:lang w:val="de-DE"/>
              </w:rPr>
              <w:t xml:space="preserve">also </w:t>
            </w:r>
            <w:r w:rsidR="00765951">
              <w:rPr>
                <w:lang w:val="de-DE"/>
              </w:rPr>
              <w:t xml:space="preserve">die </w:t>
            </w:r>
            <w:r>
              <w:rPr>
                <w:lang w:val="de-DE"/>
              </w:rPr>
              <w:t>potenziellen Bewerber</w:t>
            </w:r>
            <w:r w:rsidR="00765951">
              <w:rPr>
                <w:lang w:val="de-DE"/>
              </w:rPr>
              <w:t xml:space="preserve">, </w:t>
            </w:r>
            <w:r>
              <w:rPr>
                <w:lang w:val="de-DE"/>
              </w:rPr>
              <w:t>haben Ihre eigenen Vorstellungen, Anforderungen und Erwartungen. Das bedeutet, die Employer Brand muss sich mit den Ansprüchen der Zielgruppe decken.</w:t>
            </w:r>
          </w:p>
          <w:p w14:paraId="346E0C8C" w14:textId="77777777" w:rsidR="0085082D" w:rsidRDefault="0085082D" w:rsidP="00401E0F">
            <w:pPr>
              <w:pStyle w:val="Textkrper"/>
              <w:rPr>
                <w:lang w:val="de-DE"/>
              </w:rPr>
            </w:pPr>
          </w:p>
          <w:p w14:paraId="7CE42801" w14:textId="77777777" w:rsidR="00401E0F" w:rsidRPr="005C282B" w:rsidRDefault="0085082D" w:rsidP="009133F3">
            <w:pPr>
              <w:pStyle w:val="Textkrper"/>
              <w:rPr>
                <w:lang w:val="de-DE"/>
              </w:rPr>
            </w:pPr>
            <w:r>
              <w:rPr>
                <w:lang w:val="de-DE"/>
              </w:rPr>
              <w:t>Die Herausforderung bei der Positionierung liegt innerhalb dieses Dreiecks. Die Employer Brand muss auf der einen Seite die Realität im Unternehmen wiederspiegeln, sich von der Konkurrenz deutlich abgrenzen und den Anforderungen der Zielgruppe entsprechen. Dieser Balance zu finden</w:t>
            </w:r>
            <w:r w:rsidR="005F67B1">
              <w:rPr>
                <w:lang w:val="de-DE"/>
              </w:rPr>
              <w:t>, also vom IST zum SOLL</w:t>
            </w:r>
            <w:r w:rsidR="009133F3">
              <w:rPr>
                <w:lang w:val="de-DE"/>
              </w:rPr>
              <w:t xml:space="preserve"> zu gelangen</w:t>
            </w:r>
            <w:r w:rsidR="005F67B1">
              <w:rPr>
                <w:lang w:val="de-DE"/>
              </w:rPr>
              <w:t xml:space="preserve">, </w:t>
            </w:r>
            <w:r>
              <w:rPr>
                <w:lang w:val="de-DE"/>
              </w:rPr>
              <w:t>ist ein</w:t>
            </w:r>
            <w:r w:rsidR="00401E0F">
              <w:rPr>
                <w:lang w:val="de-DE"/>
              </w:rPr>
              <w:t xml:space="preserve"> langfristiger Prozess, insbesondere auch </w:t>
            </w:r>
            <w:r>
              <w:rPr>
                <w:lang w:val="de-DE"/>
              </w:rPr>
              <w:t xml:space="preserve">mit Blick auf die </w:t>
            </w:r>
            <w:r w:rsidR="009133F3">
              <w:rPr>
                <w:lang w:val="de-DE"/>
              </w:rPr>
              <w:t>sozialen Medien</w:t>
            </w:r>
            <w:r w:rsidR="00401E0F">
              <w:rPr>
                <w:lang w:val="de-DE"/>
              </w:rPr>
              <w:t xml:space="preserve">. </w:t>
            </w:r>
            <w:r>
              <w:rPr>
                <w:lang w:val="de-DE"/>
              </w:rPr>
              <w:t>Es brauch</w:t>
            </w:r>
            <w:r w:rsidR="009133F3">
              <w:rPr>
                <w:lang w:val="de-DE"/>
              </w:rPr>
              <w:t>t</w:t>
            </w:r>
            <w:r>
              <w:rPr>
                <w:lang w:val="de-DE"/>
              </w:rPr>
              <w:t xml:space="preserve"> also eine langfristige und strukturier</w:t>
            </w:r>
            <w:r w:rsidR="00401E0F">
              <w:rPr>
                <w:lang w:val="de-DE"/>
              </w:rPr>
              <w:t xml:space="preserve">te Vorgehensweise. </w:t>
            </w:r>
            <w:r w:rsidR="005F67B1">
              <w:rPr>
                <w:lang w:val="de-DE"/>
              </w:rPr>
              <w:t>Strukturiert auch dahingehend, dass ich meine eigenen Positionierungsfelder identifiziere. Diese werden wir auf der nächsten Seite betrachten.</w:t>
            </w:r>
          </w:p>
        </w:tc>
      </w:tr>
      <w:tr w:rsidR="00F840FD" w:rsidRPr="005C282B" w14:paraId="79C352CF" w14:textId="77777777" w:rsidTr="00F24811">
        <w:tc>
          <w:tcPr>
            <w:tcW w:w="1271" w:type="dxa"/>
          </w:tcPr>
          <w:p w14:paraId="3997F540" w14:textId="77777777" w:rsidR="00F840FD" w:rsidRPr="005C282B" w:rsidRDefault="00F840FD" w:rsidP="00F24811">
            <w:pPr>
              <w:pStyle w:val="Textkrper"/>
              <w:spacing w:line="240" w:lineRule="exact"/>
              <w:rPr>
                <w:b/>
                <w:lang w:val="de-DE"/>
              </w:rPr>
            </w:pPr>
            <w:r>
              <w:rPr>
                <w:b/>
                <w:lang w:val="de-DE"/>
              </w:rPr>
              <w:t>Seite</w:t>
            </w:r>
          </w:p>
        </w:tc>
        <w:tc>
          <w:tcPr>
            <w:tcW w:w="12679" w:type="dxa"/>
          </w:tcPr>
          <w:p w14:paraId="15A86F52" w14:textId="77777777" w:rsidR="00F840FD" w:rsidRPr="005C282B" w:rsidRDefault="00401E0F" w:rsidP="00F24811">
            <w:pPr>
              <w:pStyle w:val="Textkrper"/>
              <w:rPr>
                <w:lang w:val="de-DE"/>
              </w:rPr>
            </w:pPr>
            <w:r>
              <w:rPr>
                <w:lang w:val="de-DE"/>
              </w:rPr>
              <w:t>2</w:t>
            </w:r>
          </w:p>
        </w:tc>
      </w:tr>
      <w:tr w:rsidR="00F840FD" w:rsidRPr="005C282B" w14:paraId="09F0CCEA" w14:textId="77777777" w:rsidTr="00F24811">
        <w:tc>
          <w:tcPr>
            <w:tcW w:w="1271" w:type="dxa"/>
          </w:tcPr>
          <w:p w14:paraId="554CCDFA" w14:textId="77777777" w:rsidR="00F840FD" w:rsidRDefault="00F840FD" w:rsidP="00F24811">
            <w:pPr>
              <w:pStyle w:val="Textkrper"/>
              <w:spacing w:line="240" w:lineRule="exact"/>
              <w:rPr>
                <w:b/>
                <w:lang w:val="de-DE"/>
              </w:rPr>
            </w:pPr>
            <w:r>
              <w:rPr>
                <w:b/>
                <w:lang w:val="de-DE"/>
              </w:rPr>
              <w:t>Text</w:t>
            </w:r>
          </w:p>
        </w:tc>
        <w:tc>
          <w:tcPr>
            <w:tcW w:w="12679" w:type="dxa"/>
          </w:tcPr>
          <w:p w14:paraId="7E86D68B" w14:textId="77777777" w:rsidR="009133F3" w:rsidRDefault="005F67B1" w:rsidP="009133F3">
            <w:pPr>
              <w:pStyle w:val="Textkrper"/>
              <w:rPr>
                <w:lang w:val="de-DE"/>
              </w:rPr>
            </w:pPr>
            <w:r>
              <w:rPr>
                <w:lang w:val="de-DE"/>
              </w:rPr>
              <w:t xml:space="preserve">Die hier aufgeführten Positionierungsfelder sollen Ihnen bei der Identifikation der Unternehmensstärken </w:t>
            </w:r>
            <w:r w:rsidR="009133F3">
              <w:rPr>
                <w:lang w:val="de-DE"/>
              </w:rPr>
              <w:t xml:space="preserve">dienen. </w:t>
            </w:r>
          </w:p>
          <w:p w14:paraId="15E193D3" w14:textId="77777777" w:rsidR="00FC09A0" w:rsidRPr="005C282B" w:rsidRDefault="005F67B1" w:rsidP="00BC6A0B">
            <w:pPr>
              <w:pStyle w:val="Textkrper"/>
              <w:rPr>
                <w:lang w:val="de-DE"/>
              </w:rPr>
            </w:pPr>
            <w:r>
              <w:rPr>
                <w:lang w:val="de-DE"/>
              </w:rPr>
              <w:t xml:space="preserve">Klicken Sie auf die einzelnen Felder schauen Sie, was sich dahinter verbirgt. </w:t>
            </w:r>
            <w:r w:rsidR="009133F3">
              <w:rPr>
                <w:lang w:val="de-DE"/>
              </w:rPr>
              <w:t xml:space="preserve">Nehmen Sie sich dann 10 Minuten Zeit und </w:t>
            </w:r>
            <w:r>
              <w:rPr>
                <w:lang w:val="de-DE"/>
              </w:rPr>
              <w:t xml:space="preserve">überlegen Sie, welche Positionierungsfelder Sie für Ihr Unternehmen identifizieren können. </w:t>
            </w:r>
          </w:p>
        </w:tc>
      </w:tr>
      <w:tr w:rsidR="00F840FD" w:rsidRPr="005C282B" w14:paraId="216856DA" w14:textId="77777777" w:rsidTr="00F24811">
        <w:tc>
          <w:tcPr>
            <w:tcW w:w="1271" w:type="dxa"/>
          </w:tcPr>
          <w:p w14:paraId="75F1D684" w14:textId="77777777" w:rsidR="00F840FD" w:rsidRDefault="00F840FD" w:rsidP="00F24811">
            <w:pPr>
              <w:pStyle w:val="Textkrper"/>
              <w:spacing w:line="240" w:lineRule="exact"/>
              <w:rPr>
                <w:b/>
                <w:lang w:val="de-DE"/>
              </w:rPr>
            </w:pPr>
            <w:r>
              <w:rPr>
                <w:b/>
                <w:lang w:val="de-DE"/>
              </w:rPr>
              <w:t>Seite</w:t>
            </w:r>
          </w:p>
        </w:tc>
        <w:tc>
          <w:tcPr>
            <w:tcW w:w="12679" w:type="dxa"/>
          </w:tcPr>
          <w:p w14:paraId="59BF77EB" w14:textId="77777777" w:rsidR="00F840FD" w:rsidRPr="005C282B" w:rsidRDefault="00FC09A0" w:rsidP="00F24811">
            <w:pPr>
              <w:pStyle w:val="Textkrper"/>
              <w:rPr>
                <w:lang w:val="de-DE"/>
              </w:rPr>
            </w:pPr>
            <w:r>
              <w:rPr>
                <w:lang w:val="de-DE"/>
              </w:rPr>
              <w:t>3</w:t>
            </w:r>
          </w:p>
        </w:tc>
      </w:tr>
      <w:tr w:rsidR="00F840FD" w:rsidRPr="005C282B" w14:paraId="25976573" w14:textId="77777777" w:rsidTr="00F24811">
        <w:tc>
          <w:tcPr>
            <w:tcW w:w="1271" w:type="dxa"/>
          </w:tcPr>
          <w:p w14:paraId="3AD8B2ED" w14:textId="77777777" w:rsidR="00F840FD" w:rsidRDefault="00FC09A0" w:rsidP="00F24811">
            <w:pPr>
              <w:pStyle w:val="Textkrper"/>
              <w:spacing w:line="240" w:lineRule="exact"/>
              <w:rPr>
                <w:b/>
                <w:lang w:val="de-DE"/>
              </w:rPr>
            </w:pPr>
            <w:r>
              <w:rPr>
                <w:b/>
                <w:lang w:val="de-DE"/>
              </w:rPr>
              <w:lastRenderedPageBreak/>
              <w:t>Text</w:t>
            </w:r>
          </w:p>
        </w:tc>
        <w:tc>
          <w:tcPr>
            <w:tcW w:w="12679" w:type="dxa"/>
          </w:tcPr>
          <w:p w14:paraId="2654FDC0" w14:textId="77777777" w:rsidR="00D92C8B" w:rsidRPr="005C282B" w:rsidRDefault="005F67B1" w:rsidP="00BC6A0B">
            <w:pPr>
              <w:pStyle w:val="Textkrper"/>
              <w:rPr>
                <w:lang w:val="de-DE"/>
              </w:rPr>
            </w:pPr>
            <w:r>
              <w:rPr>
                <w:lang w:val="de-DE"/>
              </w:rPr>
              <w:t xml:space="preserve">Eine </w:t>
            </w:r>
            <w:r w:rsidR="002B4394">
              <w:rPr>
                <w:lang w:val="de-DE"/>
              </w:rPr>
              <w:t>Umfrage aus dem Jahr 2014 hat ergeben, dass Rund die Hälfte der Unternehmen dem Thema eine sehr groß</w:t>
            </w:r>
            <w:r w:rsidR="00BC6A0B">
              <w:rPr>
                <w:lang w:val="de-DE"/>
              </w:rPr>
              <w:t>e, bis große Bedeutung beimisst</w:t>
            </w:r>
            <w:r w:rsidR="002B4394">
              <w:rPr>
                <w:lang w:val="de-DE"/>
              </w:rPr>
              <w:t xml:space="preserve">. Trotzdem existiert nur in jedem 4. Unternehmen in Deutschland eine schriftlich fixierte Arbeitgebermarke. Im </w:t>
            </w:r>
            <w:r w:rsidR="009740B8">
              <w:rPr>
                <w:lang w:val="de-DE"/>
              </w:rPr>
              <w:t>e</w:t>
            </w:r>
            <w:r w:rsidR="002B4394">
              <w:rPr>
                <w:lang w:val="de-DE"/>
              </w:rPr>
              <w:t xml:space="preserve">uropäischen Vergleich schneidet Deutschland nach Schweden noch gut ab, aber wie Sie sehen, besteht in ganz Europa </w:t>
            </w:r>
            <w:r w:rsidR="00A62808">
              <w:rPr>
                <w:lang w:val="de-DE"/>
              </w:rPr>
              <w:t xml:space="preserve">definitiv </w:t>
            </w:r>
            <w:r w:rsidR="00BC6A0B">
              <w:rPr>
                <w:lang w:val="de-DE"/>
              </w:rPr>
              <w:t xml:space="preserve">noch </w:t>
            </w:r>
            <w:r w:rsidR="00A62808">
              <w:rPr>
                <w:lang w:val="de-DE"/>
              </w:rPr>
              <w:t>Handlungsbedarf</w:t>
            </w:r>
            <w:r w:rsidR="002B4394">
              <w:rPr>
                <w:lang w:val="de-DE"/>
              </w:rPr>
              <w:t>.</w:t>
            </w:r>
          </w:p>
        </w:tc>
      </w:tr>
      <w:tr w:rsidR="00F840FD" w:rsidRPr="005C282B" w14:paraId="127EEF74" w14:textId="77777777" w:rsidTr="00F24811">
        <w:tc>
          <w:tcPr>
            <w:tcW w:w="1271" w:type="dxa"/>
          </w:tcPr>
          <w:p w14:paraId="3C1BB72F" w14:textId="77777777" w:rsidR="00F840FD" w:rsidRDefault="00D92C8B" w:rsidP="00F24811">
            <w:pPr>
              <w:pStyle w:val="Textkrper"/>
              <w:spacing w:line="240" w:lineRule="exact"/>
              <w:rPr>
                <w:b/>
                <w:lang w:val="de-DE"/>
              </w:rPr>
            </w:pPr>
            <w:r>
              <w:rPr>
                <w:b/>
                <w:lang w:val="de-DE"/>
              </w:rPr>
              <w:t>Seite</w:t>
            </w:r>
          </w:p>
        </w:tc>
        <w:tc>
          <w:tcPr>
            <w:tcW w:w="12679" w:type="dxa"/>
          </w:tcPr>
          <w:p w14:paraId="0E4F47B7" w14:textId="77777777" w:rsidR="00F840FD" w:rsidRPr="005C282B" w:rsidRDefault="00D92C8B" w:rsidP="00F24811">
            <w:pPr>
              <w:pStyle w:val="Textkrper"/>
              <w:rPr>
                <w:lang w:val="de-DE"/>
              </w:rPr>
            </w:pPr>
            <w:r>
              <w:rPr>
                <w:lang w:val="de-DE"/>
              </w:rPr>
              <w:t>4</w:t>
            </w:r>
          </w:p>
        </w:tc>
      </w:tr>
      <w:tr w:rsidR="00F840FD" w:rsidRPr="005C282B" w14:paraId="4409068D" w14:textId="77777777" w:rsidTr="00F24811">
        <w:tc>
          <w:tcPr>
            <w:tcW w:w="1271" w:type="dxa"/>
          </w:tcPr>
          <w:p w14:paraId="2AB502EB" w14:textId="77777777" w:rsidR="00F840FD" w:rsidRDefault="00D92C8B" w:rsidP="00F24811">
            <w:pPr>
              <w:pStyle w:val="Textkrper"/>
              <w:spacing w:line="240" w:lineRule="exact"/>
              <w:rPr>
                <w:b/>
                <w:lang w:val="de-DE"/>
              </w:rPr>
            </w:pPr>
            <w:r>
              <w:rPr>
                <w:b/>
                <w:lang w:val="de-DE"/>
              </w:rPr>
              <w:t>Text</w:t>
            </w:r>
          </w:p>
        </w:tc>
        <w:tc>
          <w:tcPr>
            <w:tcW w:w="12679" w:type="dxa"/>
          </w:tcPr>
          <w:p w14:paraId="7D3DB9AC" w14:textId="77777777" w:rsidR="00906B3A" w:rsidRPr="005C282B" w:rsidRDefault="002B4394" w:rsidP="00D92C8B">
            <w:pPr>
              <w:pStyle w:val="Textkrper"/>
              <w:rPr>
                <w:lang w:val="de-DE"/>
              </w:rPr>
            </w:pPr>
            <w:r>
              <w:rPr>
                <w:lang w:val="de-DE"/>
              </w:rPr>
              <w:t>Die Ergebnisse einer anderen</w:t>
            </w:r>
            <w:r w:rsidR="00D92C8B">
              <w:rPr>
                <w:lang w:val="de-DE"/>
              </w:rPr>
              <w:t xml:space="preserve"> Umfrage</w:t>
            </w:r>
            <w:r>
              <w:rPr>
                <w:lang w:val="de-DE"/>
              </w:rPr>
              <w:t xml:space="preserve"> verdeutlichen, dass die Arbeitgebermarke am häufigsten in</w:t>
            </w:r>
            <w:r w:rsidR="00D92C8B">
              <w:rPr>
                <w:lang w:val="de-DE"/>
              </w:rPr>
              <w:t xml:space="preserve"> den </w:t>
            </w:r>
            <w:r>
              <w:rPr>
                <w:lang w:val="de-DE"/>
              </w:rPr>
              <w:t xml:space="preserve">eher </w:t>
            </w:r>
            <w:r w:rsidR="00D92C8B">
              <w:rPr>
                <w:lang w:val="de-DE"/>
              </w:rPr>
              <w:t>klassischen Kanälen</w:t>
            </w:r>
            <w:r>
              <w:rPr>
                <w:lang w:val="de-DE"/>
              </w:rPr>
              <w:t xml:space="preserve"> eingesetzt wird. Dazu </w:t>
            </w:r>
            <w:proofErr w:type="gramStart"/>
            <w:r>
              <w:rPr>
                <w:lang w:val="de-DE"/>
              </w:rPr>
              <w:t>zählt</w:t>
            </w:r>
            <w:proofErr w:type="gramEnd"/>
            <w:r>
              <w:rPr>
                <w:lang w:val="de-DE"/>
              </w:rPr>
              <w:t xml:space="preserve"> die Stellenanzeige, die eigene Websi</w:t>
            </w:r>
            <w:r w:rsidR="00D92C8B">
              <w:rPr>
                <w:lang w:val="de-DE"/>
              </w:rPr>
              <w:t>te</w:t>
            </w:r>
            <w:r w:rsidR="00BC6A0B">
              <w:rPr>
                <w:lang w:val="de-DE"/>
              </w:rPr>
              <w:t>,</w:t>
            </w:r>
            <w:r w:rsidR="00D92C8B">
              <w:rPr>
                <w:lang w:val="de-DE"/>
              </w:rPr>
              <w:t xml:space="preserve"> </w:t>
            </w:r>
            <w:r>
              <w:rPr>
                <w:lang w:val="de-DE"/>
              </w:rPr>
              <w:t xml:space="preserve">Veranstaltungen und die interne Kommunikation. Nur 8% nutzen </w:t>
            </w:r>
            <w:proofErr w:type="gramStart"/>
            <w:r>
              <w:rPr>
                <w:lang w:val="de-DE"/>
              </w:rPr>
              <w:t>die</w:t>
            </w:r>
            <w:proofErr w:type="gramEnd"/>
            <w:r>
              <w:rPr>
                <w:lang w:val="de-DE"/>
              </w:rPr>
              <w:t xml:space="preserve"> Brand in den sozialen Medien und sogar nur 5 % für Videos. Obwohl gerade hier die</w:t>
            </w:r>
            <w:r w:rsidR="008F138F">
              <w:rPr>
                <w:lang w:val="de-DE"/>
              </w:rPr>
              <w:t xml:space="preserve"> Möglichkeit</w:t>
            </w:r>
            <w:r>
              <w:rPr>
                <w:lang w:val="de-DE"/>
              </w:rPr>
              <w:t xml:space="preserve"> besteht,</w:t>
            </w:r>
            <w:r w:rsidR="008F138F">
              <w:rPr>
                <w:lang w:val="de-DE"/>
              </w:rPr>
              <w:t xml:space="preserve"> </w:t>
            </w:r>
            <w:r w:rsidR="00906B3A">
              <w:rPr>
                <w:lang w:val="de-DE"/>
              </w:rPr>
              <w:t xml:space="preserve">direkt </w:t>
            </w:r>
            <w:r>
              <w:rPr>
                <w:lang w:val="de-DE"/>
              </w:rPr>
              <w:t xml:space="preserve">einen Einblick in das </w:t>
            </w:r>
            <w:r w:rsidR="00906B3A">
              <w:rPr>
                <w:lang w:val="de-DE"/>
              </w:rPr>
              <w:t>Arbeitsumfeld</w:t>
            </w:r>
            <w:r w:rsidR="00190F57">
              <w:rPr>
                <w:lang w:val="de-DE"/>
              </w:rPr>
              <w:t xml:space="preserve"> zu gewähren und die </w:t>
            </w:r>
            <w:r w:rsidR="00906B3A">
              <w:rPr>
                <w:lang w:val="de-DE"/>
              </w:rPr>
              <w:t>eigenen Leistungen</w:t>
            </w:r>
            <w:r w:rsidR="00190F57">
              <w:rPr>
                <w:lang w:val="de-DE"/>
              </w:rPr>
              <w:t xml:space="preserve"> zu präsentieren. Dies werden Bereiche sein, die sich </w:t>
            </w:r>
            <w:r w:rsidR="00906B3A">
              <w:rPr>
                <w:lang w:val="de-DE"/>
              </w:rPr>
              <w:t>zukünftig viel stärker entwickeln w</w:t>
            </w:r>
            <w:r w:rsidR="00190F57">
              <w:rPr>
                <w:lang w:val="de-DE"/>
              </w:rPr>
              <w:t>e</w:t>
            </w:r>
            <w:r w:rsidR="00906B3A">
              <w:rPr>
                <w:lang w:val="de-DE"/>
              </w:rPr>
              <w:t>rd</w:t>
            </w:r>
            <w:r w:rsidR="00190F57">
              <w:rPr>
                <w:lang w:val="de-DE"/>
              </w:rPr>
              <w:t>en</w:t>
            </w:r>
            <w:r w:rsidR="00906B3A">
              <w:rPr>
                <w:lang w:val="de-DE"/>
              </w:rPr>
              <w:t>.</w:t>
            </w:r>
          </w:p>
        </w:tc>
      </w:tr>
      <w:tr w:rsidR="00906B3A" w:rsidRPr="005C282B" w14:paraId="3F451370" w14:textId="77777777" w:rsidTr="00F24811">
        <w:tc>
          <w:tcPr>
            <w:tcW w:w="1271" w:type="dxa"/>
          </w:tcPr>
          <w:p w14:paraId="294D2DDC" w14:textId="77777777" w:rsidR="00906B3A" w:rsidRDefault="00906B3A" w:rsidP="00F24811">
            <w:pPr>
              <w:pStyle w:val="Textkrper"/>
              <w:spacing w:line="240" w:lineRule="exact"/>
              <w:rPr>
                <w:b/>
                <w:lang w:val="de-DE"/>
              </w:rPr>
            </w:pPr>
            <w:r>
              <w:rPr>
                <w:b/>
                <w:lang w:val="de-DE"/>
              </w:rPr>
              <w:t>Seite</w:t>
            </w:r>
          </w:p>
        </w:tc>
        <w:tc>
          <w:tcPr>
            <w:tcW w:w="12679" w:type="dxa"/>
          </w:tcPr>
          <w:p w14:paraId="10E51436" w14:textId="77777777" w:rsidR="00906B3A" w:rsidRDefault="00906B3A" w:rsidP="00D92C8B">
            <w:pPr>
              <w:pStyle w:val="Textkrper"/>
              <w:rPr>
                <w:lang w:val="de-DE"/>
              </w:rPr>
            </w:pPr>
            <w:r>
              <w:rPr>
                <w:lang w:val="de-DE"/>
              </w:rPr>
              <w:t>5</w:t>
            </w:r>
          </w:p>
        </w:tc>
      </w:tr>
      <w:tr w:rsidR="00906B3A" w:rsidRPr="005C282B" w14:paraId="68DBB6CB" w14:textId="77777777" w:rsidTr="00F24811">
        <w:tc>
          <w:tcPr>
            <w:tcW w:w="1271" w:type="dxa"/>
          </w:tcPr>
          <w:p w14:paraId="580795E3" w14:textId="77777777" w:rsidR="00906B3A" w:rsidRDefault="00906B3A" w:rsidP="00F24811">
            <w:pPr>
              <w:pStyle w:val="Textkrper"/>
              <w:spacing w:line="240" w:lineRule="exact"/>
              <w:rPr>
                <w:b/>
                <w:lang w:val="de-DE"/>
              </w:rPr>
            </w:pPr>
            <w:r>
              <w:rPr>
                <w:b/>
                <w:lang w:val="de-DE"/>
              </w:rPr>
              <w:t>Text</w:t>
            </w:r>
          </w:p>
        </w:tc>
        <w:tc>
          <w:tcPr>
            <w:tcW w:w="12679" w:type="dxa"/>
          </w:tcPr>
          <w:p w14:paraId="360E1C61" w14:textId="77777777" w:rsidR="00190F57" w:rsidRDefault="00906B3A" w:rsidP="00D92C8B">
            <w:pPr>
              <w:pStyle w:val="Textkrper"/>
              <w:rPr>
                <w:lang w:val="de-DE"/>
              </w:rPr>
            </w:pPr>
            <w:r>
              <w:rPr>
                <w:lang w:val="de-DE"/>
              </w:rPr>
              <w:t>Was sind die Erfolgsfaktoren für eine gelungene Kommun</w:t>
            </w:r>
            <w:r w:rsidR="00C17FF3">
              <w:rPr>
                <w:lang w:val="de-DE"/>
              </w:rPr>
              <w:t xml:space="preserve">ikation </w:t>
            </w:r>
            <w:r w:rsidR="00190F57">
              <w:rPr>
                <w:lang w:val="de-DE"/>
              </w:rPr>
              <w:t>in den</w:t>
            </w:r>
            <w:r w:rsidR="00C17FF3">
              <w:rPr>
                <w:lang w:val="de-DE"/>
              </w:rPr>
              <w:t xml:space="preserve"> Social Media? </w:t>
            </w:r>
            <w:r w:rsidR="00190F57">
              <w:rPr>
                <w:lang w:val="de-DE"/>
              </w:rPr>
              <w:t xml:space="preserve">Man kann es gar nicht oft genug sagen: Ein Strukturierter Aufbau und ein </w:t>
            </w:r>
            <w:r w:rsidR="00C17FF3">
              <w:rPr>
                <w:lang w:val="de-DE"/>
              </w:rPr>
              <w:t xml:space="preserve">strategisches Management für die internen aber auch die externen Maßnahmen. Ich muss meine Mitarbeiter </w:t>
            </w:r>
            <w:r w:rsidR="00190F57">
              <w:rPr>
                <w:lang w:val="de-DE"/>
              </w:rPr>
              <w:t xml:space="preserve">für diese </w:t>
            </w:r>
            <w:r w:rsidR="00BC6A0B">
              <w:rPr>
                <w:lang w:val="de-DE"/>
              </w:rPr>
              <w:t xml:space="preserve">Aktivitäten </w:t>
            </w:r>
            <w:r w:rsidR="00190F57">
              <w:rPr>
                <w:lang w:val="de-DE"/>
              </w:rPr>
              <w:t>begeistern und Ihnen aufzeigen, was mit den Maßnahmen avisiert wird</w:t>
            </w:r>
            <w:r w:rsidR="00C17FF3">
              <w:rPr>
                <w:lang w:val="de-DE"/>
              </w:rPr>
              <w:t xml:space="preserve">. </w:t>
            </w:r>
            <w:r w:rsidR="00190F57">
              <w:rPr>
                <w:lang w:val="de-DE"/>
              </w:rPr>
              <w:t>Das ist eine wichtige Aufgabe des Managements. Eine p</w:t>
            </w:r>
            <w:r w:rsidR="00C17FF3">
              <w:rPr>
                <w:lang w:val="de-DE"/>
              </w:rPr>
              <w:t>ositive Betonung idealtypischer Eigenschaften und authentischer Einblicke i</w:t>
            </w:r>
            <w:r w:rsidR="00BC6A0B">
              <w:rPr>
                <w:lang w:val="de-DE"/>
              </w:rPr>
              <w:t>n den Arbeitsalltag runden das G</w:t>
            </w:r>
            <w:r w:rsidR="00C17FF3">
              <w:rPr>
                <w:lang w:val="de-DE"/>
              </w:rPr>
              <w:t xml:space="preserve">anze ab. </w:t>
            </w:r>
          </w:p>
          <w:p w14:paraId="566372D4" w14:textId="77777777" w:rsidR="00190F57" w:rsidRDefault="00190F57" w:rsidP="00D92C8B">
            <w:pPr>
              <w:pStyle w:val="Textkrper"/>
              <w:rPr>
                <w:lang w:val="de-DE"/>
              </w:rPr>
            </w:pPr>
          </w:p>
          <w:p w14:paraId="403914B2" w14:textId="77777777" w:rsidR="00375A19" w:rsidRDefault="00190F57" w:rsidP="005D7B84">
            <w:pPr>
              <w:pStyle w:val="Textkrper"/>
              <w:rPr>
                <w:lang w:val="de-DE"/>
              </w:rPr>
            </w:pPr>
            <w:r>
              <w:rPr>
                <w:lang w:val="de-DE"/>
              </w:rPr>
              <w:lastRenderedPageBreak/>
              <w:t xml:space="preserve">Die </w:t>
            </w:r>
            <w:r w:rsidR="00C17FF3">
              <w:rPr>
                <w:lang w:val="de-DE"/>
              </w:rPr>
              <w:t>Qualität und Quantität der Informationen</w:t>
            </w:r>
            <w:r>
              <w:rPr>
                <w:lang w:val="de-DE"/>
              </w:rPr>
              <w:t>, die kommuniziert werden, ist dabei essenziell.</w:t>
            </w:r>
            <w:r w:rsidR="00C17FF3">
              <w:rPr>
                <w:lang w:val="de-DE"/>
              </w:rPr>
              <w:t xml:space="preserve"> </w:t>
            </w:r>
            <w:r>
              <w:rPr>
                <w:lang w:val="de-DE"/>
              </w:rPr>
              <w:t xml:space="preserve">Das bedeutet, </w:t>
            </w:r>
            <w:r w:rsidR="00C17FF3">
              <w:rPr>
                <w:lang w:val="de-DE"/>
              </w:rPr>
              <w:t>die Informationen müsse</w:t>
            </w:r>
            <w:r>
              <w:rPr>
                <w:lang w:val="de-DE"/>
              </w:rPr>
              <w:t>n aktuell und verlässlich sein</w:t>
            </w:r>
            <w:r w:rsidR="00BC6A0B">
              <w:rPr>
                <w:lang w:val="de-DE"/>
              </w:rPr>
              <w:t>. S</w:t>
            </w:r>
            <w:r w:rsidR="00C17FF3">
              <w:rPr>
                <w:lang w:val="de-DE"/>
              </w:rPr>
              <w:t xml:space="preserve">ie müssen auch mit Hintergrundberichten beispielsweise in der Presse übereinstimmen. </w:t>
            </w:r>
            <w:r w:rsidR="005D7B84">
              <w:rPr>
                <w:lang w:val="de-DE"/>
              </w:rPr>
              <w:t>Die Informationen müssen realitätsnah und nicht an den Haaren herbei gezogen werden, sonst leidet über kurz oder lang die Glaubhaftigkeit.</w:t>
            </w:r>
          </w:p>
        </w:tc>
      </w:tr>
      <w:tr w:rsidR="00375A19" w:rsidRPr="005C282B" w14:paraId="299992CB" w14:textId="77777777" w:rsidTr="00F24811">
        <w:tc>
          <w:tcPr>
            <w:tcW w:w="1271" w:type="dxa"/>
          </w:tcPr>
          <w:p w14:paraId="50008A8C" w14:textId="77777777" w:rsidR="00375A19" w:rsidRDefault="00375A19" w:rsidP="00F24811">
            <w:pPr>
              <w:pStyle w:val="Textkrper"/>
              <w:spacing w:line="240" w:lineRule="exact"/>
              <w:rPr>
                <w:b/>
                <w:lang w:val="de-DE"/>
              </w:rPr>
            </w:pPr>
            <w:r>
              <w:rPr>
                <w:b/>
                <w:lang w:val="de-DE"/>
              </w:rPr>
              <w:lastRenderedPageBreak/>
              <w:t>Seite</w:t>
            </w:r>
          </w:p>
        </w:tc>
        <w:tc>
          <w:tcPr>
            <w:tcW w:w="12679" w:type="dxa"/>
          </w:tcPr>
          <w:p w14:paraId="3FCFFFEA" w14:textId="77777777" w:rsidR="00375A19" w:rsidRDefault="00375A19" w:rsidP="00D92C8B">
            <w:pPr>
              <w:pStyle w:val="Textkrper"/>
              <w:rPr>
                <w:lang w:val="de-DE"/>
              </w:rPr>
            </w:pPr>
            <w:r>
              <w:rPr>
                <w:lang w:val="de-DE"/>
              </w:rPr>
              <w:t>6</w:t>
            </w:r>
          </w:p>
        </w:tc>
      </w:tr>
      <w:tr w:rsidR="00375A19" w:rsidRPr="005C282B" w14:paraId="518AE2B9" w14:textId="77777777" w:rsidTr="00F24811">
        <w:tc>
          <w:tcPr>
            <w:tcW w:w="1271" w:type="dxa"/>
          </w:tcPr>
          <w:p w14:paraId="03A146F9" w14:textId="77777777" w:rsidR="00375A19" w:rsidRDefault="00375A19" w:rsidP="00F24811">
            <w:pPr>
              <w:pStyle w:val="Textkrper"/>
              <w:spacing w:line="240" w:lineRule="exact"/>
              <w:rPr>
                <w:b/>
                <w:lang w:val="de-DE"/>
              </w:rPr>
            </w:pPr>
            <w:r>
              <w:rPr>
                <w:b/>
                <w:lang w:val="de-DE"/>
              </w:rPr>
              <w:t>Text</w:t>
            </w:r>
          </w:p>
        </w:tc>
        <w:tc>
          <w:tcPr>
            <w:tcW w:w="12679" w:type="dxa"/>
          </w:tcPr>
          <w:p w14:paraId="5D2C6E09" w14:textId="77777777" w:rsidR="005D7B84" w:rsidRDefault="005D7B84" w:rsidP="00D92C8B">
            <w:pPr>
              <w:pStyle w:val="Textkrper"/>
              <w:rPr>
                <w:lang w:val="de-DE"/>
              </w:rPr>
            </w:pPr>
            <w:r>
              <w:rPr>
                <w:lang w:val="de-DE"/>
              </w:rPr>
              <w:t xml:space="preserve">Man liest häufig, dass Mitarbeitern zu Markenbotschaftern des Unternehmens gemacht werden sollen, da sie Glaubhaft und authentisch berichten können, wie es wirklich im Unternehmen aussieht. Aber wie geht das? Wie macht man Mitarbeiter zu Botschaftern für das eigene Unternehmen? </w:t>
            </w:r>
          </w:p>
          <w:p w14:paraId="0C863639" w14:textId="77777777" w:rsidR="00BC6A0B" w:rsidRDefault="00BC6A0B" w:rsidP="00D92C8B">
            <w:pPr>
              <w:pStyle w:val="Textkrper"/>
              <w:rPr>
                <w:lang w:val="de-DE"/>
              </w:rPr>
            </w:pPr>
          </w:p>
          <w:p w14:paraId="13DAF237" w14:textId="77777777" w:rsidR="000D4BD9" w:rsidRDefault="005D7B84" w:rsidP="00BC6A0B">
            <w:pPr>
              <w:pStyle w:val="Textkrper"/>
              <w:rPr>
                <w:lang w:val="de-DE"/>
              </w:rPr>
            </w:pPr>
            <w:r>
              <w:rPr>
                <w:lang w:val="de-DE"/>
              </w:rPr>
              <w:t>Zunächst einmal kann man sie in die</w:t>
            </w:r>
            <w:r w:rsidR="00375A19">
              <w:rPr>
                <w:lang w:val="de-DE"/>
              </w:rPr>
              <w:t xml:space="preserve"> Strategie- und Konzeptentwicklung aktiv mit </w:t>
            </w:r>
            <w:r>
              <w:rPr>
                <w:lang w:val="de-DE"/>
              </w:rPr>
              <w:t>einbinden. Durch eine aktive Markengestaltung können sich Mitarbeiter auch mit der Arbeitgebermarke identifizieren und diese</w:t>
            </w:r>
            <w:r w:rsidR="00BC6A0B">
              <w:rPr>
                <w:lang w:val="de-DE"/>
              </w:rPr>
              <w:t xml:space="preserve"> </w:t>
            </w:r>
            <w:proofErr w:type="spellStart"/>
            <w:r w:rsidR="00BC6A0B">
              <w:rPr>
                <w:lang w:val="de-DE"/>
              </w:rPr>
              <w:t>z.B</w:t>
            </w:r>
            <w:proofErr w:type="spellEnd"/>
            <w:r w:rsidR="00BC6A0B">
              <w:rPr>
                <w:lang w:val="de-DE"/>
              </w:rPr>
              <w:t xml:space="preserve"> </w:t>
            </w:r>
            <w:r>
              <w:rPr>
                <w:lang w:val="de-DE"/>
              </w:rPr>
              <w:t xml:space="preserve">in den sozialen Medien nach außen tragen. Damit gehen die folgenden Vorteile einher: Die </w:t>
            </w:r>
            <w:r w:rsidR="00375A19">
              <w:rPr>
                <w:lang w:val="de-DE"/>
              </w:rPr>
              <w:t xml:space="preserve">Kommunikation </w:t>
            </w:r>
            <w:r>
              <w:rPr>
                <w:lang w:val="de-DE"/>
              </w:rPr>
              <w:t xml:space="preserve">findet auf der Plattform der Zielgruppe </w:t>
            </w:r>
            <w:r w:rsidR="00CB0FBA">
              <w:rPr>
                <w:lang w:val="de-DE"/>
              </w:rPr>
              <w:t>statt</w:t>
            </w:r>
            <w:r>
              <w:rPr>
                <w:lang w:val="de-DE"/>
              </w:rPr>
              <w:t xml:space="preserve">. </w:t>
            </w:r>
            <w:r w:rsidR="00CB0FBA">
              <w:rPr>
                <w:lang w:val="de-DE"/>
              </w:rPr>
              <w:t>Die Botschaften können individualisiert</w:t>
            </w:r>
            <w:r w:rsidR="00375A19">
              <w:rPr>
                <w:lang w:val="de-DE"/>
              </w:rPr>
              <w:t xml:space="preserve"> an die Zielgruppe</w:t>
            </w:r>
            <w:r w:rsidR="00CB0FBA">
              <w:rPr>
                <w:lang w:val="de-DE"/>
              </w:rPr>
              <w:t xml:space="preserve"> weitergegeben werden, ohne</w:t>
            </w:r>
            <w:r w:rsidR="007C4EB8">
              <w:rPr>
                <w:lang w:val="de-DE"/>
              </w:rPr>
              <w:t>,</w:t>
            </w:r>
            <w:r w:rsidR="00CB0FBA">
              <w:rPr>
                <w:lang w:val="de-DE"/>
              </w:rPr>
              <w:t xml:space="preserve"> </w:t>
            </w:r>
            <w:r w:rsidR="007C4EB8">
              <w:rPr>
                <w:lang w:val="de-DE"/>
              </w:rPr>
              <w:t>dass</w:t>
            </w:r>
            <w:r w:rsidR="00CB0FBA">
              <w:rPr>
                <w:lang w:val="de-DE"/>
              </w:rPr>
              <w:t xml:space="preserve"> große Streu</w:t>
            </w:r>
            <w:r w:rsidR="00375A19">
              <w:rPr>
                <w:lang w:val="de-DE"/>
              </w:rPr>
              <w:t>verluste</w:t>
            </w:r>
            <w:r w:rsidR="00CB0FBA">
              <w:rPr>
                <w:lang w:val="de-DE"/>
              </w:rPr>
              <w:t xml:space="preserve"> entstehen. Hier ein Beispiel: </w:t>
            </w:r>
            <w:r w:rsidR="00DE5DCA">
              <w:rPr>
                <w:lang w:val="de-DE"/>
              </w:rPr>
              <w:t>W</w:t>
            </w:r>
            <w:r w:rsidR="00375A19">
              <w:rPr>
                <w:lang w:val="de-DE"/>
              </w:rPr>
              <w:t xml:space="preserve">enn ich </w:t>
            </w:r>
            <w:r w:rsidR="00CB0FBA">
              <w:rPr>
                <w:lang w:val="de-DE"/>
              </w:rPr>
              <w:t xml:space="preserve">im HR-Bereich Mitarbeiter suche, dann </w:t>
            </w:r>
            <w:r w:rsidR="00375A19">
              <w:rPr>
                <w:lang w:val="de-DE"/>
              </w:rPr>
              <w:t>kann</w:t>
            </w:r>
            <w:r w:rsidR="00CB0FBA">
              <w:rPr>
                <w:lang w:val="de-DE"/>
              </w:rPr>
              <w:t xml:space="preserve"> ich</w:t>
            </w:r>
            <w:r w:rsidR="00375A19">
              <w:rPr>
                <w:lang w:val="de-DE"/>
              </w:rPr>
              <w:t xml:space="preserve"> die Tonalität </w:t>
            </w:r>
            <w:r w:rsidR="00CB0FBA">
              <w:rPr>
                <w:lang w:val="de-DE"/>
              </w:rPr>
              <w:t>an die</w:t>
            </w:r>
            <w:r w:rsidR="00375A19">
              <w:rPr>
                <w:lang w:val="de-DE"/>
              </w:rPr>
              <w:t xml:space="preserve"> Zielgruppe </w:t>
            </w:r>
            <w:r w:rsidR="00CB0FBA">
              <w:rPr>
                <w:lang w:val="de-DE"/>
              </w:rPr>
              <w:t>anpassen und damit erreichen, da</w:t>
            </w:r>
            <w:r w:rsidR="00375A19">
              <w:rPr>
                <w:lang w:val="de-DE"/>
              </w:rPr>
              <w:t>ss das Unternehmen</w:t>
            </w:r>
            <w:r w:rsidR="00CB0FBA">
              <w:rPr>
                <w:lang w:val="de-DE"/>
              </w:rPr>
              <w:t xml:space="preserve"> und </w:t>
            </w:r>
            <w:r w:rsidR="00375A19">
              <w:rPr>
                <w:lang w:val="de-DE"/>
              </w:rPr>
              <w:t>die Mitarbeiter</w:t>
            </w:r>
            <w:r w:rsidR="00CB0FBA">
              <w:rPr>
                <w:lang w:val="de-DE"/>
              </w:rPr>
              <w:t xml:space="preserve"> authentische</w:t>
            </w:r>
            <w:r w:rsidR="000D4BD9">
              <w:rPr>
                <w:lang w:val="de-DE"/>
              </w:rPr>
              <w:t xml:space="preserve"> rüberkommen. Das ganze trägt dazu bei, dass Bekanntheit und natürlich das Image des Unternehmens signifikant erhöht werden.</w:t>
            </w:r>
          </w:p>
        </w:tc>
      </w:tr>
      <w:tr w:rsidR="000D4BD9" w:rsidRPr="005C282B" w14:paraId="06B0508F" w14:textId="77777777" w:rsidTr="00F24811">
        <w:tc>
          <w:tcPr>
            <w:tcW w:w="1271" w:type="dxa"/>
          </w:tcPr>
          <w:p w14:paraId="5828BCA1" w14:textId="77777777" w:rsidR="000D4BD9" w:rsidRDefault="000D4BD9" w:rsidP="00F24811">
            <w:pPr>
              <w:pStyle w:val="Textkrper"/>
              <w:spacing w:line="240" w:lineRule="exact"/>
              <w:rPr>
                <w:b/>
                <w:lang w:val="de-DE"/>
              </w:rPr>
            </w:pPr>
            <w:r>
              <w:rPr>
                <w:b/>
                <w:lang w:val="de-DE"/>
              </w:rPr>
              <w:t>Seite</w:t>
            </w:r>
          </w:p>
        </w:tc>
        <w:tc>
          <w:tcPr>
            <w:tcW w:w="12679" w:type="dxa"/>
          </w:tcPr>
          <w:p w14:paraId="2DD95C22" w14:textId="77777777" w:rsidR="000D4BD9" w:rsidRDefault="000D4BD9" w:rsidP="00D92C8B">
            <w:pPr>
              <w:pStyle w:val="Textkrper"/>
              <w:rPr>
                <w:lang w:val="de-DE"/>
              </w:rPr>
            </w:pPr>
            <w:r>
              <w:rPr>
                <w:lang w:val="de-DE"/>
              </w:rPr>
              <w:t>7</w:t>
            </w:r>
          </w:p>
        </w:tc>
      </w:tr>
      <w:tr w:rsidR="000D4BD9" w:rsidRPr="005C282B" w14:paraId="4C7DCE8B" w14:textId="77777777" w:rsidTr="00F24811">
        <w:tc>
          <w:tcPr>
            <w:tcW w:w="1271" w:type="dxa"/>
          </w:tcPr>
          <w:p w14:paraId="350F2703" w14:textId="77777777" w:rsidR="000D4BD9" w:rsidRDefault="000D4BD9" w:rsidP="00F24811">
            <w:pPr>
              <w:pStyle w:val="Textkrper"/>
              <w:spacing w:line="240" w:lineRule="exact"/>
              <w:rPr>
                <w:b/>
                <w:lang w:val="de-DE"/>
              </w:rPr>
            </w:pPr>
            <w:r>
              <w:rPr>
                <w:b/>
                <w:lang w:val="de-DE"/>
              </w:rPr>
              <w:lastRenderedPageBreak/>
              <w:t>Text</w:t>
            </w:r>
          </w:p>
        </w:tc>
        <w:tc>
          <w:tcPr>
            <w:tcW w:w="12679" w:type="dxa"/>
          </w:tcPr>
          <w:p w14:paraId="2158663F" w14:textId="77777777" w:rsidR="000D4BD9" w:rsidRDefault="00CB0FBA" w:rsidP="00D92C8B">
            <w:pPr>
              <w:pStyle w:val="Textkrper"/>
              <w:rPr>
                <w:lang w:val="de-DE"/>
              </w:rPr>
            </w:pPr>
            <w:r>
              <w:rPr>
                <w:lang w:val="de-DE"/>
              </w:rPr>
              <w:t>Ein</w:t>
            </w:r>
            <w:r w:rsidR="000D4BD9">
              <w:rPr>
                <w:lang w:val="de-DE"/>
              </w:rPr>
              <w:t xml:space="preserve"> </w:t>
            </w:r>
            <w:r>
              <w:rPr>
                <w:lang w:val="de-DE"/>
              </w:rPr>
              <w:t>Beispiel</w:t>
            </w:r>
            <w:r w:rsidR="000D4BD9">
              <w:rPr>
                <w:lang w:val="de-DE"/>
              </w:rPr>
              <w:t xml:space="preserve"> hier</w:t>
            </w:r>
            <w:r>
              <w:rPr>
                <w:lang w:val="de-DE"/>
              </w:rPr>
              <w:t xml:space="preserve"> ist Ikea. Das Unternehmen legt eine starke Betonung auf die </w:t>
            </w:r>
            <w:r w:rsidR="000D4BD9">
              <w:rPr>
                <w:lang w:val="de-DE"/>
              </w:rPr>
              <w:t xml:space="preserve">Werte </w:t>
            </w:r>
            <w:r>
              <w:rPr>
                <w:lang w:val="de-DE"/>
              </w:rPr>
              <w:t>und rückt den Mitarbeiter bzw. den Menschen, in den Fokus. Diese Strategie wird in</w:t>
            </w:r>
            <w:r w:rsidR="000D4BD9">
              <w:rPr>
                <w:lang w:val="de-DE"/>
              </w:rPr>
              <w:t xml:space="preserve"> allen Medien </w:t>
            </w:r>
            <w:r>
              <w:rPr>
                <w:lang w:val="de-DE"/>
              </w:rPr>
              <w:t>umgesetzt. Schauen Sie sich die einzelnen Abbildungen einmal an und achten Sie auf die Ansprache, die Tonalität und die Bilder, mit denen IKEA die Employer Brand verstärkt und kommuniziert.</w:t>
            </w:r>
          </w:p>
          <w:p w14:paraId="575755A7" w14:textId="77777777" w:rsidR="00AC4276" w:rsidRDefault="00AC4276" w:rsidP="00D92C8B">
            <w:pPr>
              <w:pStyle w:val="Textkrper"/>
              <w:rPr>
                <w:lang w:val="de-DE"/>
              </w:rPr>
            </w:pPr>
          </w:p>
        </w:tc>
      </w:tr>
      <w:tr w:rsidR="00AC4276" w:rsidRPr="005C282B" w14:paraId="67D4166B" w14:textId="77777777" w:rsidTr="00F24811">
        <w:tc>
          <w:tcPr>
            <w:tcW w:w="1271" w:type="dxa"/>
          </w:tcPr>
          <w:p w14:paraId="11699366" w14:textId="77777777" w:rsidR="00AC4276" w:rsidRDefault="00AC4276" w:rsidP="00F24811">
            <w:pPr>
              <w:pStyle w:val="Textkrper"/>
              <w:spacing w:line="240" w:lineRule="exact"/>
              <w:rPr>
                <w:b/>
                <w:lang w:val="de-DE"/>
              </w:rPr>
            </w:pPr>
            <w:r>
              <w:rPr>
                <w:b/>
                <w:lang w:val="de-DE"/>
              </w:rPr>
              <w:t>Seite</w:t>
            </w:r>
          </w:p>
        </w:tc>
        <w:tc>
          <w:tcPr>
            <w:tcW w:w="12679" w:type="dxa"/>
          </w:tcPr>
          <w:p w14:paraId="1A486EEC" w14:textId="77777777" w:rsidR="00AC4276" w:rsidRDefault="00AC4276" w:rsidP="00D92C8B">
            <w:pPr>
              <w:pStyle w:val="Textkrper"/>
              <w:rPr>
                <w:lang w:val="de-DE"/>
              </w:rPr>
            </w:pPr>
            <w:r>
              <w:rPr>
                <w:lang w:val="de-DE"/>
              </w:rPr>
              <w:t>8</w:t>
            </w:r>
          </w:p>
        </w:tc>
      </w:tr>
      <w:tr w:rsidR="00AC4276" w:rsidRPr="005C282B" w14:paraId="12FC8E3B" w14:textId="77777777" w:rsidTr="00F24811">
        <w:tc>
          <w:tcPr>
            <w:tcW w:w="1271" w:type="dxa"/>
          </w:tcPr>
          <w:p w14:paraId="4E6CFA09" w14:textId="77777777" w:rsidR="00AC4276" w:rsidRDefault="00AC4276" w:rsidP="00F24811">
            <w:pPr>
              <w:pStyle w:val="Textkrper"/>
              <w:spacing w:line="240" w:lineRule="exact"/>
              <w:rPr>
                <w:b/>
                <w:lang w:val="de-DE"/>
              </w:rPr>
            </w:pPr>
            <w:r>
              <w:rPr>
                <w:b/>
                <w:lang w:val="de-DE"/>
              </w:rPr>
              <w:t>Text</w:t>
            </w:r>
          </w:p>
        </w:tc>
        <w:tc>
          <w:tcPr>
            <w:tcW w:w="12679" w:type="dxa"/>
          </w:tcPr>
          <w:p w14:paraId="45C10C14" w14:textId="77777777" w:rsidR="007C4EB8" w:rsidRDefault="00AC4276" w:rsidP="00D92C8B">
            <w:pPr>
              <w:pStyle w:val="Textkrper"/>
              <w:rPr>
                <w:lang w:val="de-DE"/>
              </w:rPr>
            </w:pPr>
            <w:r>
              <w:rPr>
                <w:lang w:val="de-DE"/>
              </w:rPr>
              <w:t xml:space="preserve">Ein anderes Unternehmen, das </w:t>
            </w:r>
            <w:r w:rsidR="00CB0FBA">
              <w:rPr>
                <w:lang w:val="de-DE"/>
              </w:rPr>
              <w:t xml:space="preserve">Zeit investiert hat in den Aufbau </w:t>
            </w:r>
            <w:proofErr w:type="gramStart"/>
            <w:r w:rsidR="00CB0FBA">
              <w:rPr>
                <w:lang w:val="de-DE"/>
              </w:rPr>
              <w:t>einer</w:t>
            </w:r>
            <w:proofErr w:type="gramEnd"/>
            <w:r w:rsidR="00CB0FBA">
              <w:rPr>
                <w:lang w:val="de-DE"/>
              </w:rPr>
              <w:t xml:space="preserve"> eigenen </w:t>
            </w:r>
            <w:r>
              <w:rPr>
                <w:lang w:val="de-DE"/>
              </w:rPr>
              <w:t>Employer-Brand</w:t>
            </w:r>
            <w:r w:rsidR="00CB0FBA">
              <w:rPr>
                <w:lang w:val="de-DE"/>
              </w:rPr>
              <w:t>,</w:t>
            </w:r>
            <w:r>
              <w:rPr>
                <w:lang w:val="de-DE"/>
              </w:rPr>
              <w:t xml:space="preserve"> ist </w:t>
            </w:r>
            <w:proofErr w:type="spellStart"/>
            <w:r>
              <w:rPr>
                <w:lang w:val="de-DE"/>
              </w:rPr>
              <w:t>Vispiron</w:t>
            </w:r>
            <w:proofErr w:type="spellEnd"/>
            <w:r>
              <w:rPr>
                <w:lang w:val="de-DE"/>
              </w:rPr>
              <w:t xml:space="preserve">. Das Unternehmen ist im Bereich Engineering und technische Dienstleistungen, Flottenmanagement, Energie und anderen Bereichen tätig. </w:t>
            </w:r>
            <w:r w:rsidR="00CB0FBA">
              <w:rPr>
                <w:lang w:val="de-DE"/>
              </w:rPr>
              <w:t xml:space="preserve">Die gewählten Positionierungsfelder des Unternehmens sind die Reputation, </w:t>
            </w:r>
            <w:r w:rsidR="007C4EB8">
              <w:rPr>
                <w:lang w:val="de-DE"/>
              </w:rPr>
              <w:t xml:space="preserve">Zusatzleistungen, Entwicklungsmöglichkeiten und das soziale Engagement. </w:t>
            </w:r>
          </w:p>
          <w:p w14:paraId="19F928D2" w14:textId="77777777" w:rsidR="007C4EB8" w:rsidRDefault="007C4EB8" w:rsidP="00D92C8B">
            <w:pPr>
              <w:pStyle w:val="Textkrper"/>
              <w:rPr>
                <w:lang w:val="de-DE"/>
              </w:rPr>
            </w:pPr>
          </w:p>
          <w:p w14:paraId="069FB3B2" w14:textId="77777777" w:rsidR="00DE5DCA" w:rsidRDefault="007C4EB8" w:rsidP="00D92C8B">
            <w:pPr>
              <w:pStyle w:val="Textkrper"/>
              <w:rPr>
                <w:lang w:val="de-DE"/>
              </w:rPr>
            </w:pPr>
            <w:proofErr w:type="spellStart"/>
            <w:r>
              <w:rPr>
                <w:lang w:val="de-DE"/>
              </w:rPr>
              <w:t>Vispiron</w:t>
            </w:r>
            <w:proofErr w:type="spellEnd"/>
            <w:r>
              <w:rPr>
                <w:lang w:val="de-DE"/>
              </w:rPr>
              <w:t xml:space="preserve"> zeichnet von sich ein Bild, das a</w:t>
            </w:r>
            <w:r w:rsidR="00AC4276">
              <w:rPr>
                <w:lang w:val="de-DE"/>
              </w:rPr>
              <w:t xml:space="preserve">usgedrückt, dass es nicht nur ein technischer Dienstleister ist, der im Bereich High Engineering aktiv ist, sondern dass man auch Wert legt auf die entsprechende Work-Life-Balance </w:t>
            </w:r>
            <w:r>
              <w:rPr>
                <w:lang w:val="de-DE"/>
              </w:rPr>
              <w:t>und ein soziales Miteinander, auch über das Büro hinaus.</w:t>
            </w:r>
          </w:p>
          <w:p w14:paraId="37BD5801" w14:textId="77777777" w:rsidR="007C4EB8" w:rsidRDefault="007C4EB8" w:rsidP="00D92C8B">
            <w:pPr>
              <w:pStyle w:val="Textkrper"/>
              <w:rPr>
                <w:lang w:val="de-DE"/>
              </w:rPr>
            </w:pPr>
          </w:p>
          <w:p w14:paraId="75E5FBDF" w14:textId="77777777" w:rsidR="007C4EB8" w:rsidRDefault="007C4EB8" w:rsidP="00D92C8B">
            <w:pPr>
              <w:pStyle w:val="Textkrper"/>
              <w:rPr>
                <w:lang w:val="de-DE"/>
              </w:rPr>
            </w:pPr>
            <w:r>
              <w:rPr>
                <w:lang w:val="de-DE"/>
              </w:rPr>
              <w:t xml:space="preserve">Schauen Sie einmal selbst, wie das Unternehmen die Employer Brand kommuniziert und sich als attraktiver Arbeitgeber positioniert. Mit einem Klick auf die Lupe vergrößern Sie die jeweilige Abbildung. </w:t>
            </w:r>
          </w:p>
        </w:tc>
      </w:tr>
      <w:tr w:rsidR="007E5272" w:rsidRPr="005C282B" w14:paraId="1B808046" w14:textId="77777777" w:rsidTr="00F24811">
        <w:tc>
          <w:tcPr>
            <w:tcW w:w="1271" w:type="dxa"/>
          </w:tcPr>
          <w:p w14:paraId="7DE9166A" w14:textId="77777777" w:rsidR="007E5272" w:rsidRDefault="007E5272" w:rsidP="00F24811">
            <w:pPr>
              <w:pStyle w:val="Textkrper"/>
              <w:spacing w:line="240" w:lineRule="exact"/>
              <w:rPr>
                <w:b/>
                <w:lang w:val="de-DE"/>
              </w:rPr>
            </w:pPr>
            <w:r>
              <w:rPr>
                <w:b/>
                <w:lang w:val="de-DE"/>
              </w:rPr>
              <w:t>Seite</w:t>
            </w:r>
          </w:p>
        </w:tc>
        <w:tc>
          <w:tcPr>
            <w:tcW w:w="12679" w:type="dxa"/>
          </w:tcPr>
          <w:p w14:paraId="720DEE6B" w14:textId="77777777" w:rsidR="007E5272" w:rsidRDefault="007E5272" w:rsidP="00AC4276">
            <w:pPr>
              <w:pStyle w:val="Textkrper"/>
              <w:rPr>
                <w:lang w:val="de-DE"/>
              </w:rPr>
            </w:pPr>
            <w:r>
              <w:rPr>
                <w:lang w:val="de-DE"/>
              </w:rPr>
              <w:t>10</w:t>
            </w:r>
          </w:p>
        </w:tc>
      </w:tr>
      <w:tr w:rsidR="007E5272" w:rsidRPr="005C282B" w14:paraId="06AAFC1C" w14:textId="77777777" w:rsidTr="00F24811">
        <w:tc>
          <w:tcPr>
            <w:tcW w:w="1271" w:type="dxa"/>
          </w:tcPr>
          <w:p w14:paraId="2BC5CB95" w14:textId="77777777" w:rsidR="007E5272" w:rsidRDefault="00BC6A0B" w:rsidP="00F24811">
            <w:pPr>
              <w:pStyle w:val="Textkrper"/>
              <w:spacing w:line="240" w:lineRule="exact"/>
              <w:rPr>
                <w:b/>
                <w:lang w:val="de-DE"/>
              </w:rPr>
            </w:pPr>
            <w:r>
              <w:rPr>
                <w:b/>
                <w:lang w:val="de-DE"/>
              </w:rPr>
              <w:lastRenderedPageBreak/>
              <w:t>Fazit</w:t>
            </w:r>
          </w:p>
        </w:tc>
        <w:tc>
          <w:tcPr>
            <w:tcW w:w="12679" w:type="dxa"/>
          </w:tcPr>
          <w:p w14:paraId="5E1FD7E9" w14:textId="77777777" w:rsidR="007E5272" w:rsidRDefault="007C4EB8" w:rsidP="007C4EB8">
            <w:pPr>
              <w:pStyle w:val="Textkrper"/>
              <w:rPr>
                <w:lang w:val="de-DE"/>
              </w:rPr>
            </w:pPr>
            <w:r>
              <w:rPr>
                <w:lang w:val="de-DE"/>
              </w:rPr>
              <w:t xml:space="preserve">Um eine Arbeitgebermarke langfristig aufzubauen und zu festigen, müssen die eigenen </w:t>
            </w:r>
            <w:r w:rsidR="00A10F98">
              <w:rPr>
                <w:lang w:val="de-DE"/>
              </w:rPr>
              <w:t xml:space="preserve">Positionierungsfelder </w:t>
            </w:r>
            <w:r>
              <w:rPr>
                <w:lang w:val="de-DE"/>
              </w:rPr>
              <w:t xml:space="preserve">identifiziert werden und durch die entsprechenden Maßnahmen extern und intern kommuniziert werden. Am erfolgreichsten ist das, wenn man die eigenen Mitarbeiter als Markenbotschafter gewinnen kann. Anhand von zwei Beispielen haben Sie gesehen, wie sich Unternehmen als attraktive Arbeitgeber positionieren können. </w:t>
            </w:r>
          </w:p>
        </w:tc>
      </w:tr>
    </w:tbl>
    <w:p w14:paraId="68967850" w14:textId="77777777" w:rsidR="00F840FD" w:rsidRPr="00005AC6" w:rsidRDefault="00F840FD" w:rsidP="00F840FD">
      <w:pPr>
        <w:pStyle w:val="Textkrper"/>
        <w:rPr>
          <w:lang w:val="de-DE"/>
        </w:rPr>
      </w:pPr>
    </w:p>
    <w:sectPr w:rsidR="00F840FD" w:rsidRPr="00005AC6" w:rsidSect="00AD1AC2">
      <w:headerReference w:type="even" r:id="rId13"/>
      <w:headerReference w:type="default" r:id="rId14"/>
      <w:footerReference w:type="default" r:id="rId15"/>
      <w:pgSz w:w="16840" w:h="11907" w:orient="landscape" w:code="9"/>
      <w:pgMar w:top="1077" w:right="1440" w:bottom="1077" w:left="1440" w:header="1871" w:footer="96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Erben" w:date="2015-03-28T17:46:00Z" w:initials="SE">
    <w:p w14:paraId="5A07386D" w14:textId="77777777" w:rsidR="000507C9" w:rsidRPr="006868FE" w:rsidRDefault="000507C9">
      <w:pPr>
        <w:pStyle w:val="Kommentartext"/>
        <w:rPr>
          <w:lang w:val="de-DE"/>
        </w:rPr>
      </w:pPr>
      <w:bookmarkStart w:id="1" w:name="_GoBack"/>
      <w:bookmarkEnd w:id="1"/>
      <w:r>
        <w:rPr>
          <w:rStyle w:val="Kommentarzeichen"/>
        </w:rPr>
        <w:annotationRef/>
      </w:r>
      <w:r w:rsidRPr="006868FE">
        <w:rPr>
          <w:lang w:val="de-DE"/>
        </w:rPr>
        <w:t>Hie</w:t>
      </w:r>
      <w:r>
        <w:rPr>
          <w:lang w:val="de-DE"/>
        </w:rPr>
        <w:t>r wird die aktuelle ASMI-Erhebung zum Download angeboten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738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357A5" w14:textId="77777777" w:rsidR="000D2B3B" w:rsidRDefault="000D2B3B">
      <w:r>
        <w:separator/>
      </w:r>
    </w:p>
    <w:p w14:paraId="6FB65B83" w14:textId="77777777" w:rsidR="000D2B3B" w:rsidRDefault="000D2B3B"/>
  </w:endnote>
  <w:endnote w:type="continuationSeparator" w:id="0">
    <w:p w14:paraId="05D5E0B6" w14:textId="77777777" w:rsidR="000D2B3B" w:rsidRDefault="000D2B3B">
      <w:r>
        <w:continuationSeparator/>
      </w:r>
    </w:p>
    <w:p w14:paraId="791A4E6D" w14:textId="77777777" w:rsidR="000D2B3B" w:rsidRDefault="000D2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2533" w14:textId="77777777" w:rsidR="000507C9" w:rsidRDefault="000507C9">
    <w:pPr>
      <w:pStyle w:val="Fuzeile"/>
    </w:pPr>
    <w:r>
      <w:rPr>
        <w:noProof/>
        <w:lang w:eastAsia="de-DE"/>
      </w:rPr>
      <w:drawing>
        <wp:anchor distT="0" distB="0" distL="114300" distR="114300" simplePos="0" relativeHeight="251657216" behindDoc="1" locked="1" layoutInCell="1" allowOverlap="1" wp14:anchorId="04A0DAA6" wp14:editId="29F0B2E6">
          <wp:simplePos x="0" y="0"/>
          <wp:positionH relativeFrom="page">
            <wp:posOffset>2985135</wp:posOffset>
          </wp:positionH>
          <wp:positionV relativeFrom="page">
            <wp:posOffset>8920480</wp:posOffset>
          </wp:positionV>
          <wp:extent cx="3850640" cy="329565"/>
          <wp:effectExtent l="0" t="0" r="0" b="0"/>
          <wp:wrapNone/>
          <wp:docPr id="10" name="Bild 23" descr="HR-Payroll-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HR-Payroll-Benef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0640" cy="32956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51453"/>
      <w:docPartObj>
        <w:docPartGallery w:val="Page Numbers (Bottom of Page)"/>
        <w:docPartUnique/>
      </w:docPartObj>
    </w:sdtPr>
    <w:sdtEndPr/>
    <w:sdtContent>
      <w:p w14:paraId="17362D2D" w14:textId="77777777" w:rsidR="000507C9" w:rsidRDefault="000507C9">
        <w:pPr>
          <w:pStyle w:val="Fuzeile"/>
        </w:pPr>
        <w:r>
          <w:fldChar w:fldCharType="begin"/>
        </w:r>
        <w:r>
          <w:instrText>PAGE   \* MERGEFORMAT</w:instrText>
        </w:r>
        <w:r>
          <w:fldChar w:fldCharType="separate"/>
        </w:r>
        <w:r w:rsidR="00972416">
          <w:rPr>
            <w:noProof/>
          </w:rPr>
          <w:t>20</w:t>
        </w:r>
        <w:r>
          <w:fldChar w:fldCharType="end"/>
        </w:r>
      </w:p>
    </w:sdtContent>
  </w:sdt>
  <w:p w14:paraId="146FD2B2" w14:textId="77777777" w:rsidR="000507C9" w:rsidRPr="006B7EA1" w:rsidRDefault="000507C9" w:rsidP="005F1526">
    <w:pPr>
      <w:pStyle w:val="Fuzeile"/>
      <w:ind w:right="-26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5AE34" w14:textId="77777777" w:rsidR="000D2B3B" w:rsidRDefault="000D2B3B" w:rsidP="00937F65">
      <w:pPr>
        <w:spacing w:before="20" w:after="20"/>
      </w:pPr>
    </w:p>
    <w:p w14:paraId="0D98BF16" w14:textId="77777777" w:rsidR="000D2B3B" w:rsidRDefault="000D2B3B"/>
  </w:footnote>
  <w:footnote w:type="continuationSeparator" w:id="0">
    <w:p w14:paraId="415AB70B" w14:textId="77777777" w:rsidR="000D2B3B" w:rsidRDefault="000D2B3B">
      <w:r>
        <w:continuationSeparator/>
      </w:r>
    </w:p>
    <w:p w14:paraId="502CFE6E" w14:textId="77777777" w:rsidR="000D2B3B" w:rsidRDefault="000D2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47533" w14:textId="77777777" w:rsidR="000507C9" w:rsidRPr="00170D8B" w:rsidRDefault="000507C9" w:rsidP="00937F65">
    <w:pPr>
      <w:pStyle w:val="Kopfzeile"/>
    </w:pPr>
    <w:r>
      <w:rPr>
        <w:noProof/>
        <w:lang w:val="de-DE" w:eastAsia="de-DE"/>
      </w:rPr>
      <w:drawing>
        <wp:anchor distT="0" distB="0" distL="114300" distR="114300" simplePos="0" relativeHeight="251660288" behindDoc="1" locked="0" layoutInCell="1" allowOverlap="1" wp14:anchorId="7D06EF02" wp14:editId="0E0C1FB5">
          <wp:simplePos x="0" y="0"/>
          <wp:positionH relativeFrom="column">
            <wp:posOffset>-254000</wp:posOffset>
          </wp:positionH>
          <wp:positionV relativeFrom="paragraph">
            <wp:posOffset>220980</wp:posOffset>
          </wp:positionV>
          <wp:extent cx="2258060" cy="864870"/>
          <wp:effectExtent l="0" t="0" r="0" b="0"/>
          <wp:wrapTight wrapText="bothSides">
            <wp:wrapPolygon edited="0">
              <wp:start x="4373" y="1427"/>
              <wp:lineTo x="2551" y="9991"/>
              <wp:lineTo x="2369" y="17604"/>
              <wp:lineTo x="20045" y="17604"/>
              <wp:lineTo x="20592" y="14273"/>
              <wp:lineTo x="10205" y="9991"/>
              <wp:lineTo x="10751" y="8088"/>
              <wp:lineTo x="10751" y="4758"/>
              <wp:lineTo x="10022" y="1427"/>
              <wp:lineTo x="4373" y="1427"/>
            </wp:wrapPolygon>
          </wp:wrapTight>
          <wp:docPr id="8" name="Bild 46"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864870"/>
                  </a:xfrm>
                  <a:prstGeom prst="rect">
                    <a:avLst/>
                  </a:prstGeom>
                  <a:noFill/>
                </pic:spPr>
              </pic:pic>
            </a:graphicData>
          </a:graphic>
        </wp:anchor>
      </w:drawing>
    </w:r>
    <w:r>
      <w:rPr>
        <w:noProof/>
        <w:lang w:val="de-DE" w:eastAsia="de-DE"/>
      </w:rPr>
      <w:drawing>
        <wp:anchor distT="0" distB="0" distL="114300" distR="114300" simplePos="0" relativeHeight="251656192" behindDoc="1" locked="1" layoutInCell="1" allowOverlap="1" wp14:anchorId="02291F86" wp14:editId="7EAB1711">
          <wp:simplePos x="0" y="0"/>
          <wp:positionH relativeFrom="page">
            <wp:posOffset>0</wp:posOffset>
          </wp:positionH>
          <wp:positionV relativeFrom="page">
            <wp:posOffset>259715</wp:posOffset>
          </wp:positionV>
          <wp:extent cx="7576185" cy="4744720"/>
          <wp:effectExtent l="0" t="0" r="5715" b="0"/>
          <wp:wrapNone/>
          <wp:docPr id="9" name="Bild 43" descr="coverag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coverage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6185" cy="47447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BF26" w14:textId="77777777" w:rsidR="000507C9" w:rsidRDefault="000507C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8002" w14:textId="77777777" w:rsidR="000507C9" w:rsidRPr="00F63774" w:rsidRDefault="000507C9" w:rsidP="00BE13F6">
    <w:pPr>
      <w:pStyle w:val="En-tte3"/>
      <w:ind w:left="0"/>
      <w:rPr>
        <w:sz w:val="28"/>
        <w:szCs w:val="28"/>
      </w:rPr>
    </w:pPr>
    <w:r>
      <w:rPr>
        <w:noProof/>
        <w:sz w:val="28"/>
        <w:szCs w:val="28"/>
        <w:lang w:val="de-DE" w:eastAsia="de-DE"/>
      </w:rPr>
      <w:drawing>
        <wp:anchor distT="0" distB="0" distL="114300" distR="114300" simplePos="0" relativeHeight="251658240" behindDoc="1" locked="0" layoutInCell="1" allowOverlap="1" wp14:anchorId="120BFBEC" wp14:editId="70CC4275">
          <wp:simplePos x="0" y="0"/>
          <wp:positionH relativeFrom="column">
            <wp:posOffset>-152754</wp:posOffset>
          </wp:positionH>
          <wp:positionV relativeFrom="paragraph">
            <wp:posOffset>-784048</wp:posOffset>
          </wp:positionV>
          <wp:extent cx="1651000" cy="632460"/>
          <wp:effectExtent l="0" t="0" r="0" b="0"/>
          <wp:wrapSquare wrapText="bothSides"/>
          <wp:docPr id="2" name="B 1"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32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0.5pt" o:bullet="t">
        <v:imagedata r:id="rId1" o:title="puce"/>
      </v:shape>
    </w:pict>
  </w:numPicBullet>
  <w:abstractNum w:abstractNumId="0">
    <w:nsid w:val="FFFFFF7C"/>
    <w:multiLevelType w:val="singleLevel"/>
    <w:tmpl w:val="A71689B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40EB16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C04F5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C92A60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F38C5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1B60D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8"/>
    <w:multiLevelType w:val="singleLevel"/>
    <w:tmpl w:val="B6A6A170"/>
    <w:lvl w:ilvl="0">
      <w:start w:val="1"/>
      <w:numFmt w:val="decimal"/>
      <w:pStyle w:val="Listennummer"/>
      <w:lvlText w:val="%1."/>
      <w:lvlJc w:val="left"/>
      <w:pPr>
        <w:tabs>
          <w:tab w:val="num" w:pos="360"/>
        </w:tabs>
        <w:ind w:left="360" w:hanging="360"/>
      </w:pPr>
    </w:lvl>
  </w:abstractNum>
  <w:abstractNum w:abstractNumId="7">
    <w:nsid w:val="FFFFFFFE"/>
    <w:multiLevelType w:val="singleLevel"/>
    <w:tmpl w:val="6276CC6E"/>
    <w:lvl w:ilvl="0">
      <w:numFmt w:val="decimal"/>
      <w:pStyle w:val="Aufzhlung-1"/>
      <w:lvlText w:val="*"/>
      <w:lvlJc w:val="left"/>
    </w:lvl>
  </w:abstractNum>
  <w:abstractNum w:abstractNumId="8">
    <w:nsid w:val="017E7406"/>
    <w:multiLevelType w:val="hybridMultilevel"/>
    <w:tmpl w:val="7EA29D7E"/>
    <w:lvl w:ilvl="0" w:tplc="9BEAF89C">
      <w:start w:val="1"/>
      <w:numFmt w:val="bullet"/>
      <w:pStyle w:val="Aufzhlungszeichen"/>
      <w:lvlText w:val="●"/>
      <w:lvlJc w:val="left"/>
      <w:pPr>
        <w:tabs>
          <w:tab w:val="num" w:pos="312"/>
        </w:tabs>
        <w:ind w:left="312" w:hanging="312"/>
      </w:pPr>
      <w:rPr>
        <w:rFonts w:ascii="Arial" w:hAnsi="Arial" w:hint="default"/>
        <w:color w:val="DC1E32"/>
        <w:position w:val="0"/>
        <w:sz w:val="28"/>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AA2884"/>
    <w:multiLevelType w:val="hybridMultilevel"/>
    <w:tmpl w:val="BF62C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8BE7F31"/>
    <w:multiLevelType w:val="hybridMultilevel"/>
    <w:tmpl w:val="8A462D12"/>
    <w:lvl w:ilvl="0" w:tplc="CA64E976">
      <w:start w:val="1"/>
      <w:numFmt w:val="bullet"/>
      <w:lvlText w:val=""/>
      <w:lvlJc w:val="left"/>
      <w:pPr>
        <w:ind w:left="502" w:hanging="360"/>
      </w:pPr>
      <w:rPr>
        <w:rFonts w:ascii="Symbol" w:hAnsi="Symbol" w:hint="default"/>
        <w:color w:val="C0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A04276"/>
    <w:multiLevelType w:val="hybridMultilevel"/>
    <w:tmpl w:val="BD68E7EC"/>
    <w:lvl w:ilvl="0" w:tplc="CA64E976">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87318DB"/>
    <w:multiLevelType w:val="hybridMultilevel"/>
    <w:tmpl w:val="62D4DC2E"/>
    <w:lvl w:ilvl="0" w:tplc="B76E9632">
      <w:start w:val="1"/>
      <w:numFmt w:val="decimal"/>
      <w:pStyle w:val="Tabelle"/>
      <w:lvlText w:val="Tabelle %1:"/>
      <w:lvlJc w:val="left"/>
      <w:pPr>
        <w:ind w:left="3621"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14">
    <w:nsid w:val="1D127BCD"/>
    <w:multiLevelType w:val="hybridMultilevel"/>
    <w:tmpl w:val="0FFA3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B6A4066"/>
    <w:multiLevelType w:val="hybridMultilevel"/>
    <w:tmpl w:val="6A605848"/>
    <w:lvl w:ilvl="0" w:tplc="5B08CEBC">
      <w:start w:val="1"/>
      <w:numFmt w:val="ordinal"/>
      <w:pStyle w:val="bildunterschrift"/>
      <w:lvlText w:val="Abbildung %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BC85F9D"/>
    <w:multiLevelType w:val="hybridMultilevel"/>
    <w:tmpl w:val="A50C5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C737FE5"/>
    <w:multiLevelType w:val="hybridMultilevel"/>
    <w:tmpl w:val="91BC7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7796E50"/>
    <w:multiLevelType w:val="hybridMultilevel"/>
    <w:tmpl w:val="D9FAD46E"/>
    <w:lvl w:ilvl="0" w:tplc="36801E60">
      <w:start w:val="1"/>
      <w:numFmt w:val="decimal"/>
      <w:pStyle w:val="AbbildungAkademie"/>
      <w:lvlText w:val="Abbildung %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7F165F"/>
    <w:multiLevelType w:val="hybridMultilevel"/>
    <w:tmpl w:val="3BB606EE"/>
    <w:lvl w:ilvl="0" w:tplc="FC9A2BA8">
      <w:start w:val="1"/>
      <w:numFmt w:val="bullet"/>
      <w:pStyle w:val="liste1"/>
      <w:lvlText w:val=""/>
      <w:lvlJc w:val="left"/>
      <w:pPr>
        <w:ind w:left="502" w:hanging="360"/>
      </w:pPr>
      <w:rPr>
        <w:rFonts w:ascii="Wingdings" w:hAnsi="Wingdings" w:hint="default"/>
        <w:color w:val="FF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nsid w:val="49E8128D"/>
    <w:multiLevelType w:val="hybridMultilevel"/>
    <w:tmpl w:val="332C87FC"/>
    <w:lvl w:ilvl="0" w:tplc="3E18A822">
      <w:start w:val="1"/>
      <w:numFmt w:val="bullet"/>
      <w:pStyle w:val="AufzhlungAkademie"/>
      <w:lvlText w:val=""/>
      <w:lvlJc w:val="left"/>
      <w:pPr>
        <w:ind w:left="928" w:hanging="360"/>
      </w:pPr>
      <w:rPr>
        <w:rFonts w:ascii="Symbol" w:hAnsi="Symbol"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BB1FE9"/>
    <w:multiLevelType w:val="hybridMultilevel"/>
    <w:tmpl w:val="A6C2E39C"/>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18530D"/>
    <w:multiLevelType w:val="multilevel"/>
    <w:tmpl w:val="59D6EB8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lowerLetter"/>
      <w:pStyle w:val="berschrift3"/>
      <w:lvlText w:val="%1.%2.%3."/>
      <w:lvlJc w:val="left"/>
      <w:pPr>
        <w:tabs>
          <w:tab w:val="num" w:pos="180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1.%2.%3.%4."/>
      <w:lvlJc w:val="left"/>
      <w:pPr>
        <w:tabs>
          <w:tab w:val="num" w:pos="2520"/>
        </w:tabs>
        <w:ind w:left="1728" w:hanging="648"/>
      </w:pPr>
      <w:rPr>
        <w:rFonts w:hint="default"/>
      </w:rPr>
    </w:lvl>
    <w:lvl w:ilvl="4">
      <w:start w:val="1"/>
      <w:numFmt w:val="none"/>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64AC6932"/>
    <w:multiLevelType w:val="hybridMultilevel"/>
    <w:tmpl w:val="F67E0BC4"/>
    <w:lvl w:ilvl="0" w:tplc="FB06C1EA">
      <w:start w:val="1"/>
      <w:numFmt w:val="bullet"/>
      <w:pStyle w:val="Aufz-Akademie2"/>
      <w:lvlText w:val="ð"/>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5970CFA"/>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99B3AAB"/>
    <w:multiLevelType w:val="hybridMultilevel"/>
    <w:tmpl w:val="1A52132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D947F4"/>
    <w:multiLevelType w:val="hybridMultilevel"/>
    <w:tmpl w:val="ADF2903E"/>
    <w:lvl w:ilvl="0" w:tplc="1162283E">
      <w:start w:val="1"/>
      <w:numFmt w:val="bullet"/>
      <w:pStyle w:val="Aufzhlungszeichen3"/>
      <w:lvlText w:val=""/>
      <w:lvlJc w:val="left"/>
      <w:pPr>
        <w:tabs>
          <w:tab w:val="num" w:pos="1162"/>
        </w:tabs>
        <w:ind w:left="1162" w:hanging="311"/>
      </w:pPr>
      <w:rPr>
        <w:rFonts w:ascii="Wingdings 2" w:hAnsi="Wingdings 2" w:hint="default"/>
        <w:position w:val="1"/>
        <w:sz w:val="18"/>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3225C2"/>
    <w:multiLevelType w:val="hybridMultilevel"/>
    <w:tmpl w:val="2AD4915C"/>
    <w:lvl w:ilvl="0" w:tplc="17081548">
      <w:start w:val="1"/>
      <w:numFmt w:val="bullet"/>
      <w:pStyle w:val="Aufzhlungszeichen2"/>
      <w:lvlText w:val=""/>
      <w:lvlPicBulletId w:val="0"/>
      <w:lvlJc w:val="left"/>
      <w:pPr>
        <w:tabs>
          <w:tab w:val="num" w:pos="1162"/>
        </w:tabs>
        <w:ind w:left="1162" w:hanging="311"/>
      </w:pPr>
      <w:rPr>
        <w:rFonts w:ascii="Symbol" w:hAnsi="Symbol" w:hint="default"/>
        <w:color w:val="auto"/>
        <w:position w:val="0"/>
      </w:rPr>
    </w:lvl>
    <w:lvl w:ilvl="1" w:tplc="040C0003">
      <w:start w:val="1"/>
      <w:numFmt w:val="bullet"/>
      <w:lvlText w:val="o"/>
      <w:lvlJc w:val="left"/>
      <w:pPr>
        <w:tabs>
          <w:tab w:val="num" w:pos="-77"/>
        </w:tabs>
        <w:ind w:left="-77" w:hanging="360"/>
      </w:pPr>
      <w:rPr>
        <w:rFonts w:ascii="Courier New" w:hAnsi="Courier New" w:cs="Symbol" w:hint="default"/>
      </w:rPr>
    </w:lvl>
    <w:lvl w:ilvl="2" w:tplc="040C0005">
      <w:start w:val="1"/>
      <w:numFmt w:val="bullet"/>
      <w:lvlText w:val=""/>
      <w:lvlJc w:val="left"/>
      <w:pPr>
        <w:tabs>
          <w:tab w:val="num" w:pos="643"/>
        </w:tabs>
        <w:ind w:left="643" w:hanging="360"/>
      </w:pPr>
      <w:rPr>
        <w:rFonts w:ascii="Wingdings" w:hAnsi="Wingdings" w:hint="default"/>
      </w:rPr>
    </w:lvl>
    <w:lvl w:ilvl="3" w:tplc="040C000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Symbol"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Symbol"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28">
    <w:nsid w:val="7A3A4BA6"/>
    <w:multiLevelType w:val="hybridMultilevel"/>
    <w:tmpl w:val="39D27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B954B28"/>
    <w:multiLevelType w:val="hybridMultilevel"/>
    <w:tmpl w:val="FAD2D47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1"/>
  </w:num>
  <w:num w:numId="3">
    <w:abstractNumId w:val="24"/>
  </w:num>
  <w:num w:numId="4">
    <w:abstractNumId w:val="6"/>
  </w:num>
  <w:num w:numId="5">
    <w:abstractNumId w:val="3"/>
  </w:num>
  <w:num w:numId="6">
    <w:abstractNumId w:val="2"/>
  </w:num>
  <w:num w:numId="7">
    <w:abstractNumId w:val="1"/>
  </w:num>
  <w:num w:numId="8">
    <w:abstractNumId w:val="0"/>
  </w:num>
  <w:num w:numId="9">
    <w:abstractNumId w:val="5"/>
  </w:num>
  <w:num w:numId="10">
    <w:abstractNumId w:val="4"/>
  </w:num>
  <w:num w:numId="11">
    <w:abstractNumId w:val="22"/>
  </w:num>
  <w:num w:numId="12">
    <w:abstractNumId w:val="8"/>
  </w:num>
  <w:num w:numId="13">
    <w:abstractNumId w:val="27"/>
  </w:num>
  <w:num w:numId="14">
    <w:abstractNumId w:val="26"/>
  </w:num>
  <w:num w:numId="15">
    <w:abstractNumId w:val="19"/>
  </w:num>
  <w:num w:numId="16">
    <w:abstractNumId w:val="7"/>
    <w:lvlOverride w:ilvl="0">
      <w:lvl w:ilvl="0">
        <w:start w:val="1"/>
        <w:numFmt w:val="bullet"/>
        <w:pStyle w:val="Aufzhlung-1"/>
        <w:lvlText w:val=""/>
        <w:legacy w:legacy="1" w:legacySpace="0" w:legacyIndent="283"/>
        <w:lvlJc w:val="left"/>
        <w:pPr>
          <w:ind w:left="283" w:hanging="283"/>
        </w:pPr>
        <w:rPr>
          <w:rFonts w:ascii="Symbol" w:hAnsi="Symbol" w:hint="default"/>
        </w:rPr>
      </w:lvl>
    </w:lvlOverride>
  </w:num>
  <w:num w:numId="17">
    <w:abstractNumId w:val="10"/>
  </w:num>
  <w:num w:numId="18">
    <w:abstractNumId w:val="25"/>
  </w:num>
  <w:num w:numId="19">
    <w:abstractNumId w:val="21"/>
  </w:num>
  <w:num w:numId="20">
    <w:abstractNumId w:val="15"/>
  </w:num>
  <w:num w:numId="21">
    <w:abstractNumId w:val="13"/>
  </w:num>
  <w:num w:numId="22">
    <w:abstractNumId w:val="20"/>
  </w:num>
  <w:num w:numId="23">
    <w:abstractNumId w:val="12"/>
  </w:num>
  <w:num w:numId="24">
    <w:abstractNumId w:val="18"/>
  </w:num>
  <w:num w:numId="25">
    <w:abstractNumId w:val="29"/>
  </w:num>
  <w:num w:numId="26">
    <w:abstractNumId w:val="23"/>
  </w:num>
  <w:num w:numId="27">
    <w:abstractNumId w:val="16"/>
  </w:num>
  <w:num w:numId="28">
    <w:abstractNumId w:val="28"/>
  </w:num>
  <w:num w:numId="29">
    <w:abstractNumId w:val="17"/>
  </w:num>
  <w:num w:numId="30">
    <w:abstractNumId w:val="9"/>
  </w:num>
  <w:num w:numId="31">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Erben">
    <w15:presenceInfo w15:providerId="Windows Live" w15:userId="ee8e3abed75746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567"/>
  <w:autoHyphenation/>
  <w:hyphenationZone w:val="567"/>
  <w:drawingGridHorizontalSpacing w:val="120"/>
  <w:displayHorizontalDrawingGridEvery w:val="2"/>
  <w:displayVerticalDrawingGridEvery w:val="2"/>
  <w:characterSpacingControl w:val="doNotCompress"/>
  <w:hdrShapeDefaults>
    <o:shapedefaults v:ext="edit" spidmax="2049" style="mso-position-horizontal-relative:page;mso-position-vertical-relative:page" o:allowoverlap="f" strokecolor="#dc1e32">
      <v:stroke color="#dc1e32"/>
      <o:colormru v:ext="edit" colors="#dc1e32,#afaf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8"/>
    <w:rsid w:val="000016D4"/>
    <w:rsid w:val="00002609"/>
    <w:rsid w:val="00002982"/>
    <w:rsid w:val="00002DEE"/>
    <w:rsid w:val="00002E13"/>
    <w:rsid w:val="00002FD9"/>
    <w:rsid w:val="0000340B"/>
    <w:rsid w:val="00003E50"/>
    <w:rsid w:val="00003E82"/>
    <w:rsid w:val="00004DEE"/>
    <w:rsid w:val="00005AC6"/>
    <w:rsid w:val="000065DB"/>
    <w:rsid w:val="0001129E"/>
    <w:rsid w:val="000126E4"/>
    <w:rsid w:val="00013980"/>
    <w:rsid w:val="000163DA"/>
    <w:rsid w:val="00016E82"/>
    <w:rsid w:val="0002181F"/>
    <w:rsid w:val="00022FB4"/>
    <w:rsid w:val="00023008"/>
    <w:rsid w:val="000244F4"/>
    <w:rsid w:val="00025B55"/>
    <w:rsid w:val="00027BCA"/>
    <w:rsid w:val="00030179"/>
    <w:rsid w:val="00031582"/>
    <w:rsid w:val="000324E8"/>
    <w:rsid w:val="00032737"/>
    <w:rsid w:val="0003327D"/>
    <w:rsid w:val="00033971"/>
    <w:rsid w:val="000340A9"/>
    <w:rsid w:val="000345A0"/>
    <w:rsid w:val="00034F30"/>
    <w:rsid w:val="00035383"/>
    <w:rsid w:val="00035E0B"/>
    <w:rsid w:val="0003608B"/>
    <w:rsid w:val="000368A6"/>
    <w:rsid w:val="000368E7"/>
    <w:rsid w:val="000376E7"/>
    <w:rsid w:val="00037BA1"/>
    <w:rsid w:val="0004233F"/>
    <w:rsid w:val="00042CFB"/>
    <w:rsid w:val="00044AC1"/>
    <w:rsid w:val="00045B07"/>
    <w:rsid w:val="00045CD8"/>
    <w:rsid w:val="0005003D"/>
    <w:rsid w:val="0005066D"/>
    <w:rsid w:val="000507C9"/>
    <w:rsid w:val="00050EE6"/>
    <w:rsid w:val="00051CF9"/>
    <w:rsid w:val="00052CEF"/>
    <w:rsid w:val="0005373C"/>
    <w:rsid w:val="00054F23"/>
    <w:rsid w:val="0006197C"/>
    <w:rsid w:val="000621CA"/>
    <w:rsid w:val="00063D2B"/>
    <w:rsid w:val="00064FA6"/>
    <w:rsid w:val="00065DD9"/>
    <w:rsid w:val="00066627"/>
    <w:rsid w:val="00067307"/>
    <w:rsid w:val="00067A82"/>
    <w:rsid w:val="00067B31"/>
    <w:rsid w:val="00071367"/>
    <w:rsid w:val="000719C8"/>
    <w:rsid w:val="00071BE8"/>
    <w:rsid w:val="00071FA6"/>
    <w:rsid w:val="000734F4"/>
    <w:rsid w:val="00073B7A"/>
    <w:rsid w:val="00074421"/>
    <w:rsid w:val="00074EFE"/>
    <w:rsid w:val="0007503A"/>
    <w:rsid w:val="00075569"/>
    <w:rsid w:val="000760CB"/>
    <w:rsid w:val="000769C8"/>
    <w:rsid w:val="00076A9B"/>
    <w:rsid w:val="00077144"/>
    <w:rsid w:val="000777BF"/>
    <w:rsid w:val="00077EC0"/>
    <w:rsid w:val="00080BC3"/>
    <w:rsid w:val="000818F6"/>
    <w:rsid w:val="00081952"/>
    <w:rsid w:val="000831FF"/>
    <w:rsid w:val="00083743"/>
    <w:rsid w:val="00084618"/>
    <w:rsid w:val="00084C2E"/>
    <w:rsid w:val="0008505D"/>
    <w:rsid w:val="000854EA"/>
    <w:rsid w:val="00085644"/>
    <w:rsid w:val="00085DC1"/>
    <w:rsid w:val="000878C5"/>
    <w:rsid w:val="000913A9"/>
    <w:rsid w:val="000917A9"/>
    <w:rsid w:val="00091857"/>
    <w:rsid w:val="00092615"/>
    <w:rsid w:val="0009304F"/>
    <w:rsid w:val="00093353"/>
    <w:rsid w:val="00094120"/>
    <w:rsid w:val="00094BAE"/>
    <w:rsid w:val="00095B05"/>
    <w:rsid w:val="00095D62"/>
    <w:rsid w:val="00095E2D"/>
    <w:rsid w:val="00096201"/>
    <w:rsid w:val="000964A7"/>
    <w:rsid w:val="000965EB"/>
    <w:rsid w:val="00096624"/>
    <w:rsid w:val="0009749A"/>
    <w:rsid w:val="00097CE0"/>
    <w:rsid w:val="000A0C17"/>
    <w:rsid w:val="000A1AEB"/>
    <w:rsid w:val="000A1D69"/>
    <w:rsid w:val="000A265B"/>
    <w:rsid w:val="000A3A4A"/>
    <w:rsid w:val="000A3ACE"/>
    <w:rsid w:val="000A4EAD"/>
    <w:rsid w:val="000A5153"/>
    <w:rsid w:val="000A5296"/>
    <w:rsid w:val="000A590B"/>
    <w:rsid w:val="000A5A56"/>
    <w:rsid w:val="000A614B"/>
    <w:rsid w:val="000A635E"/>
    <w:rsid w:val="000A6481"/>
    <w:rsid w:val="000A6A05"/>
    <w:rsid w:val="000A777F"/>
    <w:rsid w:val="000B1190"/>
    <w:rsid w:val="000B1320"/>
    <w:rsid w:val="000B3595"/>
    <w:rsid w:val="000B35E1"/>
    <w:rsid w:val="000B3BE4"/>
    <w:rsid w:val="000B4B40"/>
    <w:rsid w:val="000B6598"/>
    <w:rsid w:val="000B6C77"/>
    <w:rsid w:val="000B7506"/>
    <w:rsid w:val="000C06D7"/>
    <w:rsid w:val="000C201B"/>
    <w:rsid w:val="000C20AB"/>
    <w:rsid w:val="000C273A"/>
    <w:rsid w:val="000C3428"/>
    <w:rsid w:val="000C5427"/>
    <w:rsid w:val="000C6FD1"/>
    <w:rsid w:val="000C76DA"/>
    <w:rsid w:val="000D067E"/>
    <w:rsid w:val="000D137D"/>
    <w:rsid w:val="000D2926"/>
    <w:rsid w:val="000D2B3B"/>
    <w:rsid w:val="000D3561"/>
    <w:rsid w:val="000D4BD9"/>
    <w:rsid w:val="000D5030"/>
    <w:rsid w:val="000D5144"/>
    <w:rsid w:val="000D609B"/>
    <w:rsid w:val="000D6F4D"/>
    <w:rsid w:val="000D7C67"/>
    <w:rsid w:val="000E08B6"/>
    <w:rsid w:val="000E0C49"/>
    <w:rsid w:val="000E0F1F"/>
    <w:rsid w:val="000E23A4"/>
    <w:rsid w:val="000E39C1"/>
    <w:rsid w:val="000E46CC"/>
    <w:rsid w:val="000E5325"/>
    <w:rsid w:val="000E5729"/>
    <w:rsid w:val="000E5C7B"/>
    <w:rsid w:val="000E5DB5"/>
    <w:rsid w:val="000E62BC"/>
    <w:rsid w:val="000E63EF"/>
    <w:rsid w:val="000E6FA2"/>
    <w:rsid w:val="000E7DB9"/>
    <w:rsid w:val="000F2719"/>
    <w:rsid w:val="000F4D65"/>
    <w:rsid w:val="000F4DC7"/>
    <w:rsid w:val="000F52F1"/>
    <w:rsid w:val="000F5B97"/>
    <w:rsid w:val="000F652D"/>
    <w:rsid w:val="000F767F"/>
    <w:rsid w:val="0010076E"/>
    <w:rsid w:val="001014F9"/>
    <w:rsid w:val="00101858"/>
    <w:rsid w:val="00101A45"/>
    <w:rsid w:val="0010229F"/>
    <w:rsid w:val="00102F9B"/>
    <w:rsid w:val="00103B6A"/>
    <w:rsid w:val="001048D7"/>
    <w:rsid w:val="0010584A"/>
    <w:rsid w:val="00105B72"/>
    <w:rsid w:val="00105E9F"/>
    <w:rsid w:val="0010623A"/>
    <w:rsid w:val="00106310"/>
    <w:rsid w:val="001065F0"/>
    <w:rsid w:val="001111AF"/>
    <w:rsid w:val="0011164E"/>
    <w:rsid w:val="00112A6E"/>
    <w:rsid w:val="00113075"/>
    <w:rsid w:val="001139CB"/>
    <w:rsid w:val="00114844"/>
    <w:rsid w:val="00114879"/>
    <w:rsid w:val="00114C9C"/>
    <w:rsid w:val="0011663D"/>
    <w:rsid w:val="00116AB8"/>
    <w:rsid w:val="001173E3"/>
    <w:rsid w:val="001212B1"/>
    <w:rsid w:val="00121D71"/>
    <w:rsid w:val="00121E03"/>
    <w:rsid w:val="00122551"/>
    <w:rsid w:val="00122AEA"/>
    <w:rsid w:val="00122C6E"/>
    <w:rsid w:val="0012305C"/>
    <w:rsid w:val="0012339E"/>
    <w:rsid w:val="00123EDF"/>
    <w:rsid w:val="00123F5A"/>
    <w:rsid w:val="00124664"/>
    <w:rsid w:val="001249BE"/>
    <w:rsid w:val="00124ACE"/>
    <w:rsid w:val="00124B1A"/>
    <w:rsid w:val="00124E4B"/>
    <w:rsid w:val="0012656A"/>
    <w:rsid w:val="0013032B"/>
    <w:rsid w:val="00130A9B"/>
    <w:rsid w:val="00131F7D"/>
    <w:rsid w:val="0013205C"/>
    <w:rsid w:val="001322CB"/>
    <w:rsid w:val="00132731"/>
    <w:rsid w:val="0013296D"/>
    <w:rsid w:val="00132AA0"/>
    <w:rsid w:val="00133B89"/>
    <w:rsid w:val="00134362"/>
    <w:rsid w:val="00134714"/>
    <w:rsid w:val="00134729"/>
    <w:rsid w:val="00134A68"/>
    <w:rsid w:val="0013579F"/>
    <w:rsid w:val="001371E1"/>
    <w:rsid w:val="001378C4"/>
    <w:rsid w:val="00140F58"/>
    <w:rsid w:val="001410A4"/>
    <w:rsid w:val="0014358F"/>
    <w:rsid w:val="001437CF"/>
    <w:rsid w:val="00143F62"/>
    <w:rsid w:val="00145B74"/>
    <w:rsid w:val="00146BCF"/>
    <w:rsid w:val="00147231"/>
    <w:rsid w:val="00147C85"/>
    <w:rsid w:val="00147DC9"/>
    <w:rsid w:val="0015088F"/>
    <w:rsid w:val="001509D1"/>
    <w:rsid w:val="00150BBF"/>
    <w:rsid w:val="00151D9A"/>
    <w:rsid w:val="00152108"/>
    <w:rsid w:val="00152508"/>
    <w:rsid w:val="0015294E"/>
    <w:rsid w:val="00152C2F"/>
    <w:rsid w:val="00152C93"/>
    <w:rsid w:val="00152EBB"/>
    <w:rsid w:val="00153A00"/>
    <w:rsid w:val="001563B9"/>
    <w:rsid w:val="001575E6"/>
    <w:rsid w:val="001609F9"/>
    <w:rsid w:val="00161ED0"/>
    <w:rsid w:val="00162C25"/>
    <w:rsid w:val="0016345F"/>
    <w:rsid w:val="00164BD6"/>
    <w:rsid w:val="00165463"/>
    <w:rsid w:val="00165A0A"/>
    <w:rsid w:val="00165AEC"/>
    <w:rsid w:val="00166259"/>
    <w:rsid w:val="00167072"/>
    <w:rsid w:val="00170EF1"/>
    <w:rsid w:val="00171401"/>
    <w:rsid w:val="00171AF7"/>
    <w:rsid w:val="00172222"/>
    <w:rsid w:val="00172410"/>
    <w:rsid w:val="00172B11"/>
    <w:rsid w:val="00173285"/>
    <w:rsid w:val="00174949"/>
    <w:rsid w:val="001758F4"/>
    <w:rsid w:val="0017591C"/>
    <w:rsid w:val="00175BCD"/>
    <w:rsid w:val="00175EF1"/>
    <w:rsid w:val="0018270A"/>
    <w:rsid w:val="00182B40"/>
    <w:rsid w:val="0018356D"/>
    <w:rsid w:val="00183903"/>
    <w:rsid w:val="001839B3"/>
    <w:rsid w:val="001845A4"/>
    <w:rsid w:val="00185057"/>
    <w:rsid w:val="00185163"/>
    <w:rsid w:val="00185B02"/>
    <w:rsid w:val="00186FAB"/>
    <w:rsid w:val="00187BCF"/>
    <w:rsid w:val="00190071"/>
    <w:rsid w:val="00190F57"/>
    <w:rsid w:val="001911F0"/>
    <w:rsid w:val="001916D9"/>
    <w:rsid w:val="00191B16"/>
    <w:rsid w:val="0019247D"/>
    <w:rsid w:val="001930C3"/>
    <w:rsid w:val="0019324C"/>
    <w:rsid w:val="00194B88"/>
    <w:rsid w:val="00194C76"/>
    <w:rsid w:val="001962CF"/>
    <w:rsid w:val="001969C8"/>
    <w:rsid w:val="00196B26"/>
    <w:rsid w:val="00197207"/>
    <w:rsid w:val="0019791E"/>
    <w:rsid w:val="00197B06"/>
    <w:rsid w:val="001A0743"/>
    <w:rsid w:val="001A1182"/>
    <w:rsid w:val="001A150B"/>
    <w:rsid w:val="001A221A"/>
    <w:rsid w:val="001A3211"/>
    <w:rsid w:val="001A328B"/>
    <w:rsid w:val="001A4A56"/>
    <w:rsid w:val="001A5389"/>
    <w:rsid w:val="001A5820"/>
    <w:rsid w:val="001A6066"/>
    <w:rsid w:val="001A6BB9"/>
    <w:rsid w:val="001A6ED9"/>
    <w:rsid w:val="001A6F2A"/>
    <w:rsid w:val="001A79A1"/>
    <w:rsid w:val="001A7D26"/>
    <w:rsid w:val="001B0138"/>
    <w:rsid w:val="001B0869"/>
    <w:rsid w:val="001B106A"/>
    <w:rsid w:val="001B1353"/>
    <w:rsid w:val="001B26E6"/>
    <w:rsid w:val="001B32A7"/>
    <w:rsid w:val="001B38C1"/>
    <w:rsid w:val="001B4524"/>
    <w:rsid w:val="001B5B7A"/>
    <w:rsid w:val="001B7D3F"/>
    <w:rsid w:val="001C0E66"/>
    <w:rsid w:val="001C1336"/>
    <w:rsid w:val="001C13B8"/>
    <w:rsid w:val="001C176D"/>
    <w:rsid w:val="001C188C"/>
    <w:rsid w:val="001C2716"/>
    <w:rsid w:val="001C3499"/>
    <w:rsid w:val="001C41E9"/>
    <w:rsid w:val="001C4C9E"/>
    <w:rsid w:val="001C519E"/>
    <w:rsid w:val="001C6173"/>
    <w:rsid w:val="001D1B44"/>
    <w:rsid w:val="001D24BD"/>
    <w:rsid w:val="001D40D7"/>
    <w:rsid w:val="001D419B"/>
    <w:rsid w:val="001D4B0E"/>
    <w:rsid w:val="001D4C82"/>
    <w:rsid w:val="001D6739"/>
    <w:rsid w:val="001D7C84"/>
    <w:rsid w:val="001E0461"/>
    <w:rsid w:val="001E162E"/>
    <w:rsid w:val="001E1EB2"/>
    <w:rsid w:val="001E566C"/>
    <w:rsid w:val="001E6706"/>
    <w:rsid w:val="001E6AF1"/>
    <w:rsid w:val="001E7025"/>
    <w:rsid w:val="001F0747"/>
    <w:rsid w:val="001F15D9"/>
    <w:rsid w:val="001F2EB7"/>
    <w:rsid w:val="001F3B1C"/>
    <w:rsid w:val="001F71DF"/>
    <w:rsid w:val="001F794B"/>
    <w:rsid w:val="001F7BBC"/>
    <w:rsid w:val="00200B63"/>
    <w:rsid w:val="002012F4"/>
    <w:rsid w:val="002023B7"/>
    <w:rsid w:val="00202E36"/>
    <w:rsid w:val="002035BF"/>
    <w:rsid w:val="00204B17"/>
    <w:rsid w:val="00205E91"/>
    <w:rsid w:val="00205FFA"/>
    <w:rsid w:val="0020673E"/>
    <w:rsid w:val="00206910"/>
    <w:rsid w:val="00207159"/>
    <w:rsid w:val="002078D2"/>
    <w:rsid w:val="002100F8"/>
    <w:rsid w:val="002105A4"/>
    <w:rsid w:val="00210F33"/>
    <w:rsid w:val="00211267"/>
    <w:rsid w:val="00211476"/>
    <w:rsid w:val="00211B17"/>
    <w:rsid w:val="00212837"/>
    <w:rsid w:val="00212B55"/>
    <w:rsid w:val="002133DB"/>
    <w:rsid w:val="00213D98"/>
    <w:rsid w:val="00214C53"/>
    <w:rsid w:val="00217350"/>
    <w:rsid w:val="00217846"/>
    <w:rsid w:val="002216D1"/>
    <w:rsid w:val="00221841"/>
    <w:rsid w:val="002249E8"/>
    <w:rsid w:val="0022651D"/>
    <w:rsid w:val="0022668B"/>
    <w:rsid w:val="0022793B"/>
    <w:rsid w:val="002331E7"/>
    <w:rsid w:val="00233259"/>
    <w:rsid w:val="00233B73"/>
    <w:rsid w:val="002346B8"/>
    <w:rsid w:val="00234E91"/>
    <w:rsid w:val="00235D92"/>
    <w:rsid w:val="002360BA"/>
    <w:rsid w:val="00237AEB"/>
    <w:rsid w:val="00240602"/>
    <w:rsid w:val="00240775"/>
    <w:rsid w:val="00240EF4"/>
    <w:rsid w:val="002416C3"/>
    <w:rsid w:val="00241C67"/>
    <w:rsid w:val="00241F4F"/>
    <w:rsid w:val="00242B60"/>
    <w:rsid w:val="00243312"/>
    <w:rsid w:val="00243373"/>
    <w:rsid w:val="00243942"/>
    <w:rsid w:val="002440B9"/>
    <w:rsid w:val="002443F9"/>
    <w:rsid w:val="002444EF"/>
    <w:rsid w:val="00245BFA"/>
    <w:rsid w:val="00245F3C"/>
    <w:rsid w:val="002463D0"/>
    <w:rsid w:val="00246AC8"/>
    <w:rsid w:val="002472E7"/>
    <w:rsid w:val="002476F1"/>
    <w:rsid w:val="00250A86"/>
    <w:rsid w:val="00250A93"/>
    <w:rsid w:val="002515B7"/>
    <w:rsid w:val="00251740"/>
    <w:rsid w:val="00251882"/>
    <w:rsid w:val="0025264B"/>
    <w:rsid w:val="00252916"/>
    <w:rsid w:val="0025490B"/>
    <w:rsid w:val="002563E8"/>
    <w:rsid w:val="0025647C"/>
    <w:rsid w:val="00257109"/>
    <w:rsid w:val="00260889"/>
    <w:rsid w:val="002632A0"/>
    <w:rsid w:val="00263467"/>
    <w:rsid w:val="002638BD"/>
    <w:rsid w:val="002642D3"/>
    <w:rsid w:val="0026431F"/>
    <w:rsid w:val="0026460C"/>
    <w:rsid w:val="00264D24"/>
    <w:rsid w:val="0026500D"/>
    <w:rsid w:val="00266FE0"/>
    <w:rsid w:val="00267428"/>
    <w:rsid w:val="002674E8"/>
    <w:rsid w:val="00272119"/>
    <w:rsid w:val="002723B3"/>
    <w:rsid w:val="00273C4A"/>
    <w:rsid w:val="00273E71"/>
    <w:rsid w:val="00273EE2"/>
    <w:rsid w:val="002744A5"/>
    <w:rsid w:val="00275068"/>
    <w:rsid w:val="00275167"/>
    <w:rsid w:val="0027694D"/>
    <w:rsid w:val="00276C92"/>
    <w:rsid w:val="00276EE4"/>
    <w:rsid w:val="0027704A"/>
    <w:rsid w:val="0027732E"/>
    <w:rsid w:val="0027735B"/>
    <w:rsid w:val="002812DD"/>
    <w:rsid w:val="002853B7"/>
    <w:rsid w:val="00287AA1"/>
    <w:rsid w:val="00290F71"/>
    <w:rsid w:val="00292287"/>
    <w:rsid w:val="0029291F"/>
    <w:rsid w:val="00293C7E"/>
    <w:rsid w:val="00293F2C"/>
    <w:rsid w:val="0029404C"/>
    <w:rsid w:val="002948DE"/>
    <w:rsid w:val="00294A73"/>
    <w:rsid w:val="00295EEA"/>
    <w:rsid w:val="002976F5"/>
    <w:rsid w:val="00297943"/>
    <w:rsid w:val="00297D38"/>
    <w:rsid w:val="002A0BAC"/>
    <w:rsid w:val="002A125C"/>
    <w:rsid w:val="002A1E1E"/>
    <w:rsid w:val="002A2C3A"/>
    <w:rsid w:val="002A324A"/>
    <w:rsid w:val="002A3888"/>
    <w:rsid w:val="002A38B1"/>
    <w:rsid w:val="002A4B09"/>
    <w:rsid w:val="002A4C14"/>
    <w:rsid w:val="002A4E16"/>
    <w:rsid w:val="002A6936"/>
    <w:rsid w:val="002B1903"/>
    <w:rsid w:val="002B1E6D"/>
    <w:rsid w:val="002B1E79"/>
    <w:rsid w:val="002B2314"/>
    <w:rsid w:val="002B3F3E"/>
    <w:rsid w:val="002B4394"/>
    <w:rsid w:val="002B4EE6"/>
    <w:rsid w:val="002B71DD"/>
    <w:rsid w:val="002B7BF2"/>
    <w:rsid w:val="002C085A"/>
    <w:rsid w:val="002C0DB1"/>
    <w:rsid w:val="002C292A"/>
    <w:rsid w:val="002C3BEE"/>
    <w:rsid w:val="002C46AB"/>
    <w:rsid w:val="002C4B17"/>
    <w:rsid w:val="002C4B5A"/>
    <w:rsid w:val="002C5035"/>
    <w:rsid w:val="002C6434"/>
    <w:rsid w:val="002D0EBC"/>
    <w:rsid w:val="002D263E"/>
    <w:rsid w:val="002D2948"/>
    <w:rsid w:val="002D371C"/>
    <w:rsid w:val="002D3914"/>
    <w:rsid w:val="002D3EA3"/>
    <w:rsid w:val="002D425C"/>
    <w:rsid w:val="002D5536"/>
    <w:rsid w:val="002D6263"/>
    <w:rsid w:val="002D6371"/>
    <w:rsid w:val="002D6721"/>
    <w:rsid w:val="002D6EE7"/>
    <w:rsid w:val="002D7672"/>
    <w:rsid w:val="002E0675"/>
    <w:rsid w:val="002E11CC"/>
    <w:rsid w:val="002E13B4"/>
    <w:rsid w:val="002E40AA"/>
    <w:rsid w:val="002E734F"/>
    <w:rsid w:val="002E7CD4"/>
    <w:rsid w:val="002E7E17"/>
    <w:rsid w:val="002F0BFA"/>
    <w:rsid w:val="002F21D9"/>
    <w:rsid w:val="002F2283"/>
    <w:rsid w:val="002F305A"/>
    <w:rsid w:val="002F3674"/>
    <w:rsid w:val="002F3FA4"/>
    <w:rsid w:val="002F498F"/>
    <w:rsid w:val="002F4EB3"/>
    <w:rsid w:val="002F531F"/>
    <w:rsid w:val="002F5681"/>
    <w:rsid w:val="002F59E4"/>
    <w:rsid w:val="002F6574"/>
    <w:rsid w:val="002F6CC8"/>
    <w:rsid w:val="002F733A"/>
    <w:rsid w:val="003000F8"/>
    <w:rsid w:val="00300629"/>
    <w:rsid w:val="00300E19"/>
    <w:rsid w:val="00301217"/>
    <w:rsid w:val="0030377C"/>
    <w:rsid w:val="0030434A"/>
    <w:rsid w:val="003046A8"/>
    <w:rsid w:val="00304AAB"/>
    <w:rsid w:val="0030590B"/>
    <w:rsid w:val="0030720E"/>
    <w:rsid w:val="00307AF1"/>
    <w:rsid w:val="00311476"/>
    <w:rsid w:val="00312B70"/>
    <w:rsid w:val="003137BE"/>
    <w:rsid w:val="00313B27"/>
    <w:rsid w:val="0031428A"/>
    <w:rsid w:val="00315EA2"/>
    <w:rsid w:val="00316693"/>
    <w:rsid w:val="00316FF0"/>
    <w:rsid w:val="0031798B"/>
    <w:rsid w:val="00317BD8"/>
    <w:rsid w:val="00320587"/>
    <w:rsid w:val="00320AF2"/>
    <w:rsid w:val="00321221"/>
    <w:rsid w:val="003217C7"/>
    <w:rsid w:val="003218A6"/>
    <w:rsid w:val="00323662"/>
    <w:rsid w:val="00323896"/>
    <w:rsid w:val="00323A73"/>
    <w:rsid w:val="00324424"/>
    <w:rsid w:val="003259F8"/>
    <w:rsid w:val="0032774C"/>
    <w:rsid w:val="0033019C"/>
    <w:rsid w:val="003312F6"/>
    <w:rsid w:val="0033217A"/>
    <w:rsid w:val="00332E70"/>
    <w:rsid w:val="003338FF"/>
    <w:rsid w:val="00333A6C"/>
    <w:rsid w:val="00333D05"/>
    <w:rsid w:val="0033440B"/>
    <w:rsid w:val="0033456A"/>
    <w:rsid w:val="00334632"/>
    <w:rsid w:val="003348B3"/>
    <w:rsid w:val="003348E4"/>
    <w:rsid w:val="00335301"/>
    <w:rsid w:val="00336EB6"/>
    <w:rsid w:val="00337FA7"/>
    <w:rsid w:val="00340430"/>
    <w:rsid w:val="00340FA7"/>
    <w:rsid w:val="003415DE"/>
    <w:rsid w:val="00341D01"/>
    <w:rsid w:val="00343E45"/>
    <w:rsid w:val="00344279"/>
    <w:rsid w:val="00344C91"/>
    <w:rsid w:val="003453F4"/>
    <w:rsid w:val="003460A7"/>
    <w:rsid w:val="003474B6"/>
    <w:rsid w:val="00350237"/>
    <w:rsid w:val="00350D00"/>
    <w:rsid w:val="003512DD"/>
    <w:rsid w:val="00351425"/>
    <w:rsid w:val="00352272"/>
    <w:rsid w:val="00352475"/>
    <w:rsid w:val="003525B5"/>
    <w:rsid w:val="0035279B"/>
    <w:rsid w:val="00352A95"/>
    <w:rsid w:val="00352C52"/>
    <w:rsid w:val="00352D55"/>
    <w:rsid w:val="003532AE"/>
    <w:rsid w:val="00353CC7"/>
    <w:rsid w:val="00353E55"/>
    <w:rsid w:val="003542C7"/>
    <w:rsid w:val="0035516D"/>
    <w:rsid w:val="0035642D"/>
    <w:rsid w:val="00356501"/>
    <w:rsid w:val="00356A45"/>
    <w:rsid w:val="00356C38"/>
    <w:rsid w:val="00356F48"/>
    <w:rsid w:val="003604BE"/>
    <w:rsid w:val="003609EA"/>
    <w:rsid w:val="00360AA2"/>
    <w:rsid w:val="00362C3C"/>
    <w:rsid w:val="00362FE6"/>
    <w:rsid w:val="0036331C"/>
    <w:rsid w:val="00364A23"/>
    <w:rsid w:val="00365E23"/>
    <w:rsid w:val="0036602F"/>
    <w:rsid w:val="0036648B"/>
    <w:rsid w:val="00366C26"/>
    <w:rsid w:val="00366E04"/>
    <w:rsid w:val="00367924"/>
    <w:rsid w:val="00367D6B"/>
    <w:rsid w:val="00367DC0"/>
    <w:rsid w:val="00370C34"/>
    <w:rsid w:val="0037105B"/>
    <w:rsid w:val="0037225D"/>
    <w:rsid w:val="00373CF7"/>
    <w:rsid w:val="0037466F"/>
    <w:rsid w:val="00374AA2"/>
    <w:rsid w:val="00374D82"/>
    <w:rsid w:val="0037538B"/>
    <w:rsid w:val="00375A19"/>
    <w:rsid w:val="00375D76"/>
    <w:rsid w:val="003767BA"/>
    <w:rsid w:val="003774CF"/>
    <w:rsid w:val="0038044A"/>
    <w:rsid w:val="003818F5"/>
    <w:rsid w:val="00381BCD"/>
    <w:rsid w:val="003826E8"/>
    <w:rsid w:val="00382B23"/>
    <w:rsid w:val="00382F1D"/>
    <w:rsid w:val="003831BD"/>
    <w:rsid w:val="0038365F"/>
    <w:rsid w:val="00385BD2"/>
    <w:rsid w:val="00386B16"/>
    <w:rsid w:val="00390B91"/>
    <w:rsid w:val="00391AA3"/>
    <w:rsid w:val="00392B99"/>
    <w:rsid w:val="00394082"/>
    <w:rsid w:val="0039494A"/>
    <w:rsid w:val="003961A5"/>
    <w:rsid w:val="00396A65"/>
    <w:rsid w:val="00396F31"/>
    <w:rsid w:val="00397044"/>
    <w:rsid w:val="003976D3"/>
    <w:rsid w:val="00397DEC"/>
    <w:rsid w:val="00397E0C"/>
    <w:rsid w:val="00397E23"/>
    <w:rsid w:val="003A043D"/>
    <w:rsid w:val="003A1A27"/>
    <w:rsid w:val="003A2617"/>
    <w:rsid w:val="003A29DE"/>
    <w:rsid w:val="003A51CD"/>
    <w:rsid w:val="003A52C0"/>
    <w:rsid w:val="003A5407"/>
    <w:rsid w:val="003A6EAA"/>
    <w:rsid w:val="003B1035"/>
    <w:rsid w:val="003B1FA4"/>
    <w:rsid w:val="003B321D"/>
    <w:rsid w:val="003B3D13"/>
    <w:rsid w:val="003B4DFE"/>
    <w:rsid w:val="003B6279"/>
    <w:rsid w:val="003B723B"/>
    <w:rsid w:val="003B7CBC"/>
    <w:rsid w:val="003C0223"/>
    <w:rsid w:val="003C03AB"/>
    <w:rsid w:val="003C0638"/>
    <w:rsid w:val="003C079C"/>
    <w:rsid w:val="003C0C2B"/>
    <w:rsid w:val="003C233A"/>
    <w:rsid w:val="003C2B2C"/>
    <w:rsid w:val="003C4D54"/>
    <w:rsid w:val="003C559D"/>
    <w:rsid w:val="003C609F"/>
    <w:rsid w:val="003C6B20"/>
    <w:rsid w:val="003C73AF"/>
    <w:rsid w:val="003D18A4"/>
    <w:rsid w:val="003D192D"/>
    <w:rsid w:val="003D286E"/>
    <w:rsid w:val="003D2EB8"/>
    <w:rsid w:val="003D2EDD"/>
    <w:rsid w:val="003D343E"/>
    <w:rsid w:val="003D37DA"/>
    <w:rsid w:val="003D3818"/>
    <w:rsid w:val="003D5501"/>
    <w:rsid w:val="003D559E"/>
    <w:rsid w:val="003D5E90"/>
    <w:rsid w:val="003D614E"/>
    <w:rsid w:val="003E084C"/>
    <w:rsid w:val="003E334A"/>
    <w:rsid w:val="003E53CD"/>
    <w:rsid w:val="003E574A"/>
    <w:rsid w:val="003E593D"/>
    <w:rsid w:val="003E5AF7"/>
    <w:rsid w:val="003E6788"/>
    <w:rsid w:val="003E6AAF"/>
    <w:rsid w:val="003E7477"/>
    <w:rsid w:val="003E7D41"/>
    <w:rsid w:val="003E7DC7"/>
    <w:rsid w:val="003F0C74"/>
    <w:rsid w:val="003F24B2"/>
    <w:rsid w:val="003F255C"/>
    <w:rsid w:val="003F33DD"/>
    <w:rsid w:val="003F3549"/>
    <w:rsid w:val="003F3668"/>
    <w:rsid w:val="003F466D"/>
    <w:rsid w:val="003F46E6"/>
    <w:rsid w:val="003F6840"/>
    <w:rsid w:val="0040006E"/>
    <w:rsid w:val="00401207"/>
    <w:rsid w:val="00401E0F"/>
    <w:rsid w:val="004021B3"/>
    <w:rsid w:val="00402AC0"/>
    <w:rsid w:val="00402F30"/>
    <w:rsid w:val="0040344C"/>
    <w:rsid w:val="004034DF"/>
    <w:rsid w:val="00403903"/>
    <w:rsid w:val="00403C55"/>
    <w:rsid w:val="00405489"/>
    <w:rsid w:val="00405C41"/>
    <w:rsid w:val="004060E2"/>
    <w:rsid w:val="00406796"/>
    <w:rsid w:val="0041025E"/>
    <w:rsid w:val="004102A9"/>
    <w:rsid w:val="004119E0"/>
    <w:rsid w:val="00411F09"/>
    <w:rsid w:val="00414D9E"/>
    <w:rsid w:val="00415C22"/>
    <w:rsid w:val="00416C86"/>
    <w:rsid w:val="004171F5"/>
    <w:rsid w:val="00417ACC"/>
    <w:rsid w:val="00420484"/>
    <w:rsid w:val="004216E2"/>
    <w:rsid w:val="00421CE8"/>
    <w:rsid w:val="00422BF5"/>
    <w:rsid w:val="00423F64"/>
    <w:rsid w:val="0042411B"/>
    <w:rsid w:val="004255AF"/>
    <w:rsid w:val="00425981"/>
    <w:rsid w:val="004260AB"/>
    <w:rsid w:val="00426BA1"/>
    <w:rsid w:val="00427A0C"/>
    <w:rsid w:val="00427FD6"/>
    <w:rsid w:val="00430662"/>
    <w:rsid w:val="00433A15"/>
    <w:rsid w:val="00434918"/>
    <w:rsid w:val="00434CF8"/>
    <w:rsid w:val="0043544A"/>
    <w:rsid w:val="00436A03"/>
    <w:rsid w:val="00436FB6"/>
    <w:rsid w:val="00437523"/>
    <w:rsid w:val="00437B78"/>
    <w:rsid w:val="00437E0D"/>
    <w:rsid w:val="004400F1"/>
    <w:rsid w:val="00440449"/>
    <w:rsid w:val="00440534"/>
    <w:rsid w:val="004405FD"/>
    <w:rsid w:val="0044072A"/>
    <w:rsid w:val="004421B1"/>
    <w:rsid w:val="0044222D"/>
    <w:rsid w:val="0044401F"/>
    <w:rsid w:val="00444BF3"/>
    <w:rsid w:val="004455ED"/>
    <w:rsid w:val="00445B73"/>
    <w:rsid w:val="00445DAD"/>
    <w:rsid w:val="004468BE"/>
    <w:rsid w:val="00450582"/>
    <w:rsid w:val="00450665"/>
    <w:rsid w:val="00450B8A"/>
    <w:rsid w:val="00451698"/>
    <w:rsid w:val="00452DE6"/>
    <w:rsid w:val="00453576"/>
    <w:rsid w:val="00455041"/>
    <w:rsid w:val="00455545"/>
    <w:rsid w:val="00456FBF"/>
    <w:rsid w:val="004571E5"/>
    <w:rsid w:val="00460055"/>
    <w:rsid w:val="00460408"/>
    <w:rsid w:val="0046108C"/>
    <w:rsid w:val="00461C30"/>
    <w:rsid w:val="0046256D"/>
    <w:rsid w:val="004635E2"/>
    <w:rsid w:val="00463C83"/>
    <w:rsid w:val="0046500E"/>
    <w:rsid w:val="00465869"/>
    <w:rsid w:val="00465F29"/>
    <w:rsid w:val="004668EC"/>
    <w:rsid w:val="00466E12"/>
    <w:rsid w:val="00467F3C"/>
    <w:rsid w:val="00470494"/>
    <w:rsid w:val="00470F3F"/>
    <w:rsid w:val="00470FFD"/>
    <w:rsid w:val="004711A4"/>
    <w:rsid w:val="00471AA2"/>
    <w:rsid w:val="00472080"/>
    <w:rsid w:val="00473336"/>
    <w:rsid w:val="00477615"/>
    <w:rsid w:val="00481860"/>
    <w:rsid w:val="00482273"/>
    <w:rsid w:val="0048265A"/>
    <w:rsid w:val="00483835"/>
    <w:rsid w:val="00483D4A"/>
    <w:rsid w:val="00483EC6"/>
    <w:rsid w:val="0048524F"/>
    <w:rsid w:val="00486CE2"/>
    <w:rsid w:val="00491107"/>
    <w:rsid w:val="0049125C"/>
    <w:rsid w:val="00491B5D"/>
    <w:rsid w:val="00493DB1"/>
    <w:rsid w:val="0049402E"/>
    <w:rsid w:val="00494992"/>
    <w:rsid w:val="00495B22"/>
    <w:rsid w:val="00495F78"/>
    <w:rsid w:val="004965A7"/>
    <w:rsid w:val="00496B3B"/>
    <w:rsid w:val="00497BD0"/>
    <w:rsid w:val="004A3768"/>
    <w:rsid w:val="004A388D"/>
    <w:rsid w:val="004A450C"/>
    <w:rsid w:val="004A632D"/>
    <w:rsid w:val="004A79BC"/>
    <w:rsid w:val="004B04EF"/>
    <w:rsid w:val="004B0EAE"/>
    <w:rsid w:val="004B13F8"/>
    <w:rsid w:val="004B19A5"/>
    <w:rsid w:val="004B1ADD"/>
    <w:rsid w:val="004B1CA7"/>
    <w:rsid w:val="004B2619"/>
    <w:rsid w:val="004B2CDC"/>
    <w:rsid w:val="004B4779"/>
    <w:rsid w:val="004B4FAC"/>
    <w:rsid w:val="004B5640"/>
    <w:rsid w:val="004B5A90"/>
    <w:rsid w:val="004B5BFF"/>
    <w:rsid w:val="004B66B8"/>
    <w:rsid w:val="004B714C"/>
    <w:rsid w:val="004C256D"/>
    <w:rsid w:val="004C36BE"/>
    <w:rsid w:val="004C3B95"/>
    <w:rsid w:val="004C3D1F"/>
    <w:rsid w:val="004C615B"/>
    <w:rsid w:val="004C640B"/>
    <w:rsid w:val="004C654B"/>
    <w:rsid w:val="004D002B"/>
    <w:rsid w:val="004D0AF3"/>
    <w:rsid w:val="004D0C68"/>
    <w:rsid w:val="004D0FD8"/>
    <w:rsid w:val="004D175D"/>
    <w:rsid w:val="004D1A52"/>
    <w:rsid w:val="004D1B2A"/>
    <w:rsid w:val="004D20B2"/>
    <w:rsid w:val="004D3D82"/>
    <w:rsid w:val="004D612A"/>
    <w:rsid w:val="004D63FA"/>
    <w:rsid w:val="004D6EE2"/>
    <w:rsid w:val="004D6FD6"/>
    <w:rsid w:val="004E08DC"/>
    <w:rsid w:val="004E2951"/>
    <w:rsid w:val="004E2BE7"/>
    <w:rsid w:val="004E2D20"/>
    <w:rsid w:val="004E556C"/>
    <w:rsid w:val="004E5EA7"/>
    <w:rsid w:val="004E6428"/>
    <w:rsid w:val="004E691B"/>
    <w:rsid w:val="004E776E"/>
    <w:rsid w:val="004F1076"/>
    <w:rsid w:val="004F14D8"/>
    <w:rsid w:val="004F4541"/>
    <w:rsid w:val="004F5D6C"/>
    <w:rsid w:val="004F5DAC"/>
    <w:rsid w:val="004F661F"/>
    <w:rsid w:val="004F6CF7"/>
    <w:rsid w:val="00500AF4"/>
    <w:rsid w:val="00501107"/>
    <w:rsid w:val="00501B53"/>
    <w:rsid w:val="00502C41"/>
    <w:rsid w:val="00504267"/>
    <w:rsid w:val="00504502"/>
    <w:rsid w:val="00504799"/>
    <w:rsid w:val="005050CC"/>
    <w:rsid w:val="00506314"/>
    <w:rsid w:val="005068A4"/>
    <w:rsid w:val="00506B28"/>
    <w:rsid w:val="00507D92"/>
    <w:rsid w:val="00510500"/>
    <w:rsid w:val="00512C9C"/>
    <w:rsid w:val="00515DB4"/>
    <w:rsid w:val="00516E95"/>
    <w:rsid w:val="00517154"/>
    <w:rsid w:val="00517D33"/>
    <w:rsid w:val="00520B96"/>
    <w:rsid w:val="00521654"/>
    <w:rsid w:val="0052342B"/>
    <w:rsid w:val="005245C7"/>
    <w:rsid w:val="005248D5"/>
    <w:rsid w:val="00524D36"/>
    <w:rsid w:val="00525C37"/>
    <w:rsid w:val="00526008"/>
    <w:rsid w:val="00526266"/>
    <w:rsid w:val="00527ECF"/>
    <w:rsid w:val="00530FB7"/>
    <w:rsid w:val="005310C7"/>
    <w:rsid w:val="00531E31"/>
    <w:rsid w:val="00533148"/>
    <w:rsid w:val="0053405E"/>
    <w:rsid w:val="005340F7"/>
    <w:rsid w:val="00535616"/>
    <w:rsid w:val="00536775"/>
    <w:rsid w:val="0053695D"/>
    <w:rsid w:val="00536D0B"/>
    <w:rsid w:val="00536EC2"/>
    <w:rsid w:val="00537C18"/>
    <w:rsid w:val="00541724"/>
    <w:rsid w:val="00541DAB"/>
    <w:rsid w:val="00541F5D"/>
    <w:rsid w:val="005424D5"/>
    <w:rsid w:val="0054292F"/>
    <w:rsid w:val="00543335"/>
    <w:rsid w:val="0054333F"/>
    <w:rsid w:val="00544E34"/>
    <w:rsid w:val="005451EB"/>
    <w:rsid w:val="0054545D"/>
    <w:rsid w:val="00545762"/>
    <w:rsid w:val="0054582C"/>
    <w:rsid w:val="00545E3E"/>
    <w:rsid w:val="00546703"/>
    <w:rsid w:val="00546ACB"/>
    <w:rsid w:val="00546EB4"/>
    <w:rsid w:val="00547ECC"/>
    <w:rsid w:val="00550405"/>
    <w:rsid w:val="00550D68"/>
    <w:rsid w:val="00551934"/>
    <w:rsid w:val="005528F7"/>
    <w:rsid w:val="00552E44"/>
    <w:rsid w:val="00552FB4"/>
    <w:rsid w:val="00553050"/>
    <w:rsid w:val="00553373"/>
    <w:rsid w:val="00554C77"/>
    <w:rsid w:val="0055525B"/>
    <w:rsid w:val="005573DD"/>
    <w:rsid w:val="00557D33"/>
    <w:rsid w:val="00560031"/>
    <w:rsid w:val="005609BE"/>
    <w:rsid w:val="00561394"/>
    <w:rsid w:val="0056258B"/>
    <w:rsid w:val="00562F5C"/>
    <w:rsid w:val="00563487"/>
    <w:rsid w:val="005635D1"/>
    <w:rsid w:val="00563670"/>
    <w:rsid w:val="00563A1B"/>
    <w:rsid w:val="00563DCC"/>
    <w:rsid w:val="00565316"/>
    <w:rsid w:val="0056600C"/>
    <w:rsid w:val="005667AF"/>
    <w:rsid w:val="00567601"/>
    <w:rsid w:val="00567CAD"/>
    <w:rsid w:val="00570980"/>
    <w:rsid w:val="00574AC5"/>
    <w:rsid w:val="00575354"/>
    <w:rsid w:val="00575443"/>
    <w:rsid w:val="0057544A"/>
    <w:rsid w:val="00577807"/>
    <w:rsid w:val="00577D90"/>
    <w:rsid w:val="00580CB3"/>
    <w:rsid w:val="005820A4"/>
    <w:rsid w:val="005823A3"/>
    <w:rsid w:val="00582C04"/>
    <w:rsid w:val="005830D6"/>
    <w:rsid w:val="00583CE4"/>
    <w:rsid w:val="0058427C"/>
    <w:rsid w:val="00584FF4"/>
    <w:rsid w:val="0058548A"/>
    <w:rsid w:val="0058703B"/>
    <w:rsid w:val="00587B3C"/>
    <w:rsid w:val="00587B5F"/>
    <w:rsid w:val="00590129"/>
    <w:rsid w:val="00591123"/>
    <w:rsid w:val="00591A3E"/>
    <w:rsid w:val="00592256"/>
    <w:rsid w:val="00592533"/>
    <w:rsid w:val="00592765"/>
    <w:rsid w:val="00593874"/>
    <w:rsid w:val="005939BB"/>
    <w:rsid w:val="00593AEC"/>
    <w:rsid w:val="00593D47"/>
    <w:rsid w:val="0059485D"/>
    <w:rsid w:val="005954C4"/>
    <w:rsid w:val="00596AC9"/>
    <w:rsid w:val="005A157A"/>
    <w:rsid w:val="005A15BD"/>
    <w:rsid w:val="005A1954"/>
    <w:rsid w:val="005A5527"/>
    <w:rsid w:val="005A553A"/>
    <w:rsid w:val="005A5E5E"/>
    <w:rsid w:val="005A61D5"/>
    <w:rsid w:val="005A6465"/>
    <w:rsid w:val="005A7431"/>
    <w:rsid w:val="005A74B0"/>
    <w:rsid w:val="005B0BE5"/>
    <w:rsid w:val="005B0C1B"/>
    <w:rsid w:val="005B15D2"/>
    <w:rsid w:val="005B20B6"/>
    <w:rsid w:val="005B4F6B"/>
    <w:rsid w:val="005B622A"/>
    <w:rsid w:val="005B62FB"/>
    <w:rsid w:val="005B7BF6"/>
    <w:rsid w:val="005C139B"/>
    <w:rsid w:val="005C14E1"/>
    <w:rsid w:val="005C1934"/>
    <w:rsid w:val="005C1A5A"/>
    <w:rsid w:val="005C1C9D"/>
    <w:rsid w:val="005C2326"/>
    <w:rsid w:val="005C282B"/>
    <w:rsid w:val="005C47DF"/>
    <w:rsid w:val="005C4945"/>
    <w:rsid w:val="005C4C13"/>
    <w:rsid w:val="005C6452"/>
    <w:rsid w:val="005C68B3"/>
    <w:rsid w:val="005C6AFE"/>
    <w:rsid w:val="005D112D"/>
    <w:rsid w:val="005D1AF2"/>
    <w:rsid w:val="005D2B53"/>
    <w:rsid w:val="005D2F5C"/>
    <w:rsid w:val="005D438D"/>
    <w:rsid w:val="005D43B5"/>
    <w:rsid w:val="005D6F35"/>
    <w:rsid w:val="005D7B84"/>
    <w:rsid w:val="005E0407"/>
    <w:rsid w:val="005E049F"/>
    <w:rsid w:val="005E1D7E"/>
    <w:rsid w:val="005E291E"/>
    <w:rsid w:val="005E396A"/>
    <w:rsid w:val="005E3A53"/>
    <w:rsid w:val="005E4650"/>
    <w:rsid w:val="005E4780"/>
    <w:rsid w:val="005E5471"/>
    <w:rsid w:val="005E5E24"/>
    <w:rsid w:val="005E64F8"/>
    <w:rsid w:val="005E68CC"/>
    <w:rsid w:val="005E6BFC"/>
    <w:rsid w:val="005E7178"/>
    <w:rsid w:val="005E761C"/>
    <w:rsid w:val="005E7D23"/>
    <w:rsid w:val="005F04F3"/>
    <w:rsid w:val="005F0D56"/>
    <w:rsid w:val="005F1526"/>
    <w:rsid w:val="005F1DA5"/>
    <w:rsid w:val="005F2593"/>
    <w:rsid w:val="005F334D"/>
    <w:rsid w:val="005F341D"/>
    <w:rsid w:val="005F4810"/>
    <w:rsid w:val="005F5578"/>
    <w:rsid w:val="005F67B1"/>
    <w:rsid w:val="005F7A1C"/>
    <w:rsid w:val="005F7CBA"/>
    <w:rsid w:val="005F7D4F"/>
    <w:rsid w:val="00600929"/>
    <w:rsid w:val="00600B85"/>
    <w:rsid w:val="0060158E"/>
    <w:rsid w:val="00601690"/>
    <w:rsid w:val="00601E94"/>
    <w:rsid w:val="00603B1D"/>
    <w:rsid w:val="00603B73"/>
    <w:rsid w:val="00603D6E"/>
    <w:rsid w:val="00604FED"/>
    <w:rsid w:val="00605733"/>
    <w:rsid w:val="00605880"/>
    <w:rsid w:val="00605C01"/>
    <w:rsid w:val="00606750"/>
    <w:rsid w:val="0060759C"/>
    <w:rsid w:val="00610FA8"/>
    <w:rsid w:val="00612A45"/>
    <w:rsid w:val="006147AF"/>
    <w:rsid w:val="00615601"/>
    <w:rsid w:val="006164E2"/>
    <w:rsid w:val="00616767"/>
    <w:rsid w:val="0062135B"/>
    <w:rsid w:val="00621D8D"/>
    <w:rsid w:val="00622319"/>
    <w:rsid w:val="006238B0"/>
    <w:rsid w:val="00623E69"/>
    <w:rsid w:val="00623ED9"/>
    <w:rsid w:val="0062415B"/>
    <w:rsid w:val="00625C58"/>
    <w:rsid w:val="006267E9"/>
    <w:rsid w:val="00627AF2"/>
    <w:rsid w:val="00627B3F"/>
    <w:rsid w:val="00630FBE"/>
    <w:rsid w:val="006310B6"/>
    <w:rsid w:val="006331CC"/>
    <w:rsid w:val="00633697"/>
    <w:rsid w:val="00633CCA"/>
    <w:rsid w:val="00633E49"/>
    <w:rsid w:val="00634148"/>
    <w:rsid w:val="00634720"/>
    <w:rsid w:val="00634E7F"/>
    <w:rsid w:val="0063683B"/>
    <w:rsid w:val="00637C01"/>
    <w:rsid w:val="00640A38"/>
    <w:rsid w:val="006417A5"/>
    <w:rsid w:val="00643591"/>
    <w:rsid w:val="00643C3E"/>
    <w:rsid w:val="006467F4"/>
    <w:rsid w:val="00646E18"/>
    <w:rsid w:val="0064744C"/>
    <w:rsid w:val="006475E4"/>
    <w:rsid w:val="00647CB6"/>
    <w:rsid w:val="00651FF8"/>
    <w:rsid w:val="006520DF"/>
    <w:rsid w:val="00653FA8"/>
    <w:rsid w:val="006542D8"/>
    <w:rsid w:val="00655CCC"/>
    <w:rsid w:val="00655E2D"/>
    <w:rsid w:val="00656292"/>
    <w:rsid w:val="00657676"/>
    <w:rsid w:val="00657DD1"/>
    <w:rsid w:val="00657EC0"/>
    <w:rsid w:val="006619C8"/>
    <w:rsid w:val="00661E33"/>
    <w:rsid w:val="00662780"/>
    <w:rsid w:val="00662DC6"/>
    <w:rsid w:val="00663199"/>
    <w:rsid w:val="00663BBB"/>
    <w:rsid w:val="00665825"/>
    <w:rsid w:val="00666758"/>
    <w:rsid w:val="00666969"/>
    <w:rsid w:val="0067130C"/>
    <w:rsid w:val="00672CAF"/>
    <w:rsid w:val="00673A50"/>
    <w:rsid w:val="00675F3C"/>
    <w:rsid w:val="00676E43"/>
    <w:rsid w:val="00677101"/>
    <w:rsid w:val="0068113C"/>
    <w:rsid w:val="00681392"/>
    <w:rsid w:val="006830B2"/>
    <w:rsid w:val="00684405"/>
    <w:rsid w:val="0068480B"/>
    <w:rsid w:val="006868FE"/>
    <w:rsid w:val="00687190"/>
    <w:rsid w:val="00687EB2"/>
    <w:rsid w:val="00687FF8"/>
    <w:rsid w:val="00690F10"/>
    <w:rsid w:val="006919CA"/>
    <w:rsid w:val="00691D6E"/>
    <w:rsid w:val="00692AEC"/>
    <w:rsid w:val="00692C69"/>
    <w:rsid w:val="00694894"/>
    <w:rsid w:val="006953CC"/>
    <w:rsid w:val="00696229"/>
    <w:rsid w:val="00697D36"/>
    <w:rsid w:val="006A014A"/>
    <w:rsid w:val="006A0777"/>
    <w:rsid w:val="006A0E3C"/>
    <w:rsid w:val="006A0FA3"/>
    <w:rsid w:val="006A236B"/>
    <w:rsid w:val="006A2657"/>
    <w:rsid w:val="006A3CD2"/>
    <w:rsid w:val="006A41B5"/>
    <w:rsid w:val="006A53BF"/>
    <w:rsid w:val="006A5496"/>
    <w:rsid w:val="006A5541"/>
    <w:rsid w:val="006A578C"/>
    <w:rsid w:val="006A763B"/>
    <w:rsid w:val="006A79CC"/>
    <w:rsid w:val="006B0E84"/>
    <w:rsid w:val="006B12AC"/>
    <w:rsid w:val="006B1A00"/>
    <w:rsid w:val="006B2156"/>
    <w:rsid w:val="006B3060"/>
    <w:rsid w:val="006B343D"/>
    <w:rsid w:val="006B3700"/>
    <w:rsid w:val="006B489C"/>
    <w:rsid w:val="006B4A2A"/>
    <w:rsid w:val="006B6223"/>
    <w:rsid w:val="006B62D4"/>
    <w:rsid w:val="006B6A53"/>
    <w:rsid w:val="006B7B85"/>
    <w:rsid w:val="006C034D"/>
    <w:rsid w:val="006C1AA6"/>
    <w:rsid w:val="006C1D4A"/>
    <w:rsid w:val="006C3437"/>
    <w:rsid w:val="006C4027"/>
    <w:rsid w:val="006C4134"/>
    <w:rsid w:val="006C4246"/>
    <w:rsid w:val="006C4A1D"/>
    <w:rsid w:val="006C59BD"/>
    <w:rsid w:val="006C5BBD"/>
    <w:rsid w:val="006C5BC4"/>
    <w:rsid w:val="006C72BC"/>
    <w:rsid w:val="006C7B2B"/>
    <w:rsid w:val="006C7B53"/>
    <w:rsid w:val="006D00FF"/>
    <w:rsid w:val="006D06F0"/>
    <w:rsid w:val="006D0B03"/>
    <w:rsid w:val="006D212E"/>
    <w:rsid w:val="006D21E5"/>
    <w:rsid w:val="006D359E"/>
    <w:rsid w:val="006D3BB2"/>
    <w:rsid w:val="006D5520"/>
    <w:rsid w:val="006D66EF"/>
    <w:rsid w:val="006E055A"/>
    <w:rsid w:val="006E06DF"/>
    <w:rsid w:val="006E0A04"/>
    <w:rsid w:val="006E14BE"/>
    <w:rsid w:val="006E166A"/>
    <w:rsid w:val="006E16C1"/>
    <w:rsid w:val="006E1F01"/>
    <w:rsid w:val="006E2047"/>
    <w:rsid w:val="006E235F"/>
    <w:rsid w:val="006E32AA"/>
    <w:rsid w:val="006E57BC"/>
    <w:rsid w:val="006E5D58"/>
    <w:rsid w:val="006E6D4D"/>
    <w:rsid w:val="006E71BB"/>
    <w:rsid w:val="006E7384"/>
    <w:rsid w:val="006F039D"/>
    <w:rsid w:val="006F1060"/>
    <w:rsid w:val="006F211A"/>
    <w:rsid w:val="006F320C"/>
    <w:rsid w:val="006F588C"/>
    <w:rsid w:val="006F6019"/>
    <w:rsid w:val="006F60BD"/>
    <w:rsid w:val="006F7CF1"/>
    <w:rsid w:val="007001CD"/>
    <w:rsid w:val="00700409"/>
    <w:rsid w:val="0070072E"/>
    <w:rsid w:val="00702817"/>
    <w:rsid w:val="007033CD"/>
    <w:rsid w:val="007045C4"/>
    <w:rsid w:val="007046C6"/>
    <w:rsid w:val="00705741"/>
    <w:rsid w:val="007059F8"/>
    <w:rsid w:val="0070718B"/>
    <w:rsid w:val="0070744A"/>
    <w:rsid w:val="0070786A"/>
    <w:rsid w:val="00707C0C"/>
    <w:rsid w:val="00710297"/>
    <w:rsid w:val="00710319"/>
    <w:rsid w:val="00711618"/>
    <w:rsid w:val="0071253F"/>
    <w:rsid w:val="00712E0E"/>
    <w:rsid w:val="00713F4D"/>
    <w:rsid w:val="00714930"/>
    <w:rsid w:val="00715E48"/>
    <w:rsid w:val="00716B82"/>
    <w:rsid w:val="007170E9"/>
    <w:rsid w:val="00717A71"/>
    <w:rsid w:val="00720BDB"/>
    <w:rsid w:val="00720C36"/>
    <w:rsid w:val="00721A01"/>
    <w:rsid w:val="00721EC0"/>
    <w:rsid w:val="00726ACF"/>
    <w:rsid w:val="007274A5"/>
    <w:rsid w:val="007275D0"/>
    <w:rsid w:val="00727B29"/>
    <w:rsid w:val="007305BC"/>
    <w:rsid w:val="00730B74"/>
    <w:rsid w:val="00730CCB"/>
    <w:rsid w:val="007311C5"/>
    <w:rsid w:val="00731AA0"/>
    <w:rsid w:val="00731DE0"/>
    <w:rsid w:val="0073253A"/>
    <w:rsid w:val="0073257B"/>
    <w:rsid w:val="00732903"/>
    <w:rsid w:val="00732CF7"/>
    <w:rsid w:val="00732F5A"/>
    <w:rsid w:val="00733B99"/>
    <w:rsid w:val="00734084"/>
    <w:rsid w:val="007360BA"/>
    <w:rsid w:val="00737F5C"/>
    <w:rsid w:val="0074184A"/>
    <w:rsid w:val="0074190E"/>
    <w:rsid w:val="00741BA4"/>
    <w:rsid w:val="00743062"/>
    <w:rsid w:val="007435D8"/>
    <w:rsid w:val="00743CF7"/>
    <w:rsid w:val="007446FA"/>
    <w:rsid w:val="00744FE4"/>
    <w:rsid w:val="007457EC"/>
    <w:rsid w:val="00746235"/>
    <w:rsid w:val="007476B4"/>
    <w:rsid w:val="00747D1C"/>
    <w:rsid w:val="00751080"/>
    <w:rsid w:val="0075110D"/>
    <w:rsid w:val="007511CD"/>
    <w:rsid w:val="0075388A"/>
    <w:rsid w:val="007556A6"/>
    <w:rsid w:val="00756CD3"/>
    <w:rsid w:val="00757CF6"/>
    <w:rsid w:val="00760994"/>
    <w:rsid w:val="007620D2"/>
    <w:rsid w:val="00762993"/>
    <w:rsid w:val="00763AB6"/>
    <w:rsid w:val="00765951"/>
    <w:rsid w:val="00765C90"/>
    <w:rsid w:val="0076632F"/>
    <w:rsid w:val="00766F1B"/>
    <w:rsid w:val="00766FA5"/>
    <w:rsid w:val="00767A8B"/>
    <w:rsid w:val="00767FE9"/>
    <w:rsid w:val="00770A72"/>
    <w:rsid w:val="00771198"/>
    <w:rsid w:val="0077202B"/>
    <w:rsid w:val="0077264B"/>
    <w:rsid w:val="00772681"/>
    <w:rsid w:val="0077392A"/>
    <w:rsid w:val="00773E5B"/>
    <w:rsid w:val="007748B8"/>
    <w:rsid w:val="00775035"/>
    <w:rsid w:val="007750E3"/>
    <w:rsid w:val="00775B58"/>
    <w:rsid w:val="00775C8D"/>
    <w:rsid w:val="0077630D"/>
    <w:rsid w:val="00776930"/>
    <w:rsid w:val="00776DD9"/>
    <w:rsid w:val="0077764F"/>
    <w:rsid w:val="007806C3"/>
    <w:rsid w:val="00780898"/>
    <w:rsid w:val="00781231"/>
    <w:rsid w:val="007816D0"/>
    <w:rsid w:val="0078267B"/>
    <w:rsid w:val="00783079"/>
    <w:rsid w:val="00783D6C"/>
    <w:rsid w:val="00785711"/>
    <w:rsid w:val="007857E2"/>
    <w:rsid w:val="00790B56"/>
    <w:rsid w:val="00790DDE"/>
    <w:rsid w:val="00791F64"/>
    <w:rsid w:val="007929DE"/>
    <w:rsid w:val="00792A10"/>
    <w:rsid w:val="00792C83"/>
    <w:rsid w:val="007932E0"/>
    <w:rsid w:val="00795D28"/>
    <w:rsid w:val="007964DE"/>
    <w:rsid w:val="007A052B"/>
    <w:rsid w:val="007A080C"/>
    <w:rsid w:val="007A0971"/>
    <w:rsid w:val="007A0A29"/>
    <w:rsid w:val="007A0B8F"/>
    <w:rsid w:val="007A12FE"/>
    <w:rsid w:val="007A1A36"/>
    <w:rsid w:val="007A2E43"/>
    <w:rsid w:val="007A2EDC"/>
    <w:rsid w:val="007A4C89"/>
    <w:rsid w:val="007A541F"/>
    <w:rsid w:val="007A59F1"/>
    <w:rsid w:val="007A5F2B"/>
    <w:rsid w:val="007A62E7"/>
    <w:rsid w:val="007A747B"/>
    <w:rsid w:val="007A7C70"/>
    <w:rsid w:val="007B016D"/>
    <w:rsid w:val="007B087C"/>
    <w:rsid w:val="007B0DB3"/>
    <w:rsid w:val="007B2A47"/>
    <w:rsid w:val="007B2E6B"/>
    <w:rsid w:val="007B4777"/>
    <w:rsid w:val="007B5D86"/>
    <w:rsid w:val="007B661B"/>
    <w:rsid w:val="007B69D2"/>
    <w:rsid w:val="007B6CF4"/>
    <w:rsid w:val="007B704D"/>
    <w:rsid w:val="007B70F2"/>
    <w:rsid w:val="007B73C3"/>
    <w:rsid w:val="007B77DD"/>
    <w:rsid w:val="007B7EB1"/>
    <w:rsid w:val="007C0939"/>
    <w:rsid w:val="007C0CCB"/>
    <w:rsid w:val="007C0D3C"/>
    <w:rsid w:val="007C4BAF"/>
    <w:rsid w:val="007C4D57"/>
    <w:rsid w:val="007C4EB8"/>
    <w:rsid w:val="007C56BE"/>
    <w:rsid w:val="007C578D"/>
    <w:rsid w:val="007C58C8"/>
    <w:rsid w:val="007C5AD1"/>
    <w:rsid w:val="007C66D1"/>
    <w:rsid w:val="007C72FE"/>
    <w:rsid w:val="007D12EF"/>
    <w:rsid w:val="007D23C1"/>
    <w:rsid w:val="007D4861"/>
    <w:rsid w:val="007D48EB"/>
    <w:rsid w:val="007D63ED"/>
    <w:rsid w:val="007D66C6"/>
    <w:rsid w:val="007D74B9"/>
    <w:rsid w:val="007D7DAB"/>
    <w:rsid w:val="007D7E57"/>
    <w:rsid w:val="007E182E"/>
    <w:rsid w:val="007E1A61"/>
    <w:rsid w:val="007E1A8F"/>
    <w:rsid w:val="007E2472"/>
    <w:rsid w:val="007E3AED"/>
    <w:rsid w:val="007E51D8"/>
    <w:rsid w:val="007E5272"/>
    <w:rsid w:val="007E5C91"/>
    <w:rsid w:val="007E69AF"/>
    <w:rsid w:val="007E6F96"/>
    <w:rsid w:val="007F0143"/>
    <w:rsid w:val="007F0A84"/>
    <w:rsid w:val="007F0C32"/>
    <w:rsid w:val="007F1C3B"/>
    <w:rsid w:val="007F1F31"/>
    <w:rsid w:val="007F31DA"/>
    <w:rsid w:val="007F41EE"/>
    <w:rsid w:val="007F42B6"/>
    <w:rsid w:val="007F6A3E"/>
    <w:rsid w:val="007F73BD"/>
    <w:rsid w:val="008006B4"/>
    <w:rsid w:val="008014F0"/>
    <w:rsid w:val="00802460"/>
    <w:rsid w:val="00803375"/>
    <w:rsid w:val="00803656"/>
    <w:rsid w:val="008058C6"/>
    <w:rsid w:val="00806FB4"/>
    <w:rsid w:val="008073BA"/>
    <w:rsid w:val="008075B8"/>
    <w:rsid w:val="008102CA"/>
    <w:rsid w:val="00810F11"/>
    <w:rsid w:val="00811200"/>
    <w:rsid w:val="00812010"/>
    <w:rsid w:val="00813EF2"/>
    <w:rsid w:val="008140DD"/>
    <w:rsid w:val="00814224"/>
    <w:rsid w:val="00816EC1"/>
    <w:rsid w:val="00817149"/>
    <w:rsid w:val="008208CF"/>
    <w:rsid w:val="00821157"/>
    <w:rsid w:val="0082180D"/>
    <w:rsid w:val="00821E51"/>
    <w:rsid w:val="00821EC4"/>
    <w:rsid w:val="008222BA"/>
    <w:rsid w:val="00822AF3"/>
    <w:rsid w:val="00823441"/>
    <w:rsid w:val="00824097"/>
    <w:rsid w:val="00824295"/>
    <w:rsid w:val="0082644B"/>
    <w:rsid w:val="008274C1"/>
    <w:rsid w:val="00827859"/>
    <w:rsid w:val="00830116"/>
    <w:rsid w:val="00830948"/>
    <w:rsid w:val="00832217"/>
    <w:rsid w:val="0083327B"/>
    <w:rsid w:val="00833D95"/>
    <w:rsid w:val="008343BF"/>
    <w:rsid w:val="00834427"/>
    <w:rsid w:val="00835167"/>
    <w:rsid w:val="008359B5"/>
    <w:rsid w:val="00837022"/>
    <w:rsid w:val="008375F3"/>
    <w:rsid w:val="008402C1"/>
    <w:rsid w:val="00840C27"/>
    <w:rsid w:val="00842A57"/>
    <w:rsid w:val="00843114"/>
    <w:rsid w:val="0084329C"/>
    <w:rsid w:val="00843AA1"/>
    <w:rsid w:val="0084449A"/>
    <w:rsid w:val="008445BC"/>
    <w:rsid w:val="00844AC9"/>
    <w:rsid w:val="0084524F"/>
    <w:rsid w:val="00846BE6"/>
    <w:rsid w:val="0085082D"/>
    <w:rsid w:val="00850B31"/>
    <w:rsid w:val="0085104F"/>
    <w:rsid w:val="008515D8"/>
    <w:rsid w:val="00853494"/>
    <w:rsid w:val="00853690"/>
    <w:rsid w:val="00854A24"/>
    <w:rsid w:val="00856580"/>
    <w:rsid w:val="00857CEF"/>
    <w:rsid w:val="00857F9B"/>
    <w:rsid w:val="00860429"/>
    <w:rsid w:val="008604B8"/>
    <w:rsid w:val="00861261"/>
    <w:rsid w:val="00861C23"/>
    <w:rsid w:val="00862717"/>
    <w:rsid w:val="0086276C"/>
    <w:rsid w:val="008629CD"/>
    <w:rsid w:val="00863DA8"/>
    <w:rsid w:val="00865ED7"/>
    <w:rsid w:val="00865FE1"/>
    <w:rsid w:val="008668A5"/>
    <w:rsid w:val="00866C40"/>
    <w:rsid w:val="00867792"/>
    <w:rsid w:val="00867B14"/>
    <w:rsid w:val="00867CEE"/>
    <w:rsid w:val="008709E1"/>
    <w:rsid w:val="00871494"/>
    <w:rsid w:val="00871801"/>
    <w:rsid w:val="00871936"/>
    <w:rsid w:val="008719EE"/>
    <w:rsid w:val="0087279C"/>
    <w:rsid w:val="00872C32"/>
    <w:rsid w:val="00874201"/>
    <w:rsid w:val="00874C36"/>
    <w:rsid w:val="00876481"/>
    <w:rsid w:val="00876CC3"/>
    <w:rsid w:val="00880E1B"/>
    <w:rsid w:val="00881186"/>
    <w:rsid w:val="0088127B"/>
    <w:rsid w:val="00881383"/>
    <w:rsid w:val="008835A7"/>
    <w:rsid w:val="00883989"/>
    <w:rsid w:val="00886F14"/>
    <w:rsid w:val="008871DC"/>
    <w:rsid w:val="0088765C"/>
    <w:rsid w:val="00890C13"/>
    <w:rsid w:val="0089296A"/>
    <w:rsid w:val="008936B4"/>
    <w:rsid w:val="008938B8"/>
    <w:rsid w:val="00893AE6"/>
    <w:rsid w:val="00895233"/>
    <w:rsid w:val="008957A9"/>
    <w:rsid w:val="00895ED8"/>
    <w:rsid w:val="00897637"/>
    <w:rsid w:val="00897C0B"/>
    <w:rsid w:val="00897D7A"/>
    <w:rsid w:val="008A0F41"/>
    <w:rsid w:val="008A22A2"/>
    <w:rsid w:val="008A2367"/>
    <w:rsid w:val="008A2385"/>
    <w:rsid w:val="008A2CEF"/>
    <w:rsid w:val="008A33D6"/>
    <w:rsid w:val="008A341A"/>
    <w:rsid w:val="008A545D"/>
    <w:rsid w:val="008A5BBC"/>
    <w:rsid w:val="008A6078"/>
    <w:rsid w:val="008B0D36"/>
    <w:rsid w:val="008B227F"/>
    <w:rsid w:val="008B2D45"/>
    <w:rsid w:val="008B30DC"/>
    <w:rsid w:val="008B355A"/>
    <w:rsid w:val="008B3A7B"/>
    <w:rsid w:val="008B3DB1"/>
    <w:rsid w:val="008B5FAD"/>
    <w:rsid w:val="008B61BD"/>
    <w:rsid w:val="008B7F95"/>
    <w:rsid w:val="008C0102"/>
    <w:rsid w:val="008C0469"/>
    <w:rsid w:val="008C04F8"/>
    <w:rsid w:val="008C071C"/>
    <w:rsid w:val="008C17E1"/>
    <w:rsid w:val="008C18AD"/>
    <w:rsid w:val="008C1DE4"/>
    <w:rsid w:val="008C1E9C"/>
    <w:rsid w:val="008C26C8"/>
    <w:rsid w:val="008C3026"/>
    <w:rsid w:val="008C32EB"/>
    <w:rsid w:val="008C33F2"/>
    <w:rsid w:val="008C3A36"/>
    <w:rsid w:val="008C4F7D"/>
    <w:rsid w:val="008C5477"/>
    <w:rsid w:val="008C5E6F"/>
    <w:rsid w:val="008C62BB"/>
    <w:rsid w:val="008C69CE"/>
    <w:rsid w:val="008C6C39"/>
    <w:rsid w:val="008C7309"/>
    <w:rsid w:val="008C7ED9"/>
    <w:rsid w:val="008D04A7"/>
    <w:rsid w:val="008D04E4"/>
    <w:rsid w:val="008D085A"/>
    <w:rsid w:val="008D113B"/>
    <w:rsid w:val="008D2119"/>
    <w:rsid w:val="008D27A1"/>
    <w:rsid w:val="008D34CC"/>
    <w:rsid w:val="008D3777"/>
    <w:rsid w:val="008D39E5"/>
    <w:rsid w:val="008D3B3C"/>
    <w:rsid w:val="008D4537"/>
    <w:rsid w:val="008D4BF1"/>
    <w:rsid w:val="008D519A"/>
    <w:rsid w:val="008D6580"/>
    <w:rsid w:val="008D7F59"/>
    <w:rsid w:val="008E19E7"/>
    <w:rsid w:val="008E2D58"/>
    <w:rsid w:val="008E3997"/>
    <w:rsid w:val="008E457A"/>
    <w:rsid w:val="008E73F1"/>
    <w:rsid w:val="008F0634"/>
    <w:rsid w:val="008F138F"/>
    <w:rsid w:val="008F1B3D"/>
    <w:rsid w:val="008F3A60"/>
    <w:rsid w:val="008F3AC3"/>
    <w:rsid w:val="008F4084"/>
    <w:rsid w:val="008F502E"/>
    <w:rsid w:val="008F70BA"/>
    <w:rsid w:val="009017CE"/>
    <w:rsid w:val="00901B67"/>
    <w:rsid w:val="00901E17"/>
    <w:rsid w:val="00903ABD"/>
    <w:rsid w:val="00904144"/>
    <w:rsid w:val="0090427D"/>
    <w:rsid w:val="00904998"/>
    <w:rsid w:val="00904C1C"/>
    <w:rsid w:val="009052A5"/>
    <w:rsid w:val="009067B6"/>
    <w:rsid w:val="00906B3A"/>
    <w:rsid w:val="00907332"/>
    <w:rsid w:val="00910070"/>
    <w:rsid w:val="00911DCE"/>
    <w:rsid w:val="0091220C"/>
    <w:rsid w:val="0091238C"/>
    <w:rsid w:val="009124EA"/>
    <w:rsid w:val="009133F3"/>
    <w:rsid w:val="00913628"/>
    <w:rsid w:val="00913F60"/>
    <w:rsid w:val="009144CC"/>
    <w:rsid w:val="00914B9D"/>
    <w:rsid w:val="00915CA8"/>
    <w:rsid w:val="00916658"/>
    <w:rsid w:val="00916706"/>
    <w:rsid w:val="00916730"/>
    <w:rsid w:val="00917154"/>
    <w:rsid w:val="009171DE"/>
    <w:rsid w:val="009218EE"/>
    <w:rsid w:val="00923342"/>
    <w:rsid w:val="00923357"/>
    <w:rsid w:val="00923627"/>
    <w:rsid w:val="0092383B"/>
    <w:rsid w:val="009238C9"/>
    <w:rsid w:val="00925815"/>
    <w:rsid w:val="00925A18"/>
    <w:rsid w:val="009267AF"/>
    <w:rsid w:val="00926DD9"/>
    <w:rsid w:val="00926FEC"/>
    <w:rsid w:val="00927C2A"/>
    <w:rsid w:val="00930EDC"/>
    <w:rsid w:val="00931E2E"/>
    <w:rsid w:val="00932110"/>
    <w:rsid w:val="0093233B"/>
    <w:rsid w:val="00932CAD"/>
    <w:rsid w:val="00932E53"/>
    <w:rsid w:val="0093393B"/>
    <w:rsid w:val="00934575"/>
    <w:rsid w:val="00935325"/>
    <w:rsid w:val="00935BFA"/>
    <w:rsid w:val="0093609E"/>
    <w:rsid w:val="009360DF"/>
    <w:rsid w:val="00936B6A"/>
    <w:rsid w:val="009370A6"/>
    <w:rsid w:val="0093712F"/>
    <w:rsid w:val="00937F65"/>
    <w:rsid w:val="0094049E"/>
    <w:rsid w:val="00940D1A"/>
    <w:rsid w:val="00940E28"/>
    <w:rsid w:val="00940FFC"/>
    <w:rsid w:val="0094101A"/>
    <w:rsid w:val="0094297A"/>
    <w:rsid w:val="00944B84"/>
    <w:rsid w:val="00945A86"/>
    <w:rsid w:val="00946E9B"/>
    <w:rsid w:val="00947E0B"/>
    <w:rsid w:val="0095093C"/>
    <w:rsid w:val="009526BB"/>
    <w:rsid w:val="009546D7"/>
    <w:rsid w:val="0095593B"/>
    <w:rsid w:val="00960E90"/>
    <w:rsid w:val="00960EF1"/>
    <w:rsid w:val="009611FA"/>
    <w:rsid w:val="00961CF2"/>
    <w:rsid w:val="00962720"/>
    <w:rsid w:val="009632A0"/>
    <w:rsid w:val="00963589"/>
    <w:rsid w:val="00963664"/>
    <w:rsid w:val="00963BD7"/>
    <w:rsid w:val="00963DDE"/>
    <w:rsid w:val="00964212"/>
    <w:rsid w:val="00964D02"/>
    <w:rsid w:val="0096528E"/>
    <w:rsid w:val="009652BE"/>
    <w:rsid w:val="009655E7"/>
    <w:rsid w:val="00966560"/>
    <w:rsid w:val="00967914"/>
    <w:rsid w:val="009700B0"/>
    <w:rsid w:val="00970AC6"/>
    <w:rsid w:val="00971832"/>
    <w:rsid w:val="00971FD8"/>
    <w:rsid w:val="00972416"/>
    <w:rsid w:val="00972AE7"/>
    <w:rsid w:val="009734E8"/>
    <w:rsid w:val="0097400D"/>
    <w:rsid w:val="009740B8"/>
    <w:rsid w:val="00974874"/>
    <w:rsid w:val="0097497E"/>
    <w:rsid w:val="00974DC8"/>
    <w:rsid w:val="00975295"/>
    <w:rsid w:val="009752F0"/>
    <w:rsid w:val="00975406"/>
    <w:rsid w:val="00975F91"/>
    <w:rsid w:val="009760C1"/>
    <w:rsid w:val="00976156"/>
    <w:rsid w:val="009763C8"/>
    <w:rsid w:val="00976E33"/>
    <w:rsid w:val="00977168"/>
    <w:rsid w:val="00980BE8"/>
    <w:rsid w:val="00980EE2"/>
    <w:rsid w:val="00981728"/>
    <w:rsid w:val="00982BE1"/>
    <w:rsid w:val="009831FD"/>
    <w:rsid w:val="009832D9"/>
    <w:rsid w:val="00984083"/>
    <w:rsid w:val="009841BB"/>
    <w:rsid w:val="00984502"/>
    <w:rsid w:val="00984771"/>
    <w:rsid w:val="0098546A"/>
    <w:rsid w:val="0098563E"/>
    <w:rsid w:val="0098650B"/>
    <w:rsid w:val="00986663"/>
    <w:rsid w:val="0098767A"/>
    <w:rsid w:val="00987CBE"/>
    <w:rsid w:val="009910CC"/>
    <w:rsid w:val="00991E09"/>
    <w:rsid w:val="009926F8"/>
    <w:rsid w:val="00992EBC"/>
    <w:rsid w:val="009936B8"/>
    <w:rsid w:val="00993753"/>
    <w:rsid w:val="009938A0"/>
    <w:rsid w:val="00994435"/>
    <w:rsid w:val="00994B71"/>
    <w:rsid w:val="009954B8"/>
    <w:rsid w:val="009964AD"/>
    <w:rsid w:val="00996C1A"/>
    <w:rsid w:val="009A04F6"/>
    <w:rsid w:val="009A052E"/>
    <w:rsid w:val="009A1FA2"/>
    <w:rsid w:val="009A2AB6"/>
    <w:rsid w:val="009A2D91"/>
    <w:rsid w:val="009A50A7"/>
    <w:rsid w:val="009A64B3"/>
    <w:rsid w:val="009A67AC"/>
    <w:rsid w:val="009A68DB"/>
    <w:rsid w:val="009A6941"/>
    <w:rsid w:val="009A6B23"/>
    <w:rsid w:val="009A6C04"/>
    <w:rsid w:val="009A7227"/>
    <w:rsid w:val="009A7FE3"/>
    <w:rsid w:val="009B00C3"/>
    <w:rsid w:val="009B0605"/>
    <w:rsid w:val="009B0D48"/>
    <w:rsid w:val="009B15A9"/>
    <w:rsid w:val="009B355A"/>
    <w:rsid w:val="009B3598"/>
    <w:rsid w:val="009B37F9"/>
    <w:rsid w:val="009B4170"/>
    <w:rsid w:val="009B45F6"/>
    <w:rsid w:val="009B56EF"/>
    <w:rsid w:val="009B58C6"/>
    <w:rsid w:val="009B5925"/>
    <w:rsid w:val="009B5E39"/>
    <w:rsid w:val="009B6095"/>
    <w:rsid w:val="009B71EA"/>
    <w:rsid w:val="009B73E0"/>
    <w:rsid w:val="009B7428"/>
    <w:rsid w:val="009C19AA"/>
    <w:rsid w:val="009C1FE3"/>
    <w:rsid w:val="009C2AB5"/>
    <w:rsid w:val="009C314D"/>
    <w:rsid w:val="009C3388"/>
    <w:rsid w:val="009C51FA"/>
    <w:rsid w:val="009C5706"/>
    <w:rsid w:val="009C5E48"/>
    <w:rsid w:val="009C6352"/>
    <w:rsid w:val="009C6593"/>
    <w:rsid w:val="009C72F8"/>
    <w:rsid w:val="009D0029"/>
    <w:rsid w:val="009D233B"/>
    <w:rsid w:val="009D33EA"/>
    <w:rsid w:val="009D4BE1"/>
    <w:rsid w:val="009D543B"/>
    <w:rsid w:val="009D5A0F"/>
    <w:rsid w:val="009D5C94"/>
    <w:rsid w:val="009D647E"/>
    <w:rsid w:val="009D6530"/>
    <w:rsid w:val="009D6CFB"/>
    <w:rsid w:val="009D768A"/>
    <w:rsid w:val="009D78FF"/>
    <w:rsid w:val="009D7B17"/>
    <w:rsid w:val="009E0589"/>
    <w:rsid w:val="009E5690"/>
    <w:rsid w:val="009E596A"/>
    <w:rsid w:val="009E5E37"/>
    <w:rsid w:val="009E615B"/>
    <w:rsid w:val="009E69CE"/>
    <w:rsid w:val="009E7909"/>
    <w:rsid w:val="009E7C9F"/>
    <w:rsid w:val="009F25B4"/>
    <w:rsid w:val="009F29D7"/>
    <w:rsid w:val="009F307A"/>
    <w:rsid w:val="009F33BD"/>
    <w:rsid w:val="009F380F"/>
    <w:rsid w:val="009F3B5B"/>
    <w:rsid w:val="009F486B"/>
    <w:rsid w:val="009F6819"/>
    <w:rsid w:val="009F6D84"/>
    <w:rsid w:val="009F729F"/>
    <w:rsid w:val="009F75EE"/>
    <w:rsid w:val="009F7633"/>
    <w:rsid w:val="009F763D"/>
    <w:rsid w:val="009F779B"/>
    <w:rsid w:val="009F7B5A"/>
    <w:rsid w:val="009F7E43"/>
    <w:rsid w:val="00A013DF"/>
    <w:rsid w:val="00A01928"/>
    <w:rsid w:val="00A03995"/>
    <w:rsid w:val="00A04A69"/>
    <w:rsid w:val="00A067C9"/>
    <w:rsid w:val="00A067D6"/>
    <w:rsid w:val="00A075EB"/>
    <w:rsid w:val="00A10F98"/>
    <w:rsid w:val="00A11429"/>
    <w:rsid w:val="00A11B6E"/>
    <w:rsid w:val="00A12B4B"/>
    <w:rsid w:val="00A134AB"/>
    <w:rsid w:val="00A13F97"/>
    <w:rsid w:val="00A14110"/>
    <w:rsid w:val="00A15D14"/>
    <w:rsid w:val="00A161AA"/>
    <w:rsid w:val="00A161F3"/>
    <w:rsid w:val="00A1667F"/>
    <w:rsid w:val="00A16823"/>
    <w:rsid w:val="00A1702E"/>
    <w:rsid w:val="00A207C5"/>
    <w:rsid w:val="00A209FA"/>
    <w:rsid w:val="00A20A48"/>
    <w:rsid w:val="00A20E60"/>
    <w:rsid w:val="00A20E70"/>
    <w:rsid w:val="00A22080"/>
    <w:rsid w:val="00A223F0"/>
    <w:rsid w:val="00A225DF"/>
    <w:rsid w:val="00A22C0E"/>
    <w:rsid w:val="00A22E72"/>
    <w:rsid w:val="00A2307C"/>
    <w:rsid w:val="00A23191"/>
    <w:rsid w:val="00A23761"/>
    <w:rsid w:val="00A23EA5"/>
    <w:rsid w:val="00A26922"/>
    <w:rsid w:val="00A27037"/>
    <w:rsid w:val="00A30CA4"/>
    <w:rsid w:val="00A3117C"/>
    <w:rsid w:val="00A317F5"/>
    <w:rsid w:val="00A3343E"/>
    <w:rsid w:val="00A36315"/>
    <w:rsid w:val="00A3692D"/>
    <w:rsid w:val="00A36C6C"/>
    <w:rsid w:val="00A375ED"/>
    <w:rsid w:val="00A37C3B"/>
    <w:rsid w:val="00A4020D"/>
    <w:rsid w:val="00A409B7"/>
    <w:rsid w:val="00A41002"/>
    <w:rsid w:val="00A41958"/>
    <w:rsid w:val="00A41DA4"/>
    <w:rsid w:val="00A42293"/>
    <w:rsid w:val="00A42D3D"/>
    <w:rsid w:val="00A4336E"/>
    <w:rsid w:val="00A44DA3"/>
    <w:rsid w:val="00A45431"/>
    <w:rsid w:val="00A45973"/>
    <w:rsid w:val="00A47934"/>
    <w:rsid w:val="00A510E2"/>
    <w:rsid w:val="00A518C3"/>
    <w:rsid w:val="00A51F1F"/>
    <w:rsid w:val="00A547AE"/>
    <w:rsid w:val="00A54FC1"/>
    <w:rsid w:val="00A5642B"/>
    <w:rsid w:val="00A574B4"/>
    <w:rsid w:val="00A57D25"/>
    <w:rsid w:val="00A57D9B"/>
    <w:rsid w:val="00A60BE4"/>
    <w:rsid w:val="00A60D19"/>
    <w:rsid w:val="00A610FB"/>
    <w:rsid w:val="00A61B33"/>
    <w:rsid w:val="00A62507"/>
    <w:rsid w:val="00A62808"/>
    <w:rsid w:val="00A63C72"/>
    <w:rsid w:val="00A64444"/>
    <w:rsid w:val="00A669F0"/>
    <w:rsid w:val="00A67130"/>
    <w:rsid w:val="00A6794E"/>
    <w:rsid w:val="00A709C4"/>
    <w:rsid w:val="00A7287D"/>
    <w:rsid w:val="00A73AAE"/>
    <w:rsid w:val="00A73D24"/>
    <w:rsid w:val="00A73F31"/>
    <w:rsid w:val="00A7549F"/>
    <w:rsid w:val="00A75F56"/>
    <w:rsid w:val="00A76396"/>
    <w:rsid w:val="00A7793E"/>
    <w:rsid w:val="00A81016"/>
    <w:rsid w:val="00A820A0"/>
    <w:rsid w:val="00A82590"/>
    <w:rsid w:val="00A835A4"/>
    <w:rsid w:val="00A837B6"/>
    <w:rsid w:val="00A83C87"/>
    <w:rsid w:val="00A83CEF"/>
    <w:rsid w:val="00A846D9"/>
    <w:rsid w:val="00A86334"/>
    <w:rsid w:val="00A86914"/>
    <w:rsid w:val="00A915BF"/>
    <w:rsid w:val="00A916AF"/>
    <w:rsid w:val="00A939A6"/>
    <w:rsid w:val="00A93DBB"/>
    <w:rsid w:val="00A954F4"/>
    <w:rsid w:val="00A9567A"/>
    <w:rsid w:val="00A95BF4"/>
    <w:rsid w:val="00A95F94"/>
    <w:rsid w:val="00A96318"/>
    <w:rsid w:val="00A9659A"/>
    <w:rsid w:val="00A971F8"/>
    <w:rsid w:val="00A973C1"/>
    <w:rsid w:val="00AA05FE"/>
    <w:rsid w:val="00AA0928"/>
    <w:rsid w:val="00AA0B4B"/>
    <w:rsid w:val="00AA14C9"/>
    <w:rsid w:val="00AA1CD0"/>
    <w:rsid w:val="00AA2E67"/>
    <w:rsid w:val="00AA37BA"/>
    <w:rsid w:val="00AA498E"/>
    <w:rsid w:val="00AA5D01"/>
    <w:rsid w:val="00AA6A4C"/>
    <w:rsid w:val="00AA6EB4"/>
    <w:rsid w:val="00AB0F8E"/>
    <w:rsid w:val="00AB106B"/>
    <w:rsid w:val="00AB384F"/>
    <w:rsid w:val="00AB3BC1"/>
    <w:rsid w:val="00AB4CB8"/>
    <w:rsid w:val="00AB51FC"/>
    <w:rsid w:val="00AB6533"/>
    <w:rsid w:val="00AB7C8D"/>
    <w:rsid w:val="00AB7DB8"/>
    <w:rsid w:val="00AC0EB6"/>
    <w:rsid w:val="00AC1F1A"/>
    <w:rsid w:val="00AC3687"/>
    <w:rsid w:val="00AC4276"/>
    <w:rsid w:val="00AC4FA6"/>
    <w:rsid w:val="00AC618D"/>
    <w:rsid w:val="00AC6234"/>
    <w:rsid w:val="00AC79A8"/>
    <w:rsid w:val="00AD096C"/>
    <w:rsid w:val="00AD171C"/>
    <w:rsid w:val="00AD1865"/>
    <w:rsid w:val="00AD1AC2"/>
    <w:rsid w:val="00AD3D44"/>
    <w:rsid w:val="00AD4882"/>
    <w:rsid w:val="00AD4AAF"/>
    <w:rsid w:val="00AD4E4E"/>
    <w:rsid w:val="00AD5112"/>
    <w:rsid w:val="00AD52C2"/>
    <w:rsid w:val="00AE077C"/>
    <w:rsid w:val="00AE2EA7"/>
    <w:rsid w:val="00AE3749"/>
    <w:rsid w:val="00AE3B39"/>
    <w:rsid w:val="00AE4414"/>
    <w:rsid w:val="00AE5200"/>
    <w:rsid w:val="00AE539A"/>
    <w:rsid w:val="00AF14DA"/>
    <w:rsid w:val="00AF24CD"/>
    <w:rsid w:val="00AF25DA"/>
    <w:rsid w:val="00AF27B1"/>
    <w:rsid w:val="00AF345D"/>
    <w:rsid w:val="00AF5133"/>
    <w:rsid w:val="00AF5B0B"/>
    <w:rsid w:val="00AF7D09"/>
    <w:rsid w:val="00B01427"/>
    <w:rsid w:val="00B019A8"/>
    <w:rsid w:val="00B01F57"/>
    <w:rsid w:val="00B02737"/>
    <w:rsid w:val="00B03EED"/>
    <w:rsid w:val="00B03FEF"/>
    <w:rsid w:val="00B05CC6"/>
    <w:rsid w:val="00B06FF0"/>
    <w:rsid w:val="00B10A10"/>
    <w:rsid w:val="00B11475"/>
    <w:rsid w:val="00B11D18"/>
    <w:rsid w:val="00B11D7C"/>
    <w:rsid w:val="00B12EF8"/>
    <w:rsid w:val="00B13666"/>
    <w:rsid w:val="00B13901"/>
    <w:rsid w:val="00B15271"/>
    <w:rsid w:val="00B16205"/>
    <w:rsid w:val="00B16400"/>
    <w:rsid w:val="00B2195D"/>
    <w:rsid w:val="00B21E06"/>
    <w:rsid w:val="00B22D20"/>
    <w:rsid w:val="00B2316F"/>
    <w:rsid w:val="00B23932"/>
    <w:rsid w:val="00B241EE"/>
    <w:rsid w:val="00B242B1"/>
    <w:rsid w:val="00B24D0F"/>
    <w:rsid w:val="00B259D1"/>
    <w:rsid w:val="00B26FF5"/>
    <w:rsid w:val="00B270C7"/>
    <w:rsid w:val="00B2754E"/>
    <w:rsid w:val="00B27566"/>
    <w:rsid w:val="00B27568"/>
    <w:rsid w:val="00B277F0"/>
    <w:rsid w:val="00B27D7E"/>
    <w:rsid w:val="00B30379"/>
    <w:rsid w:val="00B30397"/>
    <w:rsid w:val="00B31237"/>
    <w:rsid w:val="00B32B73"/>
    <w:rsid w:val="00B353AE"/>
    <w:rsid w:val="00B35882"/>
    <w:rsid w:val="00B36EF8"/>
    <w:rsid w:val="00B3796A"/>
    <w:rsid w:val="00B412E2"/>
    <w:rsid w:val="00B419F7"/>
    <w:rsid w:val="00B435CE"/>
    <w:rsid w:val="00B451AD"/>
    <w:rsid w:val="00B46510"/>
    <w:rsid w:val="00B46584"/>
    <w:rsid w:val="00B4677E"/>
    <w:rsid w:val="00B47465"/>
    <w:rsid w:val="00B5058B"/>
    <w:rsid w:val="00B50B92"/>
    <w:rsid w:val="00B514FC"/>
    <w:rsid w:val="00B521D9"/>
    <w:rsid w:val="00B524CB"/>
    <w:rsid w:val="00B52BAA"/>
    <w:rsid w:val="00B546B3"/>
    <w:rsid w:val="00B54C08"/>
    <w:rsid w:val="00B5539C"/>
    <w:rsid w:val="00B56982"/>
    <w:rsid w:val="00B57F18"/>
    <w:rsid w:val="00B602FD"/>
    <w:rsid w:val="00B6118F"/>
    <w:rsid w:val="00B619EE"/>
    <w:rsid w:val="00B638F1"/>
    <w:rsid w:val="00B63A30"/>
    <w:rsid w:val="00B641F7"/>
    <w:rsid w:val="00B64F62"/>
    <w:rsid w:val="00B66768"/>
    <w:rsid w:val="00B66C71"/>
    <w:rsid w:val="00B66FB6"/>
    <w:rsid w:val="00B67249"/>
    <w:rsid w:val="00B6758B"/>
    <w:rsid w:val="00B677D0"/>
    <w:rsid w:val="00B7111F"/>
    <w:rsid w:val="00B7114F"/>
    <w:rsid w:val="00B7166A"/>
    <w:rsid w:val="00B7356D"/>
    <w:rsid w:val="00B7488A"/>
    <w:rsid w:val="00B76C5B"/>
    <w:rsid w:val="00B77206"/>
    <w:rsid w:val="00B77CF2"/>
    <w:rsid w:val="00B77F50"/>
    <w:rsid w:val="00B80412"/>
    <w:rsid w:val="00B80CBD"/>
    <w:rsid w:val="00B81420"/>
    <w:rsid w:val="00B81961"/>
    <w:rsid w:val="00B827C6"/>
    <w:rsid w:val="00B83287"/>
    <w:rsid w:val="00B834A3"/>
    <w:rsid w:val="00B85483"/>
    <w:rsid w:val="00B861CD"/>
    <w:rsid w:val="00B87057"/>
    <w:rsid w:val="00B87556"/>
    <w:rsid w:val="00B87EAE"/>
    <w:rsid w:val="00B90313"/>
    <w:rsid w:val="00B90A8E"/>
    <w:rsid w:val="00B90CCA"/>
    <w:rsid w:val="00B9156F"/>
    <w:rsid w:val="00B91FED"/>
    <w:rsid w:val="00B921F3"/>
    <w:rsid w:val="00B927DA"/>
    <w:rsid w:val="00B93011"/>
    <w:rsid w:val="00B93E02"/>
    <w:rsid w:val="00B948B5"/>
    <w:rsid w:val="00B95937"/>
    <w:rsid w:val="00B965A7"/>
    <w:rsid w:val="00B978F7"/>
    <w:rsid w:val="00BA3EAF"/>
    <w:rsid w:val="00BA5330"/>
    <w:rsid w:val="00BA5F14"/>
    <w:rsid w:val="00BA6BC8"/>
    <w:rsid w:val="00BA7856"/>
    <w:rsid w:val="00BB24EC"/>
    <w:rsid w:val="00BB2A84"/>
    <w:rsid w:val="00BB32A3"/>
    <w:rsid w:val="00BB38FA"/>
    <w:rsid w:val="00BB407E"/>
    <w:rsid w:val="00BB4146"/>
    <w:rsid w:val="00BB5D5E"/>
    <w:rsid w:val="00BB6452"/>
    <w:rsid w:val="00BB7371"/>
    <w:rsid w:val="00BB7DAC"/>
    <w:rsid w:val="00BC10C2"/>
    <w:rsid w:val="00BC1AD5"/>
    <w:rsid w:val="00BC1D70"/>
    <w:rsid w:val="00BC4CC7"/>
    <w:rsid w:val="00BC4DF0"/>
    <w:rsid w:val="00BC6A0B"/>
    <w:rsid w:val="00BD051A"/>
    <w:rsid w:val="00BD1633"/>
    <w:rsid w:val="00BD17B9"/>
    <w:rsid w:val="00BD1A3C"/>
    <w:rsid w:val="00BD27AB"/>
    <w:rsid w:val="00BD31D4"/>
    <w:rsid w:val="00BD34AD"/>
    <w:rsid w:val="00BD41B8"/>
    <w:rsid w:val="00BD44C3"/>
    <w:rsid w:val="00BD4AD2"/>
    <w:rsid w:val="00BD4FBE"/>
    <w:rsid w:val="00BD5C51"/>
    <w:rsid w:val="00BD5CB8"/>
    <w:rsid w:val="00BD62AA"/>
    <w:rsid w:val="00BD6B1F"/>
    <w:rsid w:val="00BD6C52"/>
    <w:rsid w:val="00BD74D1"/>
    <w:rsid w:val="00BD7C49"/>
    <w:rsid w:val="00BD7C62"/>
    <w:rsid w:val="00BE0095"/>
    <w:rsid w:val="00BE13F6"/>
    <w:rsid w:val="00BE1C9D"/>
    <w:rsid w:val="00BE2AE0"/>
    <w:rsid w:val="00BE2C41"/>
    <w:rsid w:val="00BE3069"/>
    <w:rsid w:val="00BE322A"/>
    <w:rsid w:val="00BE7203"/>
    <w:rsid w:val="00BE7245"/>
    <w:rsid w:val="00BE7EF7"/>
    <w:rsid w:val="00BF1E42"/>
    <w:rsid w:val="00BF34FC"/>
    <w:rsid w:val="00BF3905"/>
    <w:rsid w:val="00BF5735"/>
    <w:rsid w:val="00BF5C32"/>
    <w:rsid w:val="00BF74AF"/>
    <w:rsid w:val="00BF781B"/>
    <w:rsid w:val="00BF7E76"/>
    <w:rsid w:val="00BF7FCD"/>
    <w:rsid w:val="00C01E8E"/>
    <w:rsid w:val="00C0219B"/>
    <w:rsid w:val="00C02614"/>
    <w:rsid w:val="00C0330A"/>
    <w:rsid w:val="00C03386"/>
    <w:rsid w:val="00C03B80"/>
    <w:rsid w:val="00C03E5B"/>
    <w:rsid w:val="00C04370"/>
    <w:rsid w:val="00C04AC6"/>
    <w:rsid w:val="00C072D3"/>
    <w:rsid w:val="00C07B33"/>
    <w:rsid w:val="00C1085A"/>
    <w:rsid w:val="00C114EC"/>
    <w:rsid w:val="00C1236A"/>
    <w:rsid w:val="00C1288D"/>
    <w:rsid w:val="00C129E8"/>
    <w:rsid w:val="00C13312"/>
    <w:rsid w:val="00C13B6D"/>
    <w:rsid w:val="00C140F7"/>
    <w:rsid w:val="00C141CD"/>
    <w:rsid w:val="00C14F4C"/>
    <w:rsid w:val="00C168F8"/>
    <w:rsid w:val="00C16927"/>
    <w:rsid w:val="00C16D9D"/>
    <w:rsid w:val="00C178CF"/>
    <w:rsid w:val="00C17FF3"/>
    <w:rsid w:val="00C208F8"/>
    <w:rsid w:val="00C214FD"/>
    <w:rsid w:val="00C21F9A"/>
    <w:rsid w:val="00C2292A"/>
    <w:rsid w:val="00C23221"/>
    <w:rsid w:val="00C23E87"/>
    <w:rsid w:val="00C23F58"/>
    <w:rsid w:val="00C2413D"/>
    <w:rsid w:val="00C24146"/>
    <w:rsid w:val="00C2414A"/>
    <w:rsid w:val="00C244CF"/>
    <w:rsid w:val="00C254BD"/>
    <w:rsid w:val="00C26560"/>
    <w:rsid w:val="00C26DC1"/>
    <w:rsid w:val="00C27841"/>
    <w:rsid w:val="00C30A39"/>
    <w:rsid w:val="00C3300A"/>
    <w:rsid w:val="00C335BA"/>
    <w:rsid w:val="00C33B96"/>
    <w:rsid w:val="00C3411D"/>
    <w:rsid w:val="00C34BB4"/>
    <w:rsid w:val="00C34DB1"/>
    <w:rsid w:val="00C3521F"/>
    <w:rsid w:val="00C353C9"/>
    <w:rsid w:val="00C36D5D"/>
    <w:rsid w:val="00C37127"/>
    <w:rsid w:val="00C4073F"/>
    <w:rsid w:val="00C40A34"/>
    <w:rsid w:val="00C4132F"/>
    <w:rsid w:val="00C4260B"/>
    <w:rsid w:val="00C43872"/>
    <w:rsid w:val="00C50988"/>
    <w:rsid w:val="00C50DF5"/>
    <w:rsid w:val="00C512C3"/>
    <w:rsid w:val="00C51B4F"/>
    <w:rsid w:val="00C520A1"/>
    <w:rsid w:val="00C52E11"/>
    <w:rsid w:val="00C53224"/>
    <w:rsid w:val="00C53776"/>
    <w:rsid w:val="00C53F4B"/>
    <w:rsid w:val="00C54749"/>
    <w:rsid w:val="00C5535E"/>
    <w:rsid w:val="00C55F85"/>
    <w:rsid w:val="00C560F8"/>
    <w:rsid w:val="00C57E15"/>
    <w:rsid w:val="00C60461"/>
    <w:rsid w:val="00C60726"/>
    <w:rsid w:val="00C61C84"/>
    <w:rsid w:val="00C61ECF"/>
    <w:rsid w:val="00C62329"/>
    <w:rsid w:val="00C62F6B"/>
    <w:rsid w:val="00C6457B"/>
    <w:rsid w:val="00C645A0"/>
    <w:rsid w:val="00C6625C"/>
    <w:rsid w:val="00C667B8"/>
    <w:rsid w:val="00C66EF1"/>
    <w:rsid w:val="00C70225"/>
    <w:rsid w:val="00C71160"/>
    <w:rsid w:val="00C718E1"/>
    <w:rsid w:val="00C71D25"/>
    <w:rsid w:val="00C73036"/>
    <w:rsid w:val="00C74145"/>
    <w:rsid w:val="00C74D4B"/>
    <w:rsid w:val="00C74DA4"/>
    <w:rsid w:val="00C74F32"/>
    <w:rsid w:val="00C76C6A"/>
    <w:rsid w:val="00C777E0"/>
    <w:rsid w:val="00C80451"/>
    <w:rsid w:val="00C809C7"/>
    <w:rsid w:val="00C810A3"/>
    <w:rsid w:val="00C81EF5"/>
    <w:rsid w:val="00C8286A"/>
    <w:rsid w:val="00C82A59"/>
    <w:rsid w:val="00C831BB"/>
    <w:rsid w:val="00C84537"/>
    <w:rsid w:val="00C876FA"/>
    <w:rsid w:val="00C878B9"/>
    <w:rsid w:val="00C910EA"/>
    <w:rsid w:val="00C92638"/>
    <w:rsid w:val="00C929E7"/>
    <w:rsid w:val="00C93E27"/>
    <w:rsid w:val="00C94A85"/>
    <w:rsid w:val="00C95222"/>
    <w:rsid w:val="00C955D3"/>
    <w:rsid w:val="00C9580F"/>
    <w:rsid w:val="00C974FD"/>
    <w:rsid w:val="00C97970"/>
    <w:rsid w:val="00CA1B9A"/>
    <w:rsid w:val="00CA1FC6"/>
    <w:rsid w:val="00CA2FD1"/>
    <w:rsid w:val="00CA3244"/>
    <w:rsid w:val="00CA3607"/>
    <w:rsid w:val="00CA4448"/>
    <w:rsid w:val="00CA57B6"/>
    <w:rsid w:val="00CA6036"/>
    <w:rsid w:val="00CA6D6E"/>
    <w:rsid w:val="00CA7211"/>
    <w:rsid w:val="00CB058A"/>
    <w:rsid w:val="00CB07A2"/>
    <w:rsid w:val="00CB0FBA"/>
    <w:rsid w:val="00CB1555"/>
    <w:rsid w:val="00CB1ADD"/>
    <w:rsid w:val="00CB22F8"/>
    <w:rsid w:val="00CB2CAF"/>
    <w:rsid w:val="00CB3E13"/>
    <w:rsid w:val="00CB4B25"/>
    <w:rsid w:val="00CB59D5"/>
    <w:rsid w:val="00CB5C2E"/>
    <w:rsid w:val="00CB6711"/>
    <w:rsid w:val="00CB72FD"/>
    <w:rsid w:val="00CB79B5"/>
    <w:rsid w:val="00CC00B2"/>
    <w:rsid w:val="00CC1ACB"/>
    <w:rsid w:val="00CC1BE5"/>
    <w:rsid w:val="00CC1F40"/>
    <w:rsid w:val="00CC20A7"/>
    <w:rsid w:val="00CC34C6"/>
    <w:rsid w:val="00CC4207"/>
    <w:rsid w:val="00CC4679"/>
    <w:rsid w:val="00CC4D83"/>
    <w:rsid w:val="00CC50B9"/>
    <w:rsid w:val="00CC6488"/>
    <w:rsid w:val="00CC7398"/>
    <w:rsid w:val="00CC7CCA"/>
    <w:rsid w:val="00CC7F9A"/>
    <w:rsid w:val="00CD1697"/>
    <w:rsid w:val="00CD18FC"/>
    <w:rsid w:val="00CD2BA2"/>
    <w:rsid w:val="00CD2E0A"/>
    <w:rsid w:val="00CD342F"/>
    <w:rsid w:val="00CD3A10"/>
    <w:rsid w:val="00CD4CA0"/>
    <w:rsid w:val="00CD5196"/>
    <w:rsid w:val="00CD52B4"/>
    <w:rsid w:val="00CD6F92"/>
    <w:rsid w:val="00CD786C"/>
    <w:rsid w:val="00CE1AC2"/>
    <w:rsid w:val="00CE26E5"/>
    <w:rsid w:val="00CE3CB8"/>
    <w:rsid w:val="00CE511E"/>
    <w:rsid w:val="00CE53D1"/>
    <w:rsid w:val="00CE63AA"/>
    <w:rsid w:val="00CE67B9"/>
    <w:rsid w:val="00CE6DE3"/>
    <w:rsid w:val="00CE7009"/>
    <w:rsid w:val="00CE7B63"/>
    <w:rsid w:val="00CF120F"/>
    <w:rsid w:val="00CF3495"/>
    <w:rsid w:val="00CF3782"/>
    <w:rsid w:val="00CF37D5"/>
    <w:rsid w:val="00CF3DB5"/>
    <w:rsid w:val="00CF4441"/>
    <w:rsid w:val="00CF4716"/>
    <w:rsid w:val="00CF53C8"/>
    <w:rsid w:val="00CF59DC"/>
    <w:rsid w:val="00CF5C5F"/>
    <w:rsid w:val="00CF66EB"/>
    <w:rsid w:val="00CF779C"/>
    <w:rsid w:val="00D015C6"/>
    <w:rsid w:val="00D01887"/>
    <w:rsid w:val="00D01C96"/>
    <w:rsid w:val="00D03E1F"/>
    <w:rsid w:val="00D04FEC"/>
    <w:rsid w:val="00D06978"/>
    <w:rsid w:val="00D07345"/>
    <w:rsid w:val="00D0793F"/>
    <w:rsid w:val="00D10D2B"/>
    <w:rsid w:val="00D12DDC"/>
    <w:rsid w:val="00D14113"/>
    <w:rsid w:val="00D14654"/>
    <w:rsid w:val="00D14E52"/>
    <w:rsid w:val="00D1668B"/>
    <w:rsid w:val="00D168CB"/>
    <w:rsid w:val="00D16AC7"/>
    <w:rsid w:val="00D17A25"/>
    <w:rsid w:val="00D20D50"/>
    <w:rsid w:val="00D2196E"/>
    <w:rsid w:val="00D21DAF"/>
    <w:rsid w:val="00D23236"/>
    <w:rsid w:val="00D233EA"/>
    <w:rsid w:val="00D238C0"/>
    <w:rsid w:val="00D247C4"/>
    <w:rsid w:val="00D24C74"/>
    <w:rsid w:val="00D2509A"/>
    <w:rsid w:val="00D25203"/>
    <w:rsid w:val="00D25BCD"/>
    <w:rsid w:val="00D27168"/>
    <w:rsid w:val="00D27563"/>
    <w:rsid w:val="00D27D72"/>
    <w:rsid w:val="00D27EA2"/>
    <w:rsid w:val="00D300F1"/>
    <w:rsid w:val="00D31D74"/>
    <w:rsid w:val="00D33D7E"/>
    <w:rsid w:val="00D34325"/>
    <w:rsid w:val="00D35A90"/>
    <w:rsid w:val="00D3634E"/>
    <w:rsid w:val="00D36509"/>
    <w:rsid w:val="00D373A8"/>
    <w:rsid w:val="00D404F1"/>
    <w:rsid w:val="00D40808"/>
    <w:rsid w:val="00D429DC"/>
    <w:rsid w:val="00D43D56"/>
    <w:rsid w:val="00D43DFD"/>
    <w:rsid w:val="00D443A5"/>
    <w:rsid w:val="00D449E4"/>
    <w:rsid w:val="00D44BCE"/>
    <w:rsid w:val="00D461A5"/>
    <w:rsid w:val="00D4777F"/>
    <w:rsid w:val="00D5117C"/>
    <w:rsid w:val="00D51187"/>
    <w:rsid w:val="00D51649"/>
    <w:rsid w:val="00D51A36"/>
    <w:rsid w:val="00D5331E"/>
    <w:rsid w:val="00D53A90"/>
    <w:rsid w:val="00D53B59"/>
    <w:rsid w:val="00D545F6"/>
    <w:rsid w:val="00D54F0C"/>
    <w:rsid w:val="00D55CC4"/>
    <w:rsid w:val="00D55CF4"/>
    <w:rsid w:val="00D561D4"/>
    <w:rsid w:val="00D568C6"/>
    <w:rsid w:val="00D56E9E"/>
    <w:rsid w:val="00D57176"/>
    <w:rsid w:val="00D57641"/>
    <w:rsid w:val="00D5766A"/>
    <w:rsid w:val="00D578CF"/>
    <w:rsid w:val="00D57DE5"/>
    <w:rsid w:val="00D60015"/>
    <w:rsid w:val="00D60C64"/>
    <w:rsid w:val="00D61001"/>
    <w:rsid w:val="00D61380"/>
    <w:rsid w:val="00D61434"/>
    <w:rsid w:val="00D6145A"/>
    <w:rsid w:val="00D61C55"/>
    <w:rsid w:val="00D62164"/>
    <w:rsid w:val="00D6395D"/>
    <w:rsid w:val="00D63DE1"/>
    <w:rsid w:val="00D64A49"/>
    <w:rsid w:val="00D665DA"/>
    <w:rsid w:val="00D666E2"/>
    <w:rsid w:val="00D669B7"/>
    <w:rsid w:val="00D67E67"/>
    <w:rsid w:val="00D70643"/>
    <w:rsid w:val="00D706DA"/>
    <w:rsid w:val="00D70941"/>
    <w:rsid w:val="00D71B6B"/>
    <w:rsid w:val="00D72991"/>
    <w:rsid w:val="00D747BF"/>
    <w:rsid w:val="00D74B93"/>
    <w:rsid w:val="00D750FE"/>
    <w:rsid w:val="00D75471"/>
    <w:rsid w:val="00D75D18"/>
    <w:rsid w:val="00D75F96"/>
    <w:rsid w:val="00D765E4"/>
    <w:rsid w:val="00D7737D"/>
    <w:rsid w:val="00D811D7"/>
    <w:rsid w:val="00D814EF"/>
    <w:rsid w:val="00D81FD2"/>
    <w:rsid w:val="00D820D9"/>
    <w:rsid w:val="00D82375"/>
    <w:rsid w:val="00D833FD"/>
    <w:rsid w:val="00D83F54"/>
    <w:rsid w:val="00D840B7"/>
    <w:rsid w:val="00D85BCF"/>
    <w:rsid w:val="00D86A9B"/>
    <w:rsid w:val="00D901A8"/>
    <w:rsid w:val="00D905C8"/>
    <w:rsid w:val="00D911F1"/>
    <w:rsid w:val="00D913BE"/>
    <w:rsid w:val="00D92776"/>
    <w:rsid w:val="00D92C8B"/>
    <w:rsid w:val="00D92D14"/>
    <w:rsid w:val="00D938A9"/>
    <w:rsid w:val="00D94505"/>
    <w:rsid w:val="00D94FF5"/>
    <w:rsid w:val="00D95621"/>
    <w:rsid w:val="00D969A2"/>
    <w:rsid w:val="00D975FA"/>
    <w:rsid w:val="00D97CBA"/>
    <w:rsid w:val="00D97F4D"/>
    <w:rsid w:val="00DA00F1"/>
    <w:rsid w:val="00DA0719"/>
    <w:rsid w:val="00DA0AB5"/>
    <w:rsid w:val="00DA1E6E"/>
    <w:rsid w:val="00DA2095"/>
    <w:rsid w:val="00DA23CC"/>
    <w:rsid w:val="00DA2EF6"/>
    <w:rsid w:val="00DA345C"/>
    <w:rsid w:val="00DA421B"/>
    <w:rsid w:val="00DA6C73"/>
    <w:rsid w:val="00DA6CBB"/>
    <w:rsid w:val="00DA73A4"/>
    <w:rsid w:val="00DA77E8"/>
    <w:rsid w:val="00DA7A38"/>
    <w:rsid w:val="00DA7ACD"/>
    <w:rsid w:val="00DB00D2"/>
    <w:rsid w:val="00DB0C72"/>
    <w:rsid w:val="00DB1252"/>
    <w:rsid w:val="00DB2092"/>
    <w:rsid w:val="00DB48DA"/>
    <w:rsid w:val="00DB4A4E"/>
    <w:rsid w:val="00DB4B7D"/>
    <w:rsid w:val="00DB4C7E"/>
    <w:rsid w:val="00DB55B6"/>
    <w:rsid w:val="00DB5A0F"/>
    <w:rsid w:val="00DB64ED"/>
    <w:rsid w:val="00DB68EE"/>
    <w:rsid w:val="00DB74BC"/>
    <w:rsid w:val="00DB7530"/>
    <w:rsid w:val="00DC09F9"/>
    <w:rsid w:val="00DC22F3"/>
    <w:rsid w:val="00DC33E4"/>
    <w:rsid w:val="00DC3835"/>
    <w:rsid w:val="00DC41F1"/>
    <w:rsid w:val="00DC437F"/>
    <w:rsid w:val="00DC500D"/>
    <w:rsid w:val="00DC5517"/>
    <w:rsid w:val="00DC5744"/>
    <w:rsid w:val="00DC5E8C"/>
    <w:rsid w:val="00DC67CF"/>
    <w:rsid w:val="00DC6BFE"/>
    <w:rsid w:val="00DD0801"/>
    <w:rsid w:val="00DD09AB"/>
    <w:rsid w:val="00DD267A"/>
    <w:rsid w:val="00DD335C"/>
    <w:rsid w:val="00DD350A"/>
    <w:rsid w:val="00DD4347"/>
    <w:rsid w:val="00DD503C"/>
    <w:rsid w:val="00DD54C8"/>
    <w:rsid w:val="00DD6131"/>
    <w:rsid w:val="00DD6A5A"/>
    <w:rsid w:val="00DD7AE6"/>
    <w:rsid w:val="00DE000F"/>
    <w:rsid w:val="00DE0139"/>
    <w:rsid w:val="00DE063A"/>
    <w:rsid w:val="00DE12D1"/>
    <w:rsid w:val="00DE1E23"/>
    <w:rsid w:val="00DE2469"/>
    <w:rsid w:val="00DE3FFA"/>
    <w:rsid w:val="00DE45F6"/>
    <w:rsid w:val="00DE4F4A"/>
    <w:rsid w:val="00DE54C5"/>
    <w:rsid w:val="00DE58C3"/>
    <w:rsid w:val="00DE5DCA"/>
    <w:rsid w:val="00DE627B"/>
    <w:rsid w:val="00DE6BEC"/>
    <w:rsid w:val="00DE7CF2"/>
    <w:rsid w:val="00DF13B1"/>
    <w:rsid w:val="00DF1B6A"/>
    <w:rsid w:val="00DF25BB"/>
    <w:rsid w:val="00DF35E2"/>
    <w:rsid w:val="00DF4E4C"/>
    <w:rsid w:val="00DF67E5"/>
    <w:rsid w:val="00DF6C66"/>
    <w:rsid w:val="00E00BF0"/>
    <w:rsid w:val="00E0116E"/>
    <w:rsid w:val="00E01CE7"/>
    <w:rsid w:val="00E02FBD"/>
    <w:rsid w:val="00E03028"/>
    <w:rsid w:val="00E034F1"/>
    <w:rsid w:val="00E03C2F"/>
    <w:rsid w:val="00E0459E"/>
    <w:rsid w:val="00E04E62"/>
    <w:rsid w:val="00E04F86"/>
    <w:rsid w:val="00E061FF"/>
    <w:rsid w:val="00E0713C"/>
    <w:rsid w:val="00E0730E"/>
    <w:rsid w:val="00E075B4"/>
    <w:rsid w:val="00E07B00"/>
    <w:rsid w:val="00E07E6F"/>
    <w:rsid w:val="00E07F65"/>
    <w:rsid w:val="00E1123B"/>
    <w:rsid w:val="00E1184A"/>
    <w:rsid w:val="00E152EC"/>
    <w:rsid w:val="00E152F3"/>
    <w:rsid w:val="00E1545E"/>
    <w:rsid w:val="00E15F38"/>
    <w:rsid w:val="00E164DC"/>
    <w:rsid w:val="00E20E5E"/>
    <w:rsid w:val="00E22455"/>
    <w:rsid w:val="00E23A07"/>
    <w:rsid w:val="00E23E2F"/>
    <w:rsid w:val="00E24A01"/>
    <w:rsid w:val="00E24EF5"/>
    <w:rsid w:val="00E25655"/>
    <w:rsid w:val="00E2580B"/>
    <w:rsid w:val="00E25A56"/>
    <w:rsid w:val="00E27537"/>
    <w:rsid w:val="00E279ED"/>
    <w:rsid w:val="00E27C68"/>
    <w:rsid w:val="00E300E8"/>
    <w:rsid w:val="00E30DC8"/>
    <w:rsid w:val="00E31721"/>
    <w:rsid w:val="00E31851"/>
    <w:rsid w:val="00E33862"/>
    <w:rsid w:val="00E3458D"/>
    <w:rsid w:val="00E34C04"/>
    <w:rsid w:val="00E35D29"/>
    <w:rsid w:val="00E35D7D"/>
    <w:rsid w:val="00E3679E"/>
    <w:rsid w:val="00E3747A"/>
    <w:rsid w:val="00E37770"/>
    <w:rsid w:val="00E37A08"/>
    <w:rsid w:val="00E404C5"/>
    <w:rsid w:val="00E40AC8"/>
    <w:rsid w:val="00E40F66"/>
    <w:rsid w:val="00E41528"/>
    <w:rsid w:val="00E42802"/>
    <w:rsid w:val="00E42EDE"/>
    <w:rsid w:val="00E440F4"/>
    <w:rsid w:val="00E455FB"/>
    <w:rsid w:val="00E45752"/>
    <w:rsid w:val="00E45CD5"/>
    <w:rsid w:val="00E45D13"/>
    <w:rsid w:val="00E475E7"/>
    <w:rsid w:val="00E47DC0"/>
    <w:rsid w:val="00E501AB"/>
    <w:rsid w:val="00E50B33"/>
    <w:rsid w:val="00E52F7C"/>
    <w:rsid w:val="00E5377B"/>
    <w:rsid w:val="00E55805"/>
    <w:rsid w:val="00E55C36"/>
    <w:rsid w:val="00E55DF9"/>
    <w:rsid w:val="00E56812"/>
    <w:rsid w:val="00E56C8A"/>
    <w:rsid w:val="00E570B4"/>
    <w:rsid w:val="00E61C28"/>
    <w:rsid w:val="00E61F13"/>
    <w:rsid w:val="00E62838"/>
    <w:rsid w:val="00E62EE7"/>
    <w:rsid w:val="00E6312A"/>
    <w:rsid w:val="00E64B3C"/>
    <w:rsid w:val="00E65629"/>
    <w:rsid w:val="00E65899"/>
    <w:rsid w:val="00E65D6C"/>
    <w:rsid w:val="00E66211"/>
    <w:rsid w:val="00E66B5C"/>
    <w:rsid w:val="00E708E6"/>
    <w:rsid w:val="00E716B5"/>
    <w:rsid w:val="00E71A8D"/>
    <w:rsid w:val="00E7277C"/>
    <w:rsid w:val="00E731AB"/>
    <w:rsid w:val="00E73B19"/>
    <w:rsid w:val="00E7410D"/>
    <w:rsid w:val="00E753FF"/>
    <w:rsid w:val="00E75478"/>
    <w:rsid w:val="00E756CB"/>
    <w:rsid w:val="00E7698A"/>
    <w:rsid w:val="00E76BA0"/>
    <w:rsid w:val="00E77691"/>
    <w:rsid w:val="00E77B10"/>
    <w:rsid w:val="00E77F65"/>
    <w:rsid w:val="00E801B5"/>
    <w:rsid w:val="00E80618"/>
    <w:rsid w:val="00E808D3"/>
    <w:rsid w:val="00E86AB7"/>
    <w:rsid w:val="00E86DAF"/>
    <w:rsid w:val="00E92178"/>
    <w:rsid w:val="00E94E7C"/>
    <w:rsid w:val="00E9518E"/>
    <w:rsid w:val="00E95B73"/>
    <w:rsid w:val="00E96C4F"/>
    <w:rsid w:val="00E96D0B"/>
    <w:rsid w:val="00E97DB6"/>
    <w:rsid w:val="00EA02CC"/>
    <w:rsid w:val="00EA04D7"/>
    <w:rsid w:val="00EA0A18"/>
    <w:rsid w:val="00EA0B3F"/>
    <w:rsid w:val="00EA1058"/>
    <w:rsid w:val="00EA346A"/>
    <w:rsid w:val="00EA3C0A"/>
    <w:rsid w:val="00EA3DFE"/>
    <w:rsid w:val="00EA405E"/>
    <w:rsid w:val="00EA4771"/>
    <w:rsid w:val="00EA4CC0"/>
    <w:rsid w:val="00EA6977"/>
    <w:rsid w:val="00EA6A3B"/>
    <w:rsid w:val="00EB01CE"/>
    <w:rsid w:val="00EB13BC"/>
    <w:rsid w:val="00EB2D82"/>
    <w:rsid w:val="00EB3A7F"/>
    <w:rsid w:val="00EB3A94"/>
    <w:rsid w:val="00EB3F7B"/>
    <w:rsid w:val="00EB42F3"/>
    <w:rsid w:val="00EB495A"/>
    <w:rsid w:val="00EB5DFE"/>
    <w:rsid w:val="00EB6567"/>
    <w:rsid w:val="00EB712C"/>
    <w:rsid w:val="00EB7142"/>
    <w:rsid w:val="00EC0DDD"/>
    <w:rsid w:val="00EC283C"/>
    <w:rsid w:val="00EC2B46"/>
    <w:rsid w:val="00EC3E32"/>
    <w:rsid w:val="00ED05BC"/>
    <w:rsid w:val="00ED0901"/>
    <w:rsid w:val="00ED184D"/>
    <w:rsid w:val="00ED28F2"/>
    <w:rsid w:val="00ED34C1"/>
    <w:rsid w:val="00ED36F4"/>
    <w:rsid w:val="00ED37AF"/>
    <w:rsid w:val="00ED399F"/>
    <w:rsid w:val="00ED4331"/>
    <w:rsid w:val="00ED4F1C"/>
    <w:rsid w:val="00ED55B4"/>
    <w:rsid w:val="00ED6124"/>
    <w:rsid w:val="00ED672A"/>
    <w:rsid w:val="00ED7F6C"/>
    <w:rsid w:val="00EE2321"/>
    <w:rsid w:val="00EE4E03"/>
    <w:rsid w:val="00EE52B7"/>
    <w:rsid w:val="00EE545E"/>
    <w:rsid w:val="00EE68A9"/>
    <w:rsid w:val="00EE6B85"/>
    <w:rsid w:val="00EE7C11"/>
    <w:rsid w:val="00EF1093"/>
    <w:rsid w:val="00EF17BC"/>
    <w:rsid w:val="00EF197B"/>
    <w:rsid w:val="00EF207F"/>
    <w:rsid w:val="00EF21DB"/>
    <w:rsid w:val="00EF2603"/>
    <w:rsid w:val="00EF3B38"/>
    <w:rsid w:val="00EF47DC"/>
    <w:rsid w:val="00EF6021"/>
    <w:rsid w:val="00EF6671"/>
    <w:rsid w:val="00EF6A34"/>
    <w:rsid w:val="00EF6C03"/>
    <w:rsid w:val="00EF6CB4"/>
    <w:rsid w:val="00EF7D37"/>
    <w:rsid w:val="00F00165"/>
    <w:rsid w:val="00F00579"/>
    <w:rsid w:val="00F00EBC"/>
    <w:rsid w:val="00F012B4"/>
    <w:rsid w:val="00F013CD"/>
    <w:rsid w:val="00F0190D"/>
    <w:rsid w:val="00F01C05"/>
    <w:rsid w:val="00F02DAA"/>
    <w:rsid w:val="00F03187"/>
    <w:rsid w:val="00F0352D"/>
    <w:rsid w:val="00F0390D"/>
    <w:rsid w:val="00F04C79"/>
    <w:rsid w:val="00F04F8E"/>
    <w:rsid w:val="00F05B72"/>
    <w:rsid w:val="00F07D3F"/>
    <w:rsid w:val="00F10409"/>
    <w:rsid w:val="00F106B2"/>
    <w:rsid w:val="00F11A84"/>
    <w:rsid w:val="00F12F95"/>
    <w:rsid w:val="00F131CC"/>
    <w:rsid w:val="00F14B9F"/>
    <w:rsid w:val="00F14D09"/>
    <w:rsid w:val="00F151B3"/>
    <w:rsid w:val="00F1525A"/>
    <w:rsid w:val="00F160BB"/>
    <w:rsid w:val="00F16DDA"/>
    <w:rsid w:val="00F1725E"/>
    <w:rsid w:val="00F204BF"/>
    <w:rsid w:val="00F21333"/>
    <w:rsid w:val="00F2479E"/>
    <w:rsid w:val="00F24811"/>
    <w:rsid w:val="00F256D7"/>
    <w:rsid w:val="00F259B0"/>
    <w:rsid w:val="00F26896"/>
    <w:rsid w:val="00F26DC9"/>
    <w:rsid w:val="00F27A3D"/>
    <w:rsid w:val="00F30601"/>
    <w:rsid w:val="00F30935"/>
    <w:rsid w:val="00F32723"/>
    <w:rsid w:val="00F32929"/>
    <w:rsid w:val="00F34E19"/>
    <w:rsid w:val="00F361BA"/>
    <w:rsid w:val="00F367D9"/>
    <w:rsid w:val="00F36C97"/>
    <w:rsid w:val="00F36FC9"/>
    <w:rsid w:val="00F37B3B"/>
    <w:rsid w:val="00F4321E"/>
    <w:rsid w:val="00F43810"/>
    <w:rsid w:val="00F43CBE"/>
    <w:rsid w:val="00F4646B"/>
    <w:rsid w:val="00F465D6"/>
    <w:rsid w:val="00F467CE"/>
    <w:rsid w:val="00F46E2F"/>
    <w:rsid w:val="00F474DA"/>
    <w:rsid w:val="00F47E91"/>
    <w:rsid w:val="00F50BF1"/>
    <w:rsid w:val="00F518D1"/>
    <w:rsid w:val="00F51ABF"/>
    <w:rsid w:val="00F52588"/>
    <w:rsid w:val="00F52695"/>
    <w:rsid w:val="00F5292E"/>
    <w:rsid w:val="00F529CA"/>
    <w:rsid w:val="00F53872"/>
    <w:rsid w:val="00F53BEA"/>
    <w:rsid w:val="00F559C4"/>
    <w:rsid w:val="00F55B2D"/>
    <w:rsid w:val="00F564D1"/>
    <w:rsid w:val="00F57273"/>
    <w:rsid w:val="00F5757F"/>
    <w:rsid w:val="00F57EE3"/>
    <w:rsid w:val="00F63774"/>
    <w:rsid w:val="00F63A1B"/>
    <w:rsid w:val="00F64A8F"/>
    <w:rsid w:val="00F64B97"/>
    <w:rsid w:val="00F64FCE"/>
    <w:rsid w:val="00F659FA"/>
    <w:rsid w:val="00F669A9"/>
    <w:rsid w:val="00F672FA"/>
    <w:rsid w:val="00F67ED6"/>
    <w:rsid w:val="00F70A24"/>
    <w:rsid w:val="00F70E2D"/>
    <w:rsid w:val="00F71993"/>
    <w:rsid w:val="00F7310D"/>
    <w:rsid w:val="00F73509"/>
    <w:rsid w:val="00F737D5"/>
    <w:rsid w:val="00F73AA4"/>
    <w:rsid w:val="00F756CF"/>
    <w:rsid w:val="00F75A66"/>
    <w:rsid w:val="00F76B69"/>
    <w:rsid w:val="00F76BF1"/>
    <w:rsid w:val="00F76E54"/>
    <w:rsid w:val="00F77A51"/>
    <w:rsid w:val="00F80CBB"/>
    <w:rsid w:val="00F81A40"/>
    <w:rsid w:val="00F82BA0"/>
    <w:rsid w:val="00F8375B"/>
    <w:rsid w:val="00F837C7"/>
    <w:rsid w:val="00F83E1B"/>
    <w:rsid w:val="00F840FD"/>
    <w:rsid w:val="00F84B35"/>
    <w:rsid w:val="00F85040"/>
    <w:rsid w:val="00F85423"/>
    <w:rsid w:val="00F85E53"/>
    <w:rsid w:val="00F85E9C"/>
    <w:rsid w:val="00F86345"/>
    <w:rsid w:val="00F87A9E"/>
    <w:rsid w:val="00F92B1E"/>
    <w:rsid w:val="00F92D98"/>
    <w:rsid w:val="00F941E7"/>
    <w:rsid w:val="00F9571D"/>
    <w:rsid w:val="00F96D37"/>
    <w:rsid w:val="00F97039"/>
    <w:rsid w:val="00F97AD2"/>
    <w:rsid w:val="00FA09AC"/>
    <w:rsid w:val="00FA30CC"/>
    <w:rsid w:val="00FA3271"/>
    <w:rsid w:val="00FA39EB"/>
    <w:rsid w:val="00FA41AC"/>
    <w:rsid w:val="00FA4483"/>
    <w:rsid w:val="00FA4B7A"/>
    <w:rsid w:val="00FA4D98"/>
    <w:rsid w:val="00FA727D"/>
    <w:rsid w:val="00FA770B"/>
    <w:rsid w:val="00FA7DBC"/>
    <w:rsid w:val="00FB05ED"/>
    <w:rsid w:val="00FB1147"/>
    <w:rsid w:val="00FB160D"/>
    <w:rsid w:val="00FB170F"/>
    <w:rsid w:val="00FB178B"/>
    <w:rsid w:val="00FB197D"/>
    <w:rsid w:val="00FB36D2"/>
    <w:rsid w:val="00FB3942"/>
    <w:rsid w:val="00FB5112"/>
    <w:rsid w:val="00FB555E"/>
    <w:rsid w:val="00FB64C6"/>
    <w:rsid w:val="00FB67DC"/>
    <w:rsid w:val="00FB6B97"/>
    <w:rsid w:val="00FB6DE5"/>
    <w:rsid w:val="00FC0147"/>
    <w:rsid w:val="00FC078E"/>
    <w:rsid w:val="00FC08A9"/>
    <w:rsid w:val="00FC09A0"/>
    <w:rsid w:val="00FC1F49"/>
    <w:rsid w:val="00FC27E3"/>
    <w:rsid w:val="00FC3971"/>
    <w:rsid w:val="00FC3F66"/>
    <w:rsid w:val="00FC40B6"/>
    <w:rsid w:val="00FC41DF"/>
    <w:rsid w:val="00FC6312"/>
    <w:rsid w:val="00FC6557"/>
    <w:rsid w:val="00FC6894"/>
    <w:rsid w:val="00FC6DC1"/>
    <w:rsid w:val="00FC6F1E"/>
    <w:rsid w:val="00FC7ABF"/>
    <w:rsid w:val="00FD002D"/>
    <w:rsid w:val="00FD02AF"/>
    <w:rsid w:val="00FD2164"/>
    <w:rsid w:val="00FD3551"/>
    <w:rsid w:val="00FD35F8"/>
    <w:rsid w:val="00FD4233"/>
    <w:rsid w:val="00FD4948"/>
    <w:rsid w:val="00FD4FB0"/>
    <w:rsid w:val="00FD5450"/>
    <w:rsid w:val="00FD773F"/>
    <w:rsid w:val="00FE16DD"/>
    <w:rsid w:val="00FE1C23"/>
    <w:rsid w:val="00FE1F3D"/>
    <w:rsid w:val="00FE2550"/>
    <w:rsid w:val="00FE2A9A"/>
    <w:rsid w:val="00FE51EB"/>
    <w:rsid w:val="00FF0073"/>
    <w:rsid w:val="00FF0FF1"/>
    <w:rsid w:val="00FF16D4"/>
    <w:rsid w:val="00FF17D5"/>
    <w:rsid w:val="00FF1E53"/>
    <w:rsid w:val="00FF2E55"/>
    <w:rsid w:val="00FF2E88"/>
    <w:rsid w:val="00FF4227"/>
    <w:rsid w:val="00FF5BD4"/>
    <w:rsid w:val="00FF614B"/>
    <w:rsid w:val="00FF6689"/>
    <w:rsid w:val="00FF6CCD"/>
    <w:rsid w:val="00FF6CDD"/>
    <w:rsid w:val="00FF6FA9"/>
    <w:rsid w:val="00FF7E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strokecolor="#dc1e32">
      <v:stroke color="#dc1e32"/>
      <o:colormru v:ext="edit" colors="#dc1e32,#afafaf"/>
    </o:shapedefaults>
    <o:shapelayout v:ext="edit">
      <o:idmap v:ext="edit" data="1"/>
    </o:shapelayout>
  </w:shapeDefaults>
  <w:decimalSymbol w:val=","/>
  <w:listSeparator w:val=";"/>
  <w14:docId w14:val="5D83B1DA"/>
  <w15:docId w15:val="{5EBE92D3-A385-4D49-A79D-9E319B3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before="160" w:after="160" w:line="36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15B"/>
    <w:rPr>
      <w:rFonts w:ascii="Arial" w:hAnsi="Arial"/>
      <w:sz w:val="24"/>
      <w:szCs w:val="24"/>
      <w:lang w:eastAsia="fr-FR"/>
    </w:rPr>
  </w:style>
  <w:style w:type="paragraph" w:styleId="berschrift1">
    <w:name w:val="heading 1"/>
    <w:aliases w:val="h1(Alt1),h1,(Alt+1),VUS GK,Gliederung 1,u1,u11,Part,(Strg+1),H1,ü1,Level a,RFP,Heading A,L1"/>
    <w:basedOn w:val="Standard"/>
    <w:next w:val="Textkrper"/>
    <w:qFormat/>
    <w:rsid w:val="00CD0367"/>
    <w:pPr>
      <w:keepNext/>
      <w:pageBreakBefore/>
      <w:numPr>
        <w:numId w:val="11"/>
      </w:numPr>
      <w:pBdr>
        <w:top w:val="single" w:sz="8" w:space="4" w:color="DC1E32"/>
        <w:bottom w:val="single" w:sz="8" w:space="3" w:color="DC1E32"/>
      </w:pBdr>
      <w:spacing w:after="240" w:line="240" w:lineRule="atLeast"/>
      <w:outlineLvl w:val="0"/>
    </w:pPr>
    <w:rPr>
      <w:rFonts w:cs="Arial"/>
      <w:b/>
      <w:bCs/>
      <w:caps/>
      <w:color w:val="000000"/>
      <w:kern w:val="32"/>
    </w:rPr>
  </w:style>
  <w:style w:type="paragraph" w:styleId="berschrift2">
    <w:name w:val="heading 2"/>
    <w:aliases w:val="h2(Alt2),h2,(Alt+2),Gliederung 2,Gliederung2,L2,Level 2,Level Heading 2,H2,Subhead B,Headline 2,Gliederung,u2,Attribute Heading 2,(Strg+2),Chapter Title,heading2,heading h2,level 2ba,Heading B,hello,style2,H21,H22,H23,H211,H221,H24,H212"/>
    <w:basedOn w:val="Standard"/>
    <w:next w:val="Textkrper"/>
    <w:qFormat/>
    <w:rsid w:val="009A052E"/>
    <w:pPr>
      <w:keepNext/>
      <w:numPr>
        <w:ilvl w:val="1"/>
        <w:numId w:val="11"/>
      </w:numPr>
      <w:pBdr>
        <w:top w:val="single" w:sz="8" w:space="3" w:color="auto"/>
        <w:bottom w:val="single" w:sz="8" w:space="2" w:color="auto"/>
      </w:pBdr>
      <w:spacing w:before="300" w:after="240" w:line="240" w:lineRule="atLeast"/>
      <w:ind w:left="432"/>
      <w:outlineLvl w:val="1"/>
    </w:pPr>
    <w:rPr>
      <w:rFonts w:cs="Arial"/>
      <w:b/>
      <w:bCs/>
      <w:iCs/>
      <w:color w:val="DC1E32"/>
    </w:rPr>
  </w:style>
  <w:style w:type="paragraph" w:styleId="berschrift3">
    <w:name w:val="heading 3"/>
    <w:aliases w:val="h3(Alt3),h3,(Alt+3),Gliederung 3,H3,L3,h31,h32,h311,h33,h312,h34,h313,h35,h314,h36,h315,h37,h316,h38,h317,h39,h318,h310,h319,h3110,h320,h3111,h321,h331,h3121,h341,h3131,h351,h3141,h361,h3151,h371,h3161,h381,h3171,h391,h3181,h3101,h3191,H31"/>
    <w:basedOn w:val="Standard"/>
    <w:next w:val="Textkrper"/>
    <w:link w:val="berschrift3Zchn"/>
    <w:qFormat/>
    <w:rsid w:val="00F32723"/>
    <w:pPr>
      <w:keepNext/>
      <w:numPr>
        <w:ilvl w:val="2"/>
        <w:numId w:val="11"/>
      </w:numPr>
      <w:pBdr>
        <w:top w:val="single" w:sz="8" w:space="3" w:color="747678"/>
      </w:pBdr>
      <w:spacing w:before="300" w:after="240" w:line="240" w:lineRule="atLeast"/>
      <w:ind w:left="504"/>
      <w:outlineLvl w:val="2"/>
    </w:pPr>
    <w:rPr>
      <w:b/>
      <w:bCs/>
    </w:rPr>
  </w:style>
  <w:style w:type="paragraph" w:styleId="berschrift4">
    <w:name w:val="heading 4"/>
    <w:basedOn w:val="Standard"/>
    <w:next w:val="Textkrper"/>
    <w:qFormat/>
    <w:rsid w:val="00CD0367"/>
    <w:pPr>
      <w:keepNext/>
      <w:spacing w:before="240" w:after="240" w:line="240" w:lineRule="atLeast"/>
      <w:outlineLvl w:val="3"/>
    </w:pPr>
    <w:rPr>
      <w:rFonts w:cs="Arial"/>
      <w:b/>
      <w:bCs/>
      <w:color w:val="747678"/>
      <w:szCs w:val="28"/>
    </w:rPr>
  </w:style>
  <w:style w:type="paragraph" w:styleId="berschrift5">
    <w:name w:val="heading 5"/>
    <w:basedOn w:val="Standard"/>
    <w:next w:val="Textkrper"/>
    <w:qFormat/>
    <w:rsid w:val="00422406"/>
    <w:pPr>
      <w:keepNext/>
      <w:spacing w:before="300" w:after="120" w:line="240" w:lineRule="atLeast"/>
      <w:outlineLvl w:val="4"/>
    </w:pPr>
    <w:rPr>
      <w:rFonts w:cs="Arial"/>
      <w:b/>
      <w:bCs/>
      <w:iCs/>
      <w:sz w:val="22"/>
      <w:szCs w:val="26"/>
    </w:rPr>
  </w:style>
  <w:style w:type="paragraph" w:styleId="berschrift6">
    <w:name w:val="heading 6"/>
    <w:basedOn w:val="Standard"/>
    <w:next w:val="Standard"/>
    <w:qFormat/>
    <w:rsid w:val="00254697"/>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254697"/>
    <w:pPr>
      <w:spacing w:before="240" w:after="60"/>
      <w:outlineLvl w:val="6"/>
    </w:pPr>
    <w:rPr>
      <w:rFonts w:ascii="Times New Roman" w:hAnsi="Times New Roman"/>
    </w:rPr>
  </w:style>
  <w:style w:type="paragraph" w:styleId="berschrift8">
    <w:name w:val="heading 8"/>
    <w:basedOn w:val="Standard"/>
    <w:next w:val="Standard"/>
    <w:qFormat/>
    <w:rsid w:val="00254697"/>
    <w:pPr>
      <w:spacing w:before="240" w:after="60"/>
      <w:outlineLvl w:val="7"/>
    </w:pPr>
    <w:rPr>
      <w:rFonts w:ascii="Times New Roman" w:hAnsi="Times New Roman"/>
      <w:i/>
      <w:iCs/>
    </w:rPr>
  </w:style>
  <w:style w:type="paragraph" w:styleId="berschrift9">
    <w:name w:val="heading 9"/>
    <w:basedOn w:val="Standard"/>
    <w:next w:val="Standard"/>
    <w:qFormat/>
    <w:rsid w:val="0025469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A219E"/>
    <w:pPr>
      <w:tabs>
        <w:tab w:val="right" w:pos="9070"/>
      </w:tabs>
      <w:spacing w:after="20" w:line="240" w:lineRule="auto"/>
    </w:pPr>
    <w:rPr>
      <w:caps/>
      <w:color w:val="FFFFFF"/>
      <w:sz w:val="20"/>
      <w:szCs w:val="20"/>
      <w:lang w:val="en-US"/>
    </w:rPr>
  </w:style>
  <w:style w:type="paragraph" w:styleId="Fuzeile">
    <w:name w:val="footer"/>
    <w:basedOn w:val="Standard"/>
    <w:link w:val="FuzeileZchn"/>
    <w:uiPriority w:val="99"/>
    <w:rsid w:val="006B7EA1"/>
    <w:pPr>
      <w:spacing w:line="240" w:lineRule="auto"/>
      <w:jc w:val="right"/>
    </w:pPr>
    <w:rPr>
      <w:b/>
      <w:caps/>
      <w:color w:val="DC1E32"/>
    </w:rPr>
  </w:style>
  <w:style w:type="paragraph" w:styleId="StandardWeb">
    <w:name w:val="Normal (Web)"/>
    <w:basedOn w:val="Standard"/>
    <w:uiPriority w:val="99"/>
    <w:semiHidden/>
    <w:locked/>
    <w:rsid w:val="00790E5A"/>
    <w:pPr>
      <w:spacing w:before="100" w:beforeAutospacing="1" w:after="100" w:afterAutospacing="1" w:line="240" w:lineRule="auto"/>
    </w:pPr>
    <w:rPr>
      <w:rFonts w:ascii="Times New Roman" w:hAnsi="Times New Roman"/>
    </w:rPr>
  </w:style>
  <w:style w:type="paragraph" w:styleId="Verzeichnis1">
    <w:name w:val="toc 1"/>
    <w:basedOn w:val="Standard"/>
    <w:next w:val="Standard"/>
    <w:uiPriority w:val="39"/>
    <w:rsid w:val="00AE14F6"/>
    <w:pPr>
      <w:keepNext/>
      <w:pBdr>
        <w:top w:val="single" w:sz="8" w:space="1" w:color="DC1E32"/>
        <w:bottom w:val="single" w:sz="8" w:space="3" w:color="DC1E32"/>
        <w:between w:val="single" w:sz="8" w:space="1" w:color="DC1E32"/>
      </w:pBdr>
      <w:tabs>
        <w:tab w:val="left" w:pos="400"/>
        <w:tab w:val="right" w:pos="9500"/>
      </w:tabs>
      <w:spacing w:before="120" w:after="120" w:line="300" w:lineRule="atLeast"/>
      <w:ind w:left="403" w:hanging="403"/>
    </w:pPr>
    <w:rPr>
      <w:b/>
      <w:caps/>
      <w:noProof/>
      <w:color w:val="000000"/>
    </w:rPr>
  </w:style>
  <w:style w:type="paragraph" w:styleId="Verzeichnis3">
    <w:name w:val="toc 3"/>
    <w:basedOn w:val="Standard"/>
    <w:next w:val="Standard"/>
    <w:uiPriority w:val="39"/>
    <w:rsid w:val="001E566C"/>
    <w:pPr>
      <w:pBdr>
        <w:bottom w:val="single" w:sz="4" w:space="1" w:color="747678"/>
        <w:between w:val="single" w:sz="4" w:space="0" w:color="747678"/>
      </w:pBdr>
      <w:tabs>
        <w:tab w:val="left" w:pos="3100"/>
        <w:tab w:val="right" w:pos="9500"/>
      </w:tabs>
      <w:spacing w:before="60" w:after="60"/>
      <w:ind w:left="3101" w:hanging="799"/>
    </w:pPr>
    <w:rPr>
      <w:b/>
      <w:noProof/>
      <w:color w:val="000000" w:themeColor="text1"/>
      <w:szCs w:val="20"/>
    </w:rPr>
  </w:style>
  <w:style w:type="character" w:styleId="Hyperlink">
    <w:name w:val="Hyperlink"/>
    <w:uiPriority w:val="99"/>
    <w:rsid w:val="000C19FB"/>
    <w:rPr>
      <w:b/>
      <w:color w:val="DC1E32"/>
      <w:u w:val="none"/>
    </w:rPr>
  </w:style>
  <w:style w:type="paragraph" w:styleId="Verzeichnis2">
    <w:name w:val="toc 2"/>
    <w:basedOn w:val="Standard"/>
    <w:next w:val="Standard"/>
    <w:uiPriority w:val="39"/>
    <w:rsid w:val="001E566C"/>
    <w:pPr>
      <w:pBdr>
        <w:top w:val="single" w:sz="4" w:space="0" w:color="747678"/>
        <w:bottom w:val="single" w:sz="4" w:space="1" w:color="747678"/>
        <w:between w:val="single" w:sz="4" w:space="0" w:color="747678"/>
      </w:pBdr>
      <w:tabs>
        <w:tab w:val="left" w:pos="1700"/>
        <w:tab w:val="right" w:pos="9500"/>
      </w:tabs>
      <w:spacing w:before="60" w:after="60"/>
      <w:ind w:left="1700" w:hanging="697"/>
    </w:pPr>
    <w:rPr>
      <w:b/>
      <w:noProof/>
      <w:szCs w:val="20"/>
    </w:rPr>
  </w:style>
  <w:style w:type="table" w:customStyle="1" w:styleId="Tabellengitternetz1">
    <w:name w:val="Tabellengitternetz1"/>
    <w:basedOn w:val="NormaleTabelle"/>
    <w:uiPriority w:val="59"/>
    <w:rsid w:val="0025490B"/>
    <w:pPr>
      <w:spacing w:line="250" w:lineRule="atLeast"/>
    </w:pPr>
    <w:rPr>
      <w:rFonts w:ascii="Arial" w:hAnsi="Arial"/>
    </w:rPr>
    <w:tblPr>
      <w:tblStyleRowBandSize w:val="1"/>
      <w:tblInd w:w="113" w:type="dxa"/>
      <w:tblBorders>
        <w:left w:val="single" w:sz="4" w:space="0" w:color="F2F2F2"/>
        <w:right w:val="single" w:sz="4" w:space="0" w:color="F2F2F2"/>
        <w:insideV w:val="single" w:sz="4" w:space="0" w:color="F2F2F2"/>
      </w:tblBorders>
    </w:tblPr>
    <w:tcPr>
      <w:shd w:val="clear" w:color="auto" w:fill="F2F2F2"/>
    </w:tcPr>
    <w:tblStylePr w:type="firstRow">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solid" w:color="E2001F" w:fill="009600"/>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Funotentext">
    <w:name w:val="footnote text"/>
    <w:aliases w:val="Fußnotentext Char,Fußnotentext Char1 Char,Fußnotentext Char Char Char,Fußnotentext Char Char1,Fußnotentext Char1,Fußnotentext Char Char Char Char Char"/>
    <w:basedOn w:val="Standard"/>
    <w:link w:val="FunotentextZchn"/>
    <w:uiPriority w:val="99"/>
    <w:semiHidden/>
    <w:locked/>
    <w:rsid w:val="00495EF1"/>
    <w:pPr>
      <w:spacing w:line="280" w:lineRule="atLeast"/>
      <w:ind w:left="3289"/>
    </w:pPr>
    <w:rPr>
      <w:color w:val="747678"/>
      <w:szCs w:val="20"/>
      <w:lang w:val="en-US"/>
    </w:rPr>
  </w:style>
  <w:style w:type="character" w:styleId="Funotenzeichen">
    <w:name w:val="footnote reference"/>
    <w:uiPriority w:val="99"/>
    <w:semiHidden/>
    <w:rsid w:val="00A6018C"/>
    <w:rPr>
      <w:vertAlign w:val="superscript"/>
    </w:rPr>
  </w:style>
  <w:style w:type="paragraph" w:customStyle="1" w:styleId="Contents">
    <w:name w:val="Contents"/>
    <w:basedOn w:val="Standard"/>
    <w:next w:val="Textkrper"/>
    <w:semiHidden/>
    <w:locked/>
    <w:rsid w:val="00BF6033"/>
    <w:pPr>
      <w:spacing w:after="240"/>
    </w:pPr>
    <w:rPr>
      <w:b/>
      <w:color w:val="DC1E32"/>
      <w:sz w:val="32"/>
    </w:rPr>
  </w:style>
  <w:style w:type="paragraph" w:styleId="Aufzhlungszeichen">
    <w:name w:val="List Bullet"/>
    <w:basedOn w:val="Standard"/>
    <w:rsid w:val="00E10C3D"/>
    <w:pPr>
      <w:numPr>
        <w:numId w:val="12"/>
      </w:numPr>
      <w:spacing w:line="300" w:lineRule="atLeast"/>
      <w:contextualSpacing/>
    </w:pPr>
    <w:rPr>
      <w:b/>
      <w:color w:val="747678"/>
    </w:rPr>
  </w:style>
  <w:style w:type="paragraph" w:styleId="Aufzhlungszeichen2">
    <w:name w:val="List Bullet 2"/>
    <w:basedOn w:val="Standard"/>
    <w:rsid w:val="00E10C3D"/>
    <w:pPr>
      <w:numPr>
        <w:numId w:val="13"/>
      </w:numPr>
      <w:spacing w:line="300" w:lineRule="atLeast"/>
      <w:contextualSpacing/>
    </w:pPr>
    <w:rPr>
      <w:rFonts w:cs="Arial"/>
      <w:b/>
      <w:color w:val="747678"/>
    </w:rPr>
  </w:style>
  <w:style w:type="paragraph" w:styleId="Verzeichnis4">
    <w:name w:val="toc 4"/>
    <w:basedOn w:val="Standard"/>
    <w:next w:val="Standard"/>
    <w:autoRedefine/>
    <w:semiHidden/>
    <w:rsid w:val="0031251C"/>
    <w:pPr>
      <w:tabs>
        <w:tab w:val="right" w:leader="dot" w:pos="9060"/>
      </w:tabs>
      <w:spacing w:line="240" w:lineRule="atLeast"/>
      <w:ind w:left="601" w:right="680"/>
    </w:pPr>
    <w:rPr>
      <w:rFonts w:ascii="Verdana" w:hAnsi="Verdana"/>
      <w:sz w:val="18"/>
    </w:rPr>
  </w:style>
  <w:style w:type="paragraph" w:styleId="Verzeichnis5">
    <w:name w:val="toc 5"/>
    <w:basedOn w:val="Standard"/>
    <w:next w:val="Standard"/>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KeineListe"/>
    <w:semiHidden/>
    <w:locked/>
    <w:rsid w:val="00254697"/>
    <w:pPr>
      <w:numPr>
        <w:numId w:val="1"/>
      </w:numPr>
    </w:pPr>
  </w:style>
  <w:style w:type="numbering" w:styleId="1ai">
    <w:name w:val="Outline List 1"/>
    <w:basedOn w:val="KeineListe"/>
    <w:semiHidden/>
    <w:locked/>
    <w:rsid w:val="00254697"/>
    <w:pPr>
      <w:numPr>
        <w:numId w:val="2"/>
      </w:numPr>
    </w:pPr>
  </w:style>
  <w:style w:type="character" w:styleId="Hervorhebung">
    <w:name w:val="Emphasis"/>
    <w:uiPriority w:val="20"/>
    <w:qFormat/>
    <w:locked/>
    <w:rsid w:val="00254697"/>
    <w:rPr>
      <w:i/>
      <w:iCs/>
    </w:rPr>
  </w:style>
  <w:style w:type="character" w:styleId="HTMLAkronym">
    <w:name w:val="HTML Acronym"/>
    <w:basedOn w:val="Absatz-Standardschriftart"/>
    <w:semiHidden/>
    <w:locked/>
    <w:rsid w:val="00254697"/>
  </w:style>
  <w:style w:type="paragraph" w:styleId="Umschlagadresse">
    <w:name w:val="envelope address"/>
    <w:basedOn w:val="Standard"/>
    <w:semiHidden/>
    <w:locked/>
    <w:rsid w:val="00254697"/>
    <w:pPr>
      <w:framePr w:w="7938" w:h="1985" w:hRule="exact" w:hSpace="141" w:wrap="auto" w:hAnchor="page" w:xAlign="center" w:yAlign="bottom"/>
      <w:ind w:left="2835"/>
    </w:pPr>
    <w:rPr>
      <w:rFonts w:cs="Arial"/>
    </w:rPr>
  </w:style>
  <w:style w:type="paragraph" w:styleId="Umschlagabsenderadresse">
    <w:name w:val="envelope return"/>
    <w:basedOn w:val="Standard"/>
    <w:semiHidden/>
    <w:locked/>
    <w:rsid w:val="00254697"/>
    <w:rPr>
      <w:rFonts w:cs="Arial"/>
      <w:szCs w:val="20"/>
    </w:rPr>
  </w:style>
  <w:style w:type="paragraph" w:styleId="HTMLAdresse">
    <w:name w:val="HTML Address"/>
    <w:basedOn w:val="Standard"/>
    <w:semiHidden/>
    <w:locked/>
    <w:rsid w:val="00254697"/>
    <w:rPr>
      <w:i/>
      <w:iCs/>
    </w:rPr>
  </w:style>
  <w:style w:type="numbering" w:styleId="ArtikelAbschnitt">
    <w:name w:val="Outline List 3"/>
    <w:basedOn w:val="KeineListe"/>
    <w:semiHidden/>
    <w:locked/>
    <w:rsid w:val="00254697"/>
    <w:pPr>
      <w:numPr>
        <w:numId w:val="3"/>
      </w:numPr>
    </w:pPr>
  </w:style>
  <w:style w:type="character" w:styleId="HTMLZitat">
    <w:name w:val="HTML Cite"/>
    <w:semiHidden/>
    <w:locked/>
    <w:rsid w:val="00254697"/>
    <w:rPr>
      <w:i/>
      <w:iCs/>
    </w:rPr>
  </w:style>
  <w:style w:type="table" w:styleId="TabelleKlassisch1">
    <w:name w:val="Table Classic 1"/>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semiHidden/>
    <w:locked/>
    <w:rsid w:val="00254697"/>
    <w:rPr>
      <w:rFonts w:ascii="Courier New" w:hAnsi="Courier New" w:cs="Courier New"/>
      <w:sz w:val="20"/>
      <w:szCs w:val="20"/>
    </w:rPr>
  </w:style>
  <w:style w:type="character" w:styleId="HTMLCode">
    <w:name w:val="HTML Code"/>
    <w:semiHidden/>
    <w:locked/>
    <w:rsid w:val="00254697"/>
    <w:rPr>
      <w:rFonts w:ascii="Courier New" w:hAnsi="Courier New" w:cs="Courier New"/>
      <w:sz w:val="20"/>
      <w:szCs w:val="20"/>
    </w:rPr>
  </w:style>
  <w:style w:type="table" w:styleId="TabelleSpalten1">
    <w:name w:val="Table Columns 1"/>
    <w:basedOn w:val="NormaleTabelle"/>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link w:val="TextkrperZchn"/>
    <w:rsid w:val="00BF7E76"/>
    <w:pPr>
      <w:contextualSpacing/>
    </w:pPr>
    <w:rPr>
      <w:lang w:val="en-US"/>
    </w:rPr>
  </w:style>
  <w:style w:type="paragraph" w:styleId="Textkrper2">
    <w:name w:val="Body Text 2"/>
    <w:basedOn w:val="Standard"/>
    <w:semiHidden/>
    <w:locked/>
    <w:rsid w:val="00254697"/>
    <w:pPr>
      <w:spacing w:after="120" w:line="480" w:lineRule="auto"/>
    </w:pPr>
  </w:style>
  <w:style w:type="paragraph" w:styleId="Textkrper3">
    <w:name w:val="Body Text 3"/>
    <w:basedOn w:val="Standard"/>
    <w:semiHidden/>
    <w:locked/>
    <w:rsid w:val="00254697"/>
    <w:pPr>
      <w:spacing w:after="120"/>
    </w:pPr>
    <w:rPr>
      <w:sz w:val="16"/>
      <w:szCs w:val="16"/>
    </w:rPr>
  </w:style>
  <w:style w:type="paragraph" w:styleId="Datum">
    <w:name w:val="Date"/>
    <w:basedOn w:val="Standard"/>
    <w:next w:val="Textkrper"/>
    <w:rsid w:val="00313105"/>
    <w:pPr>
      <w:spacing w:before="780"/>
    </w:pPr>
    <w:rPr>
      <w:rFonts w:cs="Arial"/>
      <w:noProof/>
      <w:color w:val="000000"/>
      <w:szCs w:val="20"/>
      <w:lang w:val="en-GB"/>
    </w:rPr>
  </w:style>
  <w:style w:type="character" w:styleId="HTMLDefinition">
    <w:name w:val="HTML Definition"/>
    <w:semiHidden/>
    <w:locked/>
    <w:rsid w:val="00254697"/>
    <w:rPr>
      <w:i/>
      <w:iCs/>
    </w:rPr>
  </w:style>
  <w:style w:type="table" w:styleId="Tabelle3D-Effekt2">
    <w:name w:val="Table 3D effects 2"/>
    <w:basedOn w:val="NormaleTabelle"/>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uiPriority w:val="22"/>
    <w:qFormat/>
    <w:locked/>
    <w:rsid w:val="00254697"/>
    <w:rPr>
      <w:b/>
      <w:bCs/>
    </w:rPr>
  </w:style>
  <w:style w:type="paragraph" w:styleId="Nachrichtenkopf">
    <w:name w:val="Message Header"/>
    <w:basedOn w:val="Standard"/>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HTMLBeispiel">
    <w:name w:val="HTML Sample"/>
    <w:semiHidden/>
    <w:locked/>
    <w:rsid w:val="00254697"/>
    <w:rPr>
      <w:rFonts w:ascii="Courier New" w:hAnsi="Courier New" w:cs="Courier New"/>
    </w:rPr>
  </w:style>
  <w:style w:type="paragraph" w:styleId="Gruformel">
    <w:name w:val="Closing"/>
    <w:basedOn w:val="Standard"/>
    <w:semiHidden/>
    <w:locked/>
    <w:rsid w:val="00254697"/>
    <w:pPr>
      <w:ind w:left="4252"/>
    </w:pPr>
  </w:style>
  <w:style w:type="table" w:styleId="TabelleRaster1">
    <w:name w:val="Table Grid 1"/>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esuchterHyperlink">
    <w:name w:val="FollowedHyperlink"/>
    <w:semiHidden/>
    <w:rsid w:val="00857C51"/>
    <w:rPr>
      <w:color w:val="DC1E32"/>
      <w:u w:val="none"/>
    </w:rPr>
  </w:style>
  <w:style w:type="paragraph" w:styleId="Liste">
    <w:name w:val="List"/>
    <w:basedOn w:val="Standard"/>
    <w:semiHidden/>
    <w:rsid w:val="00254697"/>
    <w:pPr>
      <w:ind w:left="283" w:hanging="283"/>
    </w:pPr>
  </w:style>
  <w:style w:type="paragraph" w:styleId="Liste2">
    <w:name w:val="List 2"/>
    <w:basedOn w:val="Standard"/>
    <w:semiHidden/>
    <w:rsid w:val="00254697"/>
    <w:pPr>
      <w:ind w:left="566" w:hanging="283"/>
    </w:pPr>
  </w:style>
  <w:style w:type="paragraph" w:styleId="Liste3">
    <w:name w:val="List 3"/>
    <w:basedOn w:val="Standard"/>
    <w:semiHidden/>
    <w:rsid w:val="00254697"/>
    <w:pPr>
      <w:ind w:left="849" w:hanging="283"/>
    </w:pPr>
  </w:style>
  <w:style w:type="paragraph" w:styleId="Liste4">
    <w:name w:val="List 4"/>
    <w:basedOn w:val="Standard"/>
    <w:semiHidden/>
    <w:rsid w:val="00254697"/>
    <w:pPr>
      <w:ind w:left="1132" w:hanging="283"/>
    </w:pPr>
  </w:style>
  <w:style w:type="paragraph" w:styleId="Liste5">
    <w:name w:val="List 5"/>
    <w:basedOn w:val="Standard"/>
    <w:semiHidden/>
    <w:rsid w:val="00254697"/>
    <w:pPr>
      <w:ind w:left="1415" w:hanging="283"/>
    </w:pPr>
  </w:style>
  <w:style w:type="paragraph" w:styleId="Listennummer">
    <w:name w:val="List Number"/>
    <w:basedOn w:val="Standard"/>
    <w:rsid w:val="005B2479"/>
    <w:pPr>
      <w:numPr>
        <w:numId w:val="4"/>
      </w:numPr>
      <w:tabs>
        <w:tab w:val="left" w:pos="284"/>
      </w:tabs>
      <w:spacing w:line="300" w:lineRule="atLeast"/>
    </w:pPr>
    <w:rPr>
      <w:color w:val="747678"/>
    </w:rPr>
  </w:style>
  <w:style w:type="paragraph" w:styleId="Listennummer2">
    <w:name w:val="List Number 2"/>
    <w:basedOn w:val="Standard"/>
    <w:semiHidden/>
    <w:rsid w:val="00254697"/>
    <w:pPr>
      <w:numPr>
        <w:numId w:val="5"/>
      </w:numPr>
    </w:pPr>
  </w:style>
  <w:style w:type="paragraph" w:styleId="Listennummer3">
    <w:name w:val="List Number 3"/>
    <w:basedOn w:val="Standard"/>
    <w:semiHidden/>
    <w:rsid w:val="00254697"/>
    <w:pPr>
      <w:numPr>
        <w:numId w:val="6"/>
      </w:numPr>
    </w:pPr>
  </w:style>
  <w:style w:type="paragraph" w:styleId="Listennummer4">
    <w:name w:val="List Number 4"/>
    <w:basedOn w:val="Standard"/>
    <w:semiHidden/>
    <w:rsid w:val="00254697"/>
    <w:pPr>
      <w:numPr>
        <w:numId w:val="7"/>
      </w:numPr>
    </w:pPr>
  </w:style>
  <w:style w:type="paragraph" w:styleId="Listennummer5">
    <w:name w:val="List Number 5"/>
    <w:basedOn w:val="Standard"/>
    <w:semiHidden/>
    <w:rsid w:val="00254697"/>
    <w:pPr>
      <w:numPr>
        <w:numId w:val="8"/>
      </w:numPr>
    </w:pPr>
  </w:style>
  <w:style w:type="paragraph" w:styleId="Aufzhlungszeichen3">
    <w:name w:val="List Bullet 3"/>
    <w:basedOn w:val="Standard"/>
    <w:rsid w:val="00E10C3D"/>
    <w:pPr>
      <w:numPr>
        <w:numId w:val="14"/>
      </w:numPr>
      <w:spacing w:before="120" w:after="120" w:line="300" w:lineRule="atLeast"/>
      <w:contextualSpacing/>
    </w:pPr>
    <w:rPr>
      <w:color w:val="747678"/>
    </w:rPr>
  </w:style>
  <w:style w:type="paragraph" w:styleId="Aufzhlungszeichen4">
    <w:name w:val="List Bullet 4"/>
    <w:basedOn w:val="Standard"/>
    <w:semiHidden/>
    <w:rsid w:val="00254697"/>
    <w:pPr>
      <w:numPr>
        <w:numId w:val="9"/>
      </w:numPr>
    </w:pPr>
  </w:style>
  <w:style w:type="paragraph" w:styleId="Aufzhlungszeichen5">
    <w:name w:val="List Bullet 5"/>
    <w:basedOn w:val="Standard"/>
    <w:semiHidden/>
    <w:rsid w:val="00254697"/>
    <w:pPr>
      <w:numPr>
        <w:numId w:val="10"/>
      </w:numPr>
    </w:pPr>
  </w:style>
  <w:style w:type="paragraph" w:styleId="Listenfortsetzung">
    <w:name w:val="List Continue"/>
    <w:basedOn w:val="Standard"/>
    <w:semiHidden/>
    <w:rsid w:val="00254697"/>
    <w:pPr>
      <w:spacing w:after="120"/>
      <w:ind w:left="283"/>
    </w:pPr>
  </w:style>
  <w:style w:type="paragraph" w:styleId="Listenfortsetzung2">
    <w:name w:val="List Continue 2"/>
    <w:basedOn w:val="Standard"/>
    <w:semiHidden/>
    <w:rsid w:val="00254697"/>
    <w:pPr>
      <w:spacing w:after="120"/>
      <w:ind w:left="566"/>
    </w:pPr>
  </w:style>
  <w:style w:type="paragraph" w:styleId="Listenfortsetzung3">
    <w:name w:val="List Continue 3"/>
    <w:basedOn w:val="Standard"/>
    <w:semiHidden/>
    <w:rsid w:val="00254697"/>
    <w:pPr>
      <w:spacing w:after="120"/>
      <w:ind w:left="849"/>
    </w:pPr>
  </w:style>
  <w:style w:type="paragraph" w:styleId="Listenfortsetzung4">
    <w:name w:val="List Continue 4"/>
    <w:basedOn w:val="Standard"/>
    <w:semiHidden/>
    <w:rsid w:val="00254697"/>
    <w:pPr>
      <w:spacing w:after="120"/>
      <w:ind w:left="1132"/>
    </w:pPr>
  </w:style>
  <w:style w:type="paragraph" w:styleId="Listenfortsetzung5">
    <w:name w:val="List Continue 5"/>
    <w:basedOn w:val="Standard"/>
    <w:semiHidden/>
    <w:rsid w:val="00254697"/>
    <w:pPr>
      <w:spacing w:after="120"/>
      <w:ind w:left="1415"/>
    </w:pPr>
  </w:style>
  <w:style w:type="character" w:styleId="HTMLSchreibmaschine">
    <w:name w:val="HTML Typewriter"/>
    <w:semiHidden/>
    <w:locked/>
    <w:rsid w:val="00254697"/>
    <w:rPr>
      <w:rFonts w:ascii="Courier New" w:hAnsi="Courier New" w:cs="Courier New"/>
      <w:sz w:val="20"/>
      <w:szCs w:val="20"/>
    </w:rPr>
  </w:style>
  <w:style w:type="paragraph" w:styleId="Blocktext">
    <w:name w:val="Block Text"/>
    <w:basedOn w:val="Standard"/>
    <w:semiHidden/>
    <w:rsid w:val="00254697"/>
    <w:pPr>
      <w:spacing w:after="120"/>
      <w:ind w:left="1440" w:right="1440"/>
    </w:pPr>
  </w:style>
  <w:style w:type="character" w:styleId="Zeilennummer">
    <w:name w:val="line number"/>
    <w:basedOn w:val="Absatz-Standardschriftart"/>
    <w:semiHidden/>
    <w:rsid w:val="00254697"/>
  </w:style>
  <w:style w:type="character" w:styleId="Seitenzahl">
    <w:name w:val="page number"/>
    <w:semiHidden/>
    <w:rsid w:val="006B7EA1"/>
    <w:rPr>
      <w:rFonts w:ascii="Arial" w:hAnsi="Arial"/>
      <w:b/>
      <w:color w:val="DC1E32"/>
      <w:sz w:val="24"/>
    </w:rPr>
  </w:style>
  <w:style w:type="table" w:styleId="TabelleSpezial1">
    <w:name w:val="Table Subtle 1"/>
    <w:basedOn w:val="NormaleTabelle"/>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locked/>
    <w:rsid w:val="00254697"/>
    <w:rPr>
      <w:rFonts w:ascii="Courier New" w:hAnsi="Courier New" w:cs="Courier New"/>
      <w:szCs w:val="20"/>
    </w:rPr>
  </w:style>
  <w:style w:type="table" w:styleId="TabelleProfessionell">
    <w:name w:val="Table Professional"/>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locked/>
    <w:rsid w:val="00254697"/>
    <w:pPr>
      <w:ind w:firstLine="210"/>
    </w:pPr>
  </w:style>
  <w:style w:type="paragraph" w:styleId="Textkrper-Zeileneinzug">
    <w:name w:val="Body Text Indent"/>
    <w:basedOn w:val="Standard"/>
    <w:semiHidden/>
    <w:locked/>
    <w:rsid w:val="00254697"/>
    <w:pPr>
      <w:spacing w:after="120"/>
      <w:ind w:left="283"/>
    </w:pPr>
  </w:style>
  <w:style w:type="paragraph" w:styleId="Textkrper-Einzug2">
    <w:name w:val="Body Text Indent 2"/>
    <w:basedOn w:val="Standard"/>
    <w:semiHidden/>
    <w:locked/>
    <w:rsid w:val="00254697"/>
    <w:pPr>
      <w:spacing w:after="120" w:line="480" w:lineRule="auto"/>
      <w:ind w:left="283"/>
    </w:pPr>
  </w:style>
  <w:style w:type="paragraph" w:styleId="Textkrper-Einzug3">
    <w:name w:val="Body Text Indent 3"/>
    <w:basedOn w:val="Standard"/>
    <w:semiHidden/>
    <w:locked/>
    <w:rsid w:val="00254697"/>
    <w:pPr>
      <w:spacing w:after="120"/>
      <w:ind w:left="283"/>
    </w:pPr>
    <w:rPr>
      <w:sz w:val="16"/>
      <w:szCs w:val="16"/>
    </w:rPr>
  </w:style>
  <w:style w:type="paragraph" w:styleId="Textkrper-Erstzeileneinzug2">
    <w:name w:val="Body Text First Indent 2"/>
    <w:basedOn w:val="Textkrper-Zeileneinzug"/>
    <w:semiHidden/>
    <w:locked/>
    <w:rsid w:val="00254697"/>
    <w:pPr>
      <w:ind w:firstLine="210"/>
    </w:pPr>
  </w:style>
  <w:style w:type="paragraph" w:styleId="Standardeinzug">
    <w:name w:val="Normal Indent"/>
    <w:basedOn w:val="Standard"/>
    <w:semiHidden/>
    <w:locked/>
    <w:rsid w:val="00254697"/>
    <w:pPr>
      <w:ind w:left="567"/>
    </w:pPr>
  </w:style>
  <w:style w:type="paragraph" w:styleId="Anrede">
    <w:name w:val="Salutation"/>
    <w:basedOn w:val="Standard"/>
    <w:next w:val="Standard"/>
    <w:semiHidden/>
    <w:locked/>
    <w:rsid w:val="00254697"/>
  </w:style>
  <w:style w:type="paragraph" w:styleId="Unterschrift">
    <w:name w:val="Signature"/>
    <w:basedOn w:val="Standard"/>
    <w:semiHidden/>
    <w:locked/>
    <w:rsid w:val="00254697"/>
    <w:pPr>
      <w:ind w:left="4252"/>
    </w:pPr>
  </w:style>
  <w:style w:type="paragraph" w:styleId="E-Mail-Signatur">
    <w:name w:val="E-mail Signature"/>
    <w:basedOn w:val="Standard"/>
    <w:semiHidden/>
    <w:locked/>
    <w:rsid w:val="00254697"/>
  </w:style>
  <w:style w:type="table" w:styleId="TabelleEinfach1">
    <w:name w:val="Table Simple 1"/>
    <w:basedOn w:val="NormaleTabelle"/>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link w:val="NurTextZchn"/>
    <w:uiPriority w:val="99"/>
    <w:semiHidden/>
    <w:locked/>
    <w:rsid w:val="00254697"/>
    <w:rPr>
      <w:rFonts w:ascii="Courier New" w:hAnsi="Courier New"/>
      <w:szCs w:val="20"/>
    </w:rPr>
  </w:style>
  <w:style w:type="table" w:customStyle="1" w:styleId="Tabellen-Thema1">
    <w:name w:val="Tabellen-Thema1"/>
    <w:basedOn w:val="NormaleTabelle"/>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locked/>
    <w:rsid w:val="00254697"/>
  </w:style>
  <w:style w:type="character" w:styleId="HTMLVariable">
    <w:name w:val="HTML Variable"/>
    <w:semiHidden/>
    <w:locked/>
    <w:rsid w:val="00254697"/>
    <w:rPr>
      <w:i/>
      <w:iCs/>
    </w:rPr>
  </w:style>
  <w:style w:type="table" w:styleId="TabelleWeb1">
    <w:name w:val="Table Web 1"/>
    <w:basedOn w:val="NormaleTabelle"/>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tertitel">
    <w:name w:val="Subtitle"/>
    <w:basedOn w:val="Standard"/>
    <w:next w:val="Textkrper"/>
    <w:qFormat/>
    <w:rsid w:val="001D4EAB"/>
    <w:pPr>
      <w:spacing w:before="40"/>
    </w:pPr>
    <w:rPr>
      <w:rFonts w:cs="Arial"/>
      <w:color w:val="FFFFFF"/>
      <w:sz w:val="40"/>
      <w:szCs w:val="40"/>
    </w:rPr>
  </w:style>
  <w:style w:type="paragraph" w:styleId="Titel">
    <w:name w:val="Title"/>
    <w:basedOn w:val="Standard"/>
    <w:next w:val="Textkrper"/>
    <w:qFormat/>
    <w:rsid w:val="001D4EAB"/>
    <w:rPr>
      <w:rFonts w:cs="Arial"/>
      <w:color w:val="DC1E32"/>
      <w:kern w:val="28"/>
      <w:sz w:val="60"/>
      <w:szCs w:val="60"/>
    </w:rPr>
  </w:style>
  <w:style w:type="paragraph" w:styleId="Verzeichnis8">
    <w:name w:val="toc 8"/>
    <w:basedOn w:val="Standard"/>
    <w:next w:val="Standard"/>
    <w:uiPriority w:val="39"/>
    <w:rsid w:val="00AE14F6"/>
    <w:pPr>
      <w:pBdr>
        <w:top w:val="single" w:sz="8" w:space="1" w:color="DC1E32"/>
        <w:bottom w:val="single" w:sz="8" w:space="3" w:color="DC1E32"/>
        <w:between w:val="single" w:sz="8" w:space="1" w:color="DC1E32"/>
      </w:pBdr>
      <w:tabs>
        <w:tab w:val="right" w:pos="9500"/>
      </w:tabs>
      <w:spacing w:before="120" w:after="120" w:line="300" w:lineRule="atLeast"/>
    </w:pPr>
    <w:rPr>
      <w:b/>
      <w:caps/>
      <w:noProof/>
      <w:color w:val="DC1E32"/>
      <w:szCs w:val="20"/>
    </w:rPr>
  </w:style>
  <w:style w:type="paragraph" w:styleId="Verzeichnis9">
    <w:name w:val="toc 9"/>
    <w:basedOn w:val="Standard"/>
    <w:next w:val="Standard"/>
    <w:uiPriority w:val="39"/>
    <w:rsid w:val="00245A37"/>
    <w:pPr>
      <w:pBdr>
        <w:top w:val="single" w:sz="8" w:space="1" w:color="DC1E32"/>
        <w:bottom w:val="single" w:sz="8" w:space="3" w:color="DC1E32"/>
        <w:between w:val="single" w:sz="8" w:space="1" w:color="DC1E32"/>
      </w:pBdr>
      <w:tabs>
        <w:tab w:val="right" w:pos="9500"/>
      </w:tabs>
      <w:spacing w:before="120" w:after="120" w:line="300" w:lineRule="atLeast"/>
    </w:pPr>
    <w:rPr>
      <w:b/>
      <w:noProof/>
      <w:color w:val="DC1E32"/>
    </w:rPr>
  </w:style>
  <w:style w:type="paragraph" w:customStyle="1" w:styleId="Enhancement-Title">
    <w:name w:val="Enhancement - Title"/>
    <w:basedOn w:val="Enhancement-Text"/>
    <w:next w:val="Enhancement-Text"/>
    <w:rsid w:val="009025E0"/>
    <w:pPr>
      <w:pBdr>
        <w:top w:val="single" w:sz="36" w:space="2" w:color="auto"/>
        <w:left w:val="single" w:sz="36" w:space="4" w:color="auto"/>
        <w:bottom w:val="single" w:sz="36" w:space="2" w:color="auto"/>
        <w:right w:val="single" w:sz="36" w:space="4" w:color="auto"/>
      </w:pBdr>
      <w:shd w:val="clear" w:color="auto" w:fill="000000"/>
      <w:spacing w:before="480"/>
    </w:pPr>
    <w:rPr>
      <w:b/>
      <w:color w:val="FFFFFF"/>
    </w:rPr>
  </w:style>
  <w:style w:type="paragraph" w:styleId="Beschriftung">
    <w:name w:val="caption"/>
    <w:basedOn w:val="Standard"/>
    <w:next w:val="Textkrper"/>
    <w:qFormat/>
    <w:rsid w:val="008007FC"/>
    <w:pPr>
      <w:keepNext/>
      <w:pBdr>
        <w:top w:val="single" w:sz="8" w:space="3" w:color="747678"/>
      </w:pBdr>
      <w:spacing w:before="360" w:after="120" w:line="240" w:lineRule="atLeast"/>
    </w:pPr>
    <w:rPr>
      <w:rFonts w:cs="Times"/>
      <w:b/>
      <w:bCs/>
      <w:color w:val="747678"/>
      <w:szCs w:val="20"/>
    </w:rPr>
  </w:style>
  <w:style w:type="paragraph" w:customStyle="1" w:styleId="Headlinepresentation">
    <w:name w:val="Headline presentation"/>
    <w:basedOn w:val="Titel"/>
    <w:next w:val="Textkrper"/>
    <w:rsid w:val="004652D6"/>
    <w:rPr>
      <w:b/>
      <w:color w:val="FFFFFF"/>
      <w:sz w:val="32"/>
      <w:szCs w:val="32"/>
    </w:rPr>
  </w:style>
  <w:style w:type="paragraph" w:customStyle="1" w:styleId="Intertitle">
    <w:name w:val="Intertitle"/>
    <w:basedOn w:val="Standard"/>
    <w:next w:val="Textkrper"/>
    <w:locked/>
    <w:rsid w:val="00392D2C"/>
    <w:pPr>
      <w:keepNext/>
      <w:pBdr>
        <w:top w:val="single" w:sz="8" w:space="2" w:color="747678"/>
        <w:bottom w:val="single" w:sz="8" w:space="4" w:color="747678"/>
      </w:pBdr>
      <w:spacing w:before="360" w:after="240" w:line="300" w:lineRule="atLeast"/>
    </w:pPr>
    <w:rPr>
      <w:rFonts w:eastAsia="SimSun"/>
      <w:b/>
      <w:bCs/>
      <w:color w:val="000000"/>
    </w:rPr>
  </w:style>
  <w:style w:type="paragraph" w:customStyle="1" w:styleId="Preamble-Conclusion">
    <w:name w:val="Preamble - Conclusion"/>
    <w:basedOn w:val="Standard"/>
    <w:next w:val="Textkrper"/>
    <w:locked/>
    <w:rsid w:val="006C2CC0"/>
    <w:pPr>
      <w:pageBreakBefore/>
      <w:spacing w:after="240"/>
    </w:pPr>
    <w:rPr>
      <w:b/>
      <w:bCs/>
      <w:color w:val="DC1E32"/>
      <w:sz w:val="28"/>
    </w:rPr>
  </w:style>
  <w:style w:type="paragraph" w:customStyle="1" w:styleId="Appendixtitle">
    <w:name w:val="Appendix title"/>
    <w:basedOn w:val="Standard"/>
    <w:next w:val="Textkrper"/>
    <w:locked/>
    <w:rsid w:val="00E10C3D"/>
    <w:pPr>
      <w:pageBreakBefore/>
      <w:pBdr>
        <w:bottom w:val="single" w:sz="4" w:space="1" w:color="808080"/>
      </w:pBdr>
      <w:spacing w:after="240"/>
    </w:pPr>
    <w:rPr>
      <w:b/>
      <w:bCs/>
      <w:color w:val="DC1E32"/>
      <w:sz w:val="28"/>
    </w:rPr>
  </w:style>
  <w:style w:type="paragraph" w:customStyle="1" w:styleId="Enhancement-Text">
    <w:name w:val="Enhancement - Text"/>
    <w:basedOn w:val="Textkrper"/>
    <w:next w:val="Textkrper"/>
    <w:link w:val="Enhancement-TextCarCar"/>
    <w:locked/>
    <w:rsid w:val="00945B92"/>
    <w:pPr>
      <w:pBdr>
        <w:top w:val="single" w:sz="36" w:space="8" w:color="D3D3D3"/>
        <w:left w:val="single" w:sz="36" w:space="4" w:color="D3D3D3"/>
        <w:bottom w:val="single" w:sz="36" w:space="8" w:color="D3D3D3"/>
        <w:right w:val="single" w:sz="36" w:space="4" w:color="D3D3D3"/>
      </w:pBdr>
      <w:shd w:val="clear" w:color="auto" w:fill="D3D3D3"/>
      <w:ind w:left="170" w:right="170"/>
    </w:pPr>
  </w:style>
  <w:style w:type="character" w:customStyle="1" w:styleId="TextkrperZchn">
    <w:name w:val="Textkörper Zchn"/>
    <w:link w:val="Textkrper"/>
    <w:rsid w:val="00BF7E76"/>
    <w:rPr>
      <w:rFonts w:ascii="Arial" w:hAnsi="Arial"/>
      <w:sz w:val="24"/>
      <w:szCs w:val="24"/>
      <w:lang w:val="en-US" w:eastAsia="fr-FR"/>
    </w:rPr>
  </w:style>
  <w:style w:type="character" w:customStyle="1" w:styleId="Enhancement-TextCarCar">
    <w:name w:val="Enhancement - Text Car Car"/>
    <w:link w:val="Enhancement-Text"/>
    <w:rsid w:val="00945B92"/>
    <w:rPr>
      <w:rFonts w:ascii="Arial" w:hAnsi="Arial"/>
      <w:sz w:val="24"/>
      <w:szCs w:val="24"/>
      <w:lang w:val="en-US" w:eastAsia="fr-FR" w:bidi="ar-SA"/>
    </w:rPr>
  </w:style>
  <w:style w:type="paragraph" w:customStyle="1" w:styleId="BUSINESSDESCRIPTOR">
    <w:name w:val="BUSINESS DESCRIPTOR"/>
    <w:basedOn w:val="Untertitel"/>
    <w:next w:val="Textkrper"/>
    <w:rsid w:val="004652D6"/>
    <w:rPr>
      <w:caps/>
      <w:sz w:val="20"/>
    </w:rPr>
  </w:style>
  <w:style w:type="paragraph" w:customStyle="1" w:styleId="Typeofdocument">
    <w:name w:val="Type of document"/>
    <w:basedOn w:val="Textkrper"/>
    <w:next w:val="Textkrper"/>
    <w:link w:val="TypeofdocumentCar"/>
    <w:rsid w:val="00365C4C"/>
    <w:pPr>
      <w:spacing w:before="240" w:after="180"/>
    </w:pPr>
    <w:rPr>
      <w:rFonts w:cs="Arial"/>
      <w:b/>
      <w:color w:val="DC1E32"/>
      <w:sz w:val="32"/>
      <w:szCs w:val="32"/>
      <w:lang w:val="en-GB"/>
    </w:rPr>
  </w:style>
  <w:style w:type="paragraph" w:customStyle="1" w:styleId="Findetableau">
    <w:name w:val="Fin de tableau"/>
    <w:basedOn w:val="Textkrper"/>
    <w:next w:val="Textkrper"/>
    <w:semiHidden/>
    <w:rsid w:val="00355631"/>
    <w:pPr>
      <w:spacing w:line="40" w:lineRule="exact"/>
    </w:pPr>
    <w:rPr>
      <w:rFonts w:cs="Times"/>
      <w:sz w:val="4"/>
    </w:rPr>
  </w:style>
  <w:style w:type="character" w:customStyle="1" w:styleId="TypeofdocumentCar">
    <w:name w:val="Type of document Car"/>
    <w:link w:val="Typeofdocument"/>
    <w:rsid w:val="00365C4C"/>
    <w:rPr>
      <w:rFonts w:ascii="Arial" w:hAnsi="Arial" w:cs="Arial"/>
      <w:b/>
      <w:color w:val="DC1E32"/>
      <w:sz w:val="32"/>
      <w:szCs w:val="32"/>
      <w:lang w:val="en-GB" w:eastAsia="fr-FR" w:bidi="ar-SA"/>
    </w:rPr>
  </w:style>
  <w:style w:type="paragraph" w:customStyle="1" w:styleId="Data">
    <w:name w:val="Data"/>
    <w:basedOn w:val="Textkrper"/>
    <w:rsid w:val="004D530B"/>
    <w:pPr>
      <w:pBdr>
        <w:top w:val="single" w:sz="8" w:space="1" w:color="DC1E32"/>
        <w:bottom w:val="single" w:sz="8" w:space="6" w:color="DC1E32"/>
        <w:between w:val="single" w:sz="8" w:space="1" w:color="DC1E32"/>
      </w:pBdr>
      <w:spacing w:after="60"/>
      <w:ind w:right="3402"/>
    </w:pPr>
    <w:rPr>
      <w:b/>
      <w:color w:val="747678"/>
    </w:rPr>
  </w:style>
  <w:style w:type="paragraph" w:customStyle="1" w:styleId="ADP-Subtitle">
    <w:name w:val="ADP - Subtitle"/>
    <w:basedOn w:val="Textkrper"/>
    <w:next w:val="Textkrper"/>
    <w:rsid w:val="002E5ABA"/>
    <w:pPr>
      <w:spacing w:before="600"/>
    </w:pPr>
    <w:rPr>
      <w:b/>
      <w:sz w:val="32"/>
    </w:rPr>
  </w:style>
  <w:style w:type="paragraph" w:customStyle="1" w:styleId="Confidentiality-Text">
    <w:name w:val="Confidentiality - Text"/>
    <w:basedOn w:val="Textkrper"/>
    <w:semiHidden/>
    <w:rsid w:val="00716628"/>
    <w:pPr>
      <w:spacing w:line="190" w:lineRule="atLeast"/>
    </w:pPr>
    <w:rPr>
      <w:b/>
      <w:color w:val="FFFFFF"/>
      <w:sz w:val="16"/>
      <w:szCs w:val="16"/>
    </w:rPr>
  </w:style>
  <w:style w:type="paragraph" w:customStyle="1" w:styleId="Confidentiality-Title">
    <w:name w:val="Confidentiality - Title"/>
    <w:basedOn w:val="Confidentiality-Text"/>
    <w:semiHidden/>
    <w:rsid w:val="00257736"/>
  </w:style>
  <w:style w:type="paragraph" w:customStyle="1" w:styleId="En-tte2">
    <w:name w:val="En-tête 2"/>
    <w:basedOn w:val="Kopfzeile"/>
    <w:semiHidden/>
    <w:rsid w:val="004A39D3"/>
    <w:rPr>
      <w:b/>
      <w:caps w:val="0"/>
      <w:noProof/>
      <w:sz w:val="32"/>
      <w:szCs w:val="32"/>
    </w:rPr>
  </w:style>
  <w:style w:type="paragraph" w:customStyle="1" w:styleId="En-tte3">
    <w:name w:val="En-tête 3"/>
    <w:basedOn w:val="Kopfzeile"/>
    <w:semiHidden/>
    <w:rsid w:val="00B33F12"/>
    <w:pPr>
      <w:ind w:left="3572"/>
    </w:pPr>
    <w:rPr>
      <w:b/>
      <w:caps w:val="0"/>
      <w:color w:val="000000"/>
      <w:sz w:val="32"/>
      <w:szCs w:val="32"/>
    </w:rPr>
  </w:style>
  <w:style w:type="paragraph" w:customStyle="1" w:styleId="Headertext">
    <w:name w:val="Header text"/>
    <w:basedOn w:val="Textkrper"/>
    <w:rsid w:val="006C2CC0"/>
    <w:pPr>
      <w:spacing w:line="360" w:lineRule="atLeast"/>
    </w:pPr>
    <w:rPr>
      <w:b/>
    </w:rPr>
  </w:style>
  <w:style w:type="paragraph" w:customStyle="1" w:styleId="Insert-Text">
    <w:name w:val="Insert - Text"/>
    <w:basedOn w:val="Standard"/>
    <w:rsid w:val="00A50DF1"/>
    <w:rPr>
      <w:color w:val="FFFFFF"/>
    </w:rPr>
  </w:style>
  <w:style w:type="paragraph" w:customStyle="1" w:styleId="Insert-Title">
    <w:name w:val="Insert - Title"/>
    <w:basedOn w:val="Insert-Text"/>
    <w:rsid w:val="00A50DF1"/>
    <w:rPr>
      <w:b/>
    </w:rPr>
  </w:style>
  <w:style w:type="table" w:customStyle="1" w:styleId="Grilledutableau2">
    <w:name w:val="Grille du tableau 2"/>
    <w:basedOn w:val="Tabellengitternetz1"/>
    <w:rsid w:val="00E57EAF"/>
    <w:pPr>
      <w:jc w:val="right"/>
    </w:pPr>
    <w:tblPr/>
    <w:tcPr>
      <w:shd w:val="clear" w:color="auto" w:fill="F2F2F2"/>
    </w:tcPr>
    <w:tblStylePr w:type="firstRow">
      <w:pPr>
        <w:wordWrap/>
        <w:jc w:val="left"/>
      </w:pPr>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E2001F" w:fill="839DC9"/>
      </w:tcPr>
    </w:tblStylePr>
    <w:tblStylePr w:type="lastRow">
      <w:rPr>
        <w:b/>
        <w:i w:val="0"/>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CAD5E8"/>
      </w:tcPr>
    </w:tblStylePr>
    <w:tblStylePr w:type="firstCol">
      <w:pPr>
        <w:wordWrap/>
        <w:jc w:val="left"/>
      </w:p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Dokumentstruktur">
    <w:name w:val="Document Map"/>
    <w:basedOn w:val="Standard"/>
    <w:link w:val="DokumentstrukturZchn"/>
    <w:locked/>
    <w:rsid w:val="00926DD9"/>
    <w:rPr>
      <w:rFonts w:ascii="Tahoma" w:hAnsi="Tahoma"/>
      <w:sz w:val="16"/>
      <w:szCs w:val="16"/>
      <w:lang w:val="en-US"/>
    </w:rPr>
  </w:style>
  <w:style w:type="character" w:customStyle="1" w:styleId="DokumentstrukturZchn">
    <w:name w:val="Dokumentstruktur Zchn"/>
    <w:link w:val="Dokumentstruktur"/>
    <w:rsid w:val="00926DD9"/>
    <w:rPr>
      <w:rFonts w:ascii="Tahoma" w:hAnsi="Tahoma" w:cs="Tahoma"/>
      <w:sz w:val="16"/>
      <w:szCs w:val="16"/>
      <w:lang w:val="en-US" w:eastAsia="fr-FR"/>
    </w:rPr>
  </w:style>
  <w:style w:type="character" w:styleId="Kommentarzeichen">
    <w:name w:val="annotation reference"/>
    <w:uiPriority w:val="99"/>
    <w:locked/>
    <w:rsid w:val="00DB5A0F"/>
    <w:rPr>
      <w:sz w:val="16"/>
      <w:szCs w:val="16"/>
    </w:rPr>
  </w:style>
  <w:style w:type="paragraph" w:styleId="Kommentartext">
    <w:name w:val="annotation text"/>
    <w:basedOn w:val="Standard"/>
    <w:link w:val="KommentartextZchn"/>
    <w:uiPriority w:val="99"/>
    <w:locked/>
    <w:rsid w:val="00DB5A0F"/>
    <w:rPr>
      <w:sz w:val="20"/>
      <w:szCs w:val="20"/>
      <w:lang w:val="en-US"/>
    </w:rPr>
  </w:style>
  <w:style w:type="character" w:customStyle="1" w:styleId="KommentartextZchn">
    <w:name w:val="Kommentartext Zchn"/>
    <w:link w:val="Kommentartext"/>
    <w:uiPriority w:val="99"/>
    <w:rsid w:val="00DB5A0F"/>
    <w:rPr>
      <w:rFonts w:ascii="Arial" w:hAnsi="Arial"/>
      <w:lang w:val="en-US" w:eastAsia="fr-FR"/>
    </w:rPr>
  </w:style>
  <w:style w:type="paragraph" w:styleId="Kommentarthema">
    <w:name w:val="annotation subject"/>
    <w:basedOn w:val="Kommentartext"/>
    <w:next w:val="Kommentartext"/>
    <w:link w:val="KommentarthemaZchn"/>
    <w:locked/>
    <w:rsid w:val="00DB5A0F"/>
    <w:rPr>
      <w:b/>
      <w:bCs/>
    </w:rPr>
  </w:style>
  <w:style w:type="character" w:customStyle="1" w:styleId="KommentarthemaZchn">
    <w:name w:val="Kommentarthema Zchn"/>
    <w:link w:val="Kommentarthema"/>
    <w:rsid w:val="00DB5A0F"/>
    <w:rPr>
      <w:rFonts w:ascii="Arial" w:hAnsi="Arial"/>
      <w:b/>
      <w:bCs/>
      <w:lang w:val="en-US" w:eastAsia="fr-FR"/>
    </w:rPr>
  </w:style>
  <w:style w:type="paragraph" w:styleId="Sprechblasentext">
    <w:name w:val="Balloon Text"/>
    <w:basedOn w:val="Standard"/>
    <w:link w:val="SprechblasentextZchn"/>
    <w:locked/>
    <w:rsid w:val="00DB5A0F"/>
    <w:pPr>
      <w:spacing w:line="240" w:lineRule="auto"/>
    </w:pPr>
    <w:rPr>
      <w:rFonts w:ascii="Tahoma" w:hAnsi="Tahoma"/>
      <w:sz w:val="16"/>
      <w:szCs w:val="16"/>
      <w:lang w:val="en-US"/>
    </w:rPr>
  </w:style>
  <w:style w:type="character" w:customStyle="1" w:styleId="SprechblasentextZchn">
    <w:name w:val="Sprechblasentext Zchn"/>
    <w:link w:val="Sprechblasentext"/>
    <w:rsid w:val="00DB5A0F"/>
    <w:rPr>
      <w:rFonts w:ascii="Tahoma" w:hAnsi="Tahoma" w:cs="Tahoma"/>
      <w:sz w:val="16"/>
      <w:szCs w:val="16"/>
      <w:lang w:val="en-US" w:eastAsia="fr-FR"/>
    </w:rPr>
  </w:style>
  <w:style w:type="paragraph" w:styleId="Listenabsatz">
    <w:name w:val="List Paragraph"/>
    <w:basedOn w:val="Standard"/>
    <w:link w:val="ListenabsatzZchn"/>
    <w:uiPriority w:val="34"/>
    <w:qFormat/>
    <w:rsid w:val="00D54F0C"/>
    <w:pPr>
      <w:ind w:left="708"/>
    </w:pPr>
  </w:style>
  <w:style w:type="character" w:customStyle="1" w:styleId="FunotentextZchn">
    <w:name w:val="Fußnotentext Zchn"/>
    <w:aliases w:val="Fußnotentext Char Zchn,Fußnotentext Char1 Char Zchn,Fußnotentext Char Char Char Zchn,Fußnotentext Char Char1 Zchn,Fußnotentext Char1 Zchn,Fußnotentext Char Char Char Char Char Zchn"/>
    <w:link w:val="Funotentext"/>
    <w:uiPriority w:val="99"/>
    <w:semiHidden/>
    <w:rsid w:val="00F36C97"/>
    <w:rPr>
      <w:rFonts w:ascii="Arial" w:hAnsi="Arial"/>
      <w:color w:val="747678"/>
      <w:sz w:val="24"/>
      <w:lang w:val="en-US" w:eastAsia="fr-FR"/>
    </w:rPr>
  </w:style>
  <w:style w:type="character" w:customStyle="1" w:styleId="KopfzeileZchn">
    <w:name w:val="Kopfzeile Zchn"/>
    <w:link w:val="Kopfzeile"/>
    <w:semiHidden/>
    <w:rsid w:val="001C188C"/>
    <w:rPr>
      <w:rFonts w:ascii="Arial" w:hAnsi="Arial" w:cs="Helvetica"/>
      <w:caps/>
      <w:color w:val="FFFFFF"/>
      <w:lang w:val="en-US" w:eastAsia="fr-FR"/>
    </w:rPr>
  </w:style>
  <w:style w:type="paragraph" w:customStyle="1" w:styleId="abstract">
    <w:name w:val="abstract"/>
    <w:basedOn w:val="Standard"/>
    <w:rsid w:val="00122C6E"/>
    <w:pPr>
      <w:spacing w:before="100" w:beforeAutospacing="1" w:after="100" w:afterAutospacing="1" w:line="240" w:lineRule="auto"/>
    </w:pPr>
    <w:rPr>
      <w:rFonts w:ascii="Times New Roman" w:hAnsi="Times New Roman"/>
      <w:lang w:eastAsia="de-DE"/>
    </w:rPr>
  </w:style>
  <w:style w:type="paragraph" w:customStyle="1" w:styleId="04berschrift">
    <w:name w:val="04_Überschrift"/>
    <w:basedOn w:val="Standard"/>
    <w:rsid w:val="00002FD9"/>
    <w:pPr>
      <w:spacing w:line="240" w:lineRule="exact"/>
    </w:pPr>
    <w:rPr>
      <w:caps/>
      <w:color w:val="ED1C2E"/>
      <w:lang w:eastAsia="en-US"/>
    </w:rPr>
  </w:style>
  <w:style w:type="paragraph" w:styleId="Endnotentext">
    <w:name w:val="endnote text"/>
    <w:basedOn w:val="Standard"/>
    <w:link w:val="EndnotentextZchn"/>
    <w:rsid w:val="00531E31"/>
    <w:rPr>
      <w:sz w:val="20"/>
      <w:szCs w:val="20"/>
      <w:lang w:val="en-US"/>
    </w:rPr>
  </w:style>
  <w:style w:type="character" w:customStyle="1" w:styleId="EndnotentextZchn">
    <w:name w:val="Endnotentext Zchn"/>
    <w:link w:val="Endnotentext"/>
    <w:rsid w:val="00531E31"/>
    <w:rPr>
      <w:rFonts w:ascii="Arial" w:hAnsi="Arial"/>
      <w:lang w:val="en-US" w:eastAsia="fr-FR"/>
    </w:rPr>
  </w:style>
  <w:style w:type="character" w:styleId="Endnotenzeichen">
    <w:name w:val="endnote reference"/>
    <w:rsid w:val="00531E31"/>
    <w:rPr>
      <w:vertAlign w:val="superscript"/>
    </w:rPr>
  </w:style>
  <w:style w:type="paragraph" w:customStyle="1" w:styleId="Arial">
    <w:name w:val="Arial"/>
    <w:basedOn w:val="Standard"/>
    <w:rsid w:val="001065F0"/>
    <w:pPr>
      <w:spacing w:before="120" w:after="120" w:line="240" w:lineRule="auto"/>
      <w:ind w:left="356" w:hanging="356"/>
    </w:pPr>
    <w:rPr>
      <w:rFonts w:ascii="Georgia" w:hAnsi="Georgia"/>
      <w:b/>
      <w:bCs/>
      <w:lang w:eastAsia="de-DE"/>
    </w:rPr>
  </w:style>
  <w:style w:type="paragraph" w:customStyle="1" w:styleId="Pa17">
    <w:name w:val="Pa17"/>
    <w:basedOn w:val="Standard"/>
    <w:next w:val="Standard"/>
    <w:uiPriority w:val="99"/>
    <w:rsid w:val="00382F1D"/>
    <w:pPr>
      <w:autoSpaceDE w:val="0"/>
      <w:autoSpaceDN w:val="0"/>
      <w:adjustRightInd w:val="0"/>
      <w:spacing w:line="151" w:lineRule="atLeast"/>
    </w:pPr>
    <w:rPr>
      <w:rFonts w:ascii="News Gothic MT" w:hAnsi="News Gothic MT"/>
      <w:lang w:eastAsia="de-DE"/>
    </w:rPr>
  </w:style>
  <w:style w:type="paragraph" w:customStyle="1" w:styleId="Default">
    <w:name w:val="Default"/>
    <w:rsid w:val="0011663D"/>
    <w:pPr>
      <w:autoSpaceDE w:val="0"/>
      <w:autoSpaceDN w:val="0"/>
      <w:adjustRightInd w:val="0"/>
    </w:pPr>
    <w:rPr>
      <w:rFonts w:ascii="AGaramond" w:hAnsi="AGaramond" w:cs="AGaramond"/>
      <w:color w:val="000000"/>
      <w:sz w:val="24"/>
      <w:szCs w:val="24"/>
    </w:rPr>
  </w:style>
  <w:style w:type="character" w:customStyle="1" w:styleId="yellowfade">
    <w:name w:val="yellowfade"/>
    <w:basedOn w:val="Absatz-Standardschriftart"/>
    <w:rsid w:val="004E776E"/>
  </w:style>
  <w:style w:type="character" w:customStyle="1" w:styleId="berschrift3Zchn">
    <w:name w:val="Überschrift 3 Zchn"/>
    <w:aliases w:val="h3(Alt3) Zchn,h3 Zchn,(Alt+3) Zchn,Gliederung 3 Zchn,H3 Zchn,L3 Zchn,h31 Zchn,h32 Zchn,h311 Zchn,h33 Zchn,h312 Zchn,h34 Zchn,h313 Zchn,h35 Zchn,h314 Zchn,h36 Zchn,h315 Zchn,h37 Zchn,h316 Zchn,h38 Zchn,h317 Zchn,h39 Zchn,h318 Zchn"/>
    <w:link w:val="berschrift3"/>
    <w:rsid w:val="00F32723"/>
    <w:rPr>
      <w:rFonts w:ascii="Arial" w:hAnsi="Arial"/>
      <w:b/>
      <w:bCs/>
      <w:sz w:val="24"/>
      <w:szCs w:val="24"/>
      <w:lang w:eastAsia="fr-FR"/>
    </w:rPr>
  </w:style>
  <w:style w:type="paragraph" w:customStyle="1" w:styleId="liste1">
    <w:name w:val="liste1"/>
    <w:basedOn w:val="Standard"/>
    <w:qFormat/>
    <w:rsid w:val="00BF7E76"/>
    <w:pPr>
      <w:numPr>
        <w:numId w:val="15"/>
      </w:numPr>
      <w:spacing w:before="120" w:line="320" w:lineRule="exact"/>
    </w:pPr>
    <w:rPr>
      <w:rFonts w:cs="Arial"/>
    </w:rPr>
  </w:style>
  <w:style w:type="paragraph" w:customStyle="1" w:styleId="Aufzhlung-1">
    <w:name w:val="Aufzählung-1"/>
    <w:basedOn w:val="Standard"/>
    <w:qFormat/>
    <w:rsid w:val="00F73AA4"/>
    <w:pPr>
      <w:numPr>
        <w:numId w:val="16"/>
      </w:numPr>
      <w:overflowPunct w:val="0"/>
      <w:autoSpaceDE w:val="0"/>
      <w:autoSpaceDN w:val="0"/>
      <w:adjustRightInd w:val="0"/>
      <w:spacing w:before="120" w:after="0" w:line="260" w:lineRule="atLeast"/>
      <w:textAlignment w:val="baseline"/>
    </w:pPr>
    <w:rPr>
      <w:sz w:val="22"/>
      <w:szCs w:val="22"/>
      <w:lang w:eastAsia="de-DE"/>
    </w:rPr>
  </w:style>
  <w:style w:type="character" w:customStyle="1" w:styleId="NurTextZchn">
    <w:name w:val="Nur Text Zchn"/>
    <w:link w:val="NurText"/>
    <w:uiPriority w:val="99"/>
    <w:semiHidden/>
    <w:rsid w:val="00F84B35"/>
    <w:rPr>
      <w:rFonts w:ascii="Courier New" w:hAnsi="Courier New" w:cs="Courier New"/>
      <w:sz w:val="24"/>
      <w:lang w:eastAsia="fr-FR"/>
    </w:rPr>
  </w:style>
  <w:style w:type="character" w:customStyle="1" w:styleId="ListenabsatzZchn">
    <w:name w:val="Listenabsatz Zchn"/>
    <w:link w:val="Listenabsatz"/>
    <w:uiPriority w:val="34"/>
    <w:rsid w:val="00F76E54"/>
    <w:rPr>
      <w:rFonts w:ascii="Arial" w:hAnsi="Arial"/>
      <w:sz w:val="24"/>
      <w:szCs w:val="24"/>
      <w:lang w:eastAsia="fr-FR"/>
    </w:rPr>
  </w:style>
  <w:style w:type="paragraph" w:customStyle="1" w:styleId="bildunterschrift">
    <w:name w:val="bildunterschrift"/>
    <w:basedOn w:val="Standard"/>
    <w:link w:val="bildunterschriftZchn"/>
    <w:qFormat/>
    <w:rsid w:val="006B0E84"/>
    <w:pPr>
      <w:numPr>
        <w:numId w:val="20"/>
      </w:numPr>
      <w:spacing w:before="120" w:after="0" w:line="264" w:lineRule="auto"/>
      <w:jc w:val="center"/>
    </w:pPr>
    <w:rPr>
      <w:i/>
      <w:szCs w:val="16"/>
    </w:rPr>
  </w:style>
  <w:style w:type="paragraph" w:customStyle="1" w:styleId="Tabelle">
    <w:name w:val="Tabelle"/>
    <w:basedOn w:val="bildunterschrift"/>
    <w:link w:val="TabelleZchn"/>
    <w:qFormat/>
    <w:rsid w:val="00C80451"/>
    <w:pPr>
      <w:numPr>
        <w:numId w:val="21"/>
      </w:numPr>
      <w:ind w:left="360"/>
      <w:jc w:val="left"/>
    </w:pPr>
    <w:rPr>
      <w:i w:val="0"/>
    </w:rPr>
  </w:style>
  <w:style w:type="paragraph" w:customStyle="1" w:styleId="tabelle-titel">
    <w:name w:val="tabelle-titel"/>
    <w:basedOn w:val="Standard"/>
    <w:qFormat/>
    <w:rsid w:val="00B521D9"/>
    <w:pPr>
      <w:spacing w:before="60" w:after="60" w:line="300" w:lineRule="exact"/>
      <w:jc w:val="center"/>
    </w:pPr>
    <w:rPr>
      <w:b/>
      <w:bCs/>
      <w:sz w:val="22"/>
      <w:lang w:eastAsia="de-DE"/>
    </w:rPr>
  </w:style>
  <w:style w:type="paragraph" w:customStyle="1" w:styleId="tabelle-text">
    <w:name w:val="tabelle-text"/>
    <w:basedOn w:val="Standard"/>
    <w:qFormat/>
    <w:rsid w:val="00B521D9"/>
    <w:pPr>
      <w:spacing w:before="60" w:after="60" w:line="280" w:lineRule="atLeast"/>
    </w:pPr>
    <w:rPr>
      <w:sz w:val="20"/>
      <w:lang w:eastAsia="de-DE"/>
    </w:rPr>
  </w:style>
  <w:style w:type="paragraph" w:customStyle="1" w:styleId="TabelleAkademie">
    <w:name w:val="Tabelle Akademie"/>
    <w:basedOn w:val="Tabelle"/>
    <w:link w:val="TabelleAkademieZchn"/>
    <w:autoRedefine/>
    <w:qFormat/>
    <w:rsid w:val="00C80451"/>
    <w:pPr>
      <w:spacing w:before="240" w:after="240"/>
      <w:ind w:left="357" w:hanging="357"/>
    </w:pPr>
    <w:rPr>
      <w:b/>
      <w:sz w:val="22"/>
    </w:rPr>
  </w:style>
  <w:style w:type="paragraph" w:customStyle="1" w:styleId="AbbildungAkademie">
    <w:name w:val="Abbildung Akademie"/>
    <w:basedOn w:val="bildunterschrift"/>
    <w:link w:val="AbbildungAkademieZchn"/>
    <w:qFormat/>
    <w:rsid w:val="002D6721"/>
    <w:pPr>
      <w:numPr>
        <w:numId w:val="24"/>
      </w:numPr>
      <w:spacing w:before="240" w:line="360" w:lineRule="atLeast"/>
    </w:pPr>
    <w:rPr>
      <w:b/>
      <w:sz w:val="22"/>
    </w:rPr>
  </w:style>
  <w:style w:type="character" w:customStyle="1" w:styleId="bildunterschriftZchn">
    <w:name w:val="bildunterschrift Zchn"/>
    <w:link w:val="bildunterschrift"/>
    <w:rsid w:val="0025490B"/>
    <w:rPr>
      <w:rFonts w:ascii="Arial" w:hAnsi="Arial"/>
      <w:i/>
      <w:sz w:val="24"/>
      <w:szCs w:val="16"/>
      <w:lang w:eastAsia="fr-FR"/>
    </w:rPr>
  </w:style>
  <w:style w:type="character" w:customStyle="1" w:styleId="TabelleZchn">
    <w:name w:val="Tabelle Zchn"/>
    <w:link w:val="Tabelle"/>
    <w:rsid w:val="00C80451"/>
    <w:rPr>
      <w:rFonts w:ascii="Arial" w:hAnsi="Arial"/>
      <w:sz w:val="24"/>
      <w:szCs w:val="16"/>
      <w:lang w:eastAsia="fr-FR"/>
    </w:rPr>
  </w:style>
  <w:style w:type="character" w:customStyle="1" w:styleId="TabelleAkademieZchn">
    <w:name w:val="Tabelle Akademie Zchn"/>
    <w:link w:val="TabelleAkademie"/>
    <w:rsid w:val="00C80451"/>
    <w:rPr>
      <w:rFonts w:ascii="Arial" w:hAnsi="Arial"/>
      <w:b/>
      <w:sz w:val="22"/>
      <w:szCs w:val="16"/>
      <w:lang w:eastAsia="fr-FR"/>
    </w:rPr>
  </w:style>
  <w:style w:type="paragraph" w:customStyle="1" w:styleId="Abbildung">
    <w:name w:val="Abbildung"/>
    <w:basedOn w:val="Standard"/>
    <w:qFormat/>
    <w:rsid w:val="00221841"/>
    <w:pPr>
      <w:spacing w:before="120" w:after="0" w:line="264" w:lineRule="auto"/>
      <w:ind w:left="720" w:hanging="360"/>
      <w:jc w:val="center"/>
    </w:pPr>
    <w:rPr>
      <w:szCs w:val="16"/>
      <w:lang w:eastAsia="de-DE"/>
    </w:rPr>
  </w:style>
  <w:style w:type="character" w:customStyle="1" w:styleId="AbbildungAkademieZchn">
    <w:name w:val="Abbildung Akademie Zchn"/>
    <w:link w:val="AbbildungAkademie"/>
    <w:rsid w:val="002D6721"/>
    <w:rPr>
      <w:rFonts w:ascii="Arial" w:hAnsi="Arial"/>
      <w:b/>
      <w:i/>
      <w:sz w:val="22"/>
      <w:szCs w:val="16"/>
      <w:lang w:eastAsia="fr-FR"/>
    </w:rPr>
  </w:style>
  <w:style w:type="paragraph" w:customStyle="1" w:styleId="AufzhlungAkademie">
    <w:name w:val="Aufzählung Akademie"/>
    <w:basedOn w:val="Listenabsatz"/>
    <w:link w:val="AufzhlungAkademieZchn"/>
    <w:qFormat/>
    <w:rsid w:val="00536EC2"/>
    <w:pPr>
      <w:numPr>
        <w:numId w:val="22"/>
      </w:numPr>
    </w:pPr>
  </w:style>
  <w:style w:type="character" w:customStyle="1" w:styleId="AufzhlungAkademieZchn">
    <w:name w:val="Aufzählung Akademie Zchn"/>
    <w:link w:val="AufzhlungAkademie"/>
    <w:rsid w:val="00536EC2"/>
    <w:rPr>
      <w:rFonts w:ascii="Arial" w:hAnsi="Arial"/>
      <w:sz w:val="24"/>
      <w:szCs w:val="24"/>
      <w:lang w:eastAsia="fr-FR"/>
    </w:rPr>
  </w:style>
  <w:style w:type="character" w:customStyle="1" w:styleId="kategorie1">
    <w:name w:val="kategorie1"/>
    <w:rsid w:val="00554C77"/>
    <w:rPr>
      <w:b/>
      <w:bCs/>
    </w:rPr>
  </w:style>
  <w:style w:type="paragraph" w:customStyle="1" w:styleId="fussnote">
    <w:name w:val="fussnote"/>
    <w:basedOn w:val="Funotentext"/>
    <w:qFormat/>
    <w:rsid w:val="009A04F6"/>
    <w:pPr>
      <w:spacing w:before="120" w:after="120" w:line="240" w:lineRule="exact"/>
      <w:ind w:left="284" w:hanging="284"/>
    </w:pPr>
    <w:rPr>
      <w:color w:val="auto"/>
      <w:sz w:val="20"/>
      <w:lang w:val="de-DE"/>
    </w:rPr>
  </w:style>
  <w:style w:type="paragraph" w:customStyle="1" w:styleId="Aufz-Akademie2">
    <w:name w:val="Aufz-Akademie 2"/>
    <w:basedOn w:val="AufzhlungAkademie"/>
    <w:qFormat/>
    <w:rsid w:val="006D00FF"/>
    <w:pPr>
      <w:numPr>
        <w:numId w:val="26"/>
      </w:numPr>
    </w:pPr>
  </w:style>
  <w:style w:type="character" w:styleId="Platzhaltertext">
    <w:name w:val="Placeholder Text"/>
    <w:basedOn w:val="Absatz-Standardschriftart"/>
    <w:uiPriority w:val="99"/>
    <w:semiHidden/>
    <w:rsid w:val="00B3796A"/>
    <w:rPr>
      <w:color w:val="808080"/>
    </w:rPr>
  </w:style>
  <w:style w:type="character" w:customStyle="1" w:styleId="kkap">
    <w:name w:val="kka_p"/>
    <w:basedOn w:val="Absatz-Standardschriftart"/>
    <w:rsid w:val="002035BF"/>
  </w:style>
  <w:style w:type="character" w:customStyle="1" w:styleId="kkaplace">
    <w:name w:val="kka_place"/>
    <w:basedOn w:val="Absatz-Standardschriftart"/>
    <w:rsid w:val="002035BF"/>
  </w:style>
  <w:style w:type="table" w:customStyle="1" w:styleId="TableGrid">
    <w:name w:val="TableGrid"/>
    <w:rsid w:val="00F131C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59"/>
    <w:rsid w:val="00AD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F840FD"/>
    <w:pPr>
      <w:keepLines/>
      <w:pageBreakBefore w:val="0"/>
      <w:numPr>
        <w:numId w:val="0"/>
      </w:numPr>
      <w:pBdr>
        <w:top w:val="none" w:sz="0" w:space="0" w:color="auto"/>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de-DE"/>
    </w:rPr>
  </w:style>
  <w:style w:type="character" w:customStyle="1" w:styleId="FuzeileZchn">
    <w:name w:val="Fußzeile Zchn"/>
    <w:basedOn w:val="Absatz-Standardschriftart"/>
    <w:link w:val="Fuzeile"/>
    <w:uiPriority w:val="99"/>
    <w:rsid w:val="0054292F"/>
    <w:rPr>
      <w:rFonts w:ascii="Arial" w:hAnsi="Arial"/>
      <w:b/>
      <w:caps/>
      <w:color w:val="DC1E3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95">
      <w:bodyDiv w:val="1"/>
      <w:marLeft w:val="0"/>
      <w:marRight w:val="0"/>
      <w:marTop w:val="0"/>
      <w:marBottom w:val="0"/>
      <w:divBdr>
        <w:top w:val="none" w:sz="0" w:space="0" w:color="auto"/>
        <w:left w:val="none" w:sz="0" w:space="0" w:color="auto"/>
        <w:bottom w:val="none" w:sz="0" w:space="0" w:color="auto"/>
        <w:right w:val="none" w:sz="0" w:space="0" w:color="auto"/>
      </w:divBdr>
    </w:div>
    <w:div w:id="41947561">
      <w:bodyDiv w:val="1"/>
      <w:marLeft w:val="0"/>
      <w:marRight w:val="0"/>
      <w:marTop w:val="0"/>
      <w:marBottom w:val="0"/>
      <w:divBdr>
        <w:top w:val="none" w:sz="0" w:space="0" w:color="auto"/>
        <w:left w:val="none" w:sz="0" w:space="0" w:color="auto"/>
        <w:bottom w:val="none" w:sz="0" w:space="0" w:color="auto"/>
        <w:right w:val="none" w:sz="0" w:space="0" w:color="auto"/>
      </w:divBdr>
    </w:div>
    <w:div w:id="42825803">
      <w:bodyDiv w:val="1"/>
      <w:marLeft w:val="0"/>
      <w:marRight w:val="0"/>
      <w:marTop w:val="0"/>
      <w:marBottom w:val="0"/>
      <w:divBdr>
        <w:top w:val="none" w:sz="0" w:space="0" w:color="auto"/>
        <w:left w:val="none" w:sz="0" w:space="0" w:color="auto"/>
        <w:bottom w:val="none" w:sz="0" w:space="0" w:color="auto"/>
        <w:right w:val="none" w:sz="0" w:space="0" w:color="auto"/>
      </w:divBdr>
    </w:div>
    <w:div w:id="51849197">
      <w:bodyDiv w:val="1"/>
      <w:marLeft w:val="0"/>
      <w:marRight w:val="0"/>
      <w:marTop w:val="0"/>
      <w:marBottom w:val="0"/>
      <w:divBdr>
        <w:top w:val="none" w:sz="0" w:space="0" w:color="auto"/>
        <w:left w:val="none" w:sz="0" w:space="0" w:color="auto"/>
        <w:bottom w:val="none" w:sz="0" w:space="0" w:color="auto"/>
        <w:right w:val="none" w:sz="0" w:space="0" w:color="auto"/>
      </w:divBdr>
    </w:div>
    <w:div w:id="57871422">
      <w:bodyDiv w:val="1"/>
      <w:marLeft w:val="0"/>
      <w:marRight w:val="0"/>
      <w:marTop w:val="0"/>
      <w:marBottom w:val="0"/>
      <w:divBdr>
        <w:top w:val="none" w:sz="0" w:space="0" w:color="auto"/>
        <w:left w:val="none" w:sz="0" w:space="0" w:color="auto"/>
        <w:bottom w:val="none" w:sz="0" w:space="0" w:color="auto"/>
        <w:right w:val="none" w:sz="0" w:space="0" w:color="auto"/>
      </w:divBdr>
    </w:div>
    <w:div w:id="68508350">
      <w:bodyDiv w:val="1"/>
      <w:marLeft w:val="0"/>
      <w:marRight w:val="0"/>
      <w:marTop w:val="0"/>
      <w:marBottom w:val="0"/>
      <w:divBdr>
        <w:top w:val="none" w:sz="0" w:space="0" w:color="auto"/>
        <w:left w:val="none" w:sz="0" w:space="0" w:color="auto"/>
        <w:bottom w:val="none" w:sz="0" w:space="0" w:color="auto"/>
        <w:right w:val="none" w:sz="0" w:space="0" w:color="auto"/>
      </w:divBdr>
    </w:div>
    <w:div w:id="117535155">
      <w:bodyDiv w:val="1"/>
      <w:marLeft w:val="0"/>
      <w:marRight w:val="0"/>
      <w:marTop w:val="0"/>
      <w:marBottom w:val="0"/>
      <w:divBdr>
        <w:top w:val="none" w:sz="0" w:space="0" w:color="auto"/>
        <w:left w:val="none" w:sz="0" w:space="0" w:color="auto"/>
        <w:bottom w:val="none" w:sz="0" w:space="0" w:color="auto"/>
        <w:right w:val="none" w:sz="0" w:space="0" w:color="auto"/>
      </w:divBdr>
    </w:div>
    <w:div w:id="146895534">
      <w:bodyDiv w:val="1"/>
      <w:marLeft w:val="0"/>
      <w:marRight w:val="0"/>
      <w:marTop w:val="0"/>
      <w:marBottom w:val="0"/>
      <w:divBdr>
        <w:top w:val="none" w:sz="0" w:space="0" w:color="auto"/>
        <w:left w:val="none" w:sz="0" w:space="0" w:color="auto"/>
        <w:bottom w:val="none" w:sz="0" w:space="0" w:color="auto"/>
        <w:right w:val="none" w:sz="0" w:space="0" w:color="auto"/>
      </w:divBdr>
      <w:divsChild>
        <w:div w:id="618100898">
          <w:marLeft w:val="0"/>
          <w:marRight w:val="0"/>
          <w:marTop w:val="0"/>
          <w:marBottom w:val="0"/>
          <w:divBdr>
            <w:top w:val="none" w:sz="0" w:space="0" w:color="auto"/>
            <w:left w:val="none" w:sz="0" w:space="0" w:color="auto"/>
            <w:bottom w:val="none" w:sz="0" w:space="0" w:color="auto"/>
            <w:right w:val="none" w:sz="0" w:space="0" w:color="auto"/>
          </w:divBdr>
          <w:divsChild>
            <w:div w:id="1340236114">
              <w:marLeft w:val="0"/>
              <w:marRight w:val="0"/>
              <w:marTop w:val="0"/>
              <w:marBottom w:val="0"/>
              <w:divBdr>
                <w:top w:val="none" w:sz="0" w:space="0" w:color="auto"/>
                <w:left w:val="none" w:sz="0" w:space="0" w:color="auto"/>
                <w:bottom w:val="none" w:sz="0" w:space="0" w:color="auto"/>
                <w:right w:val="none" w:sz="0" w:space="0" w:color="auto"/>
              </w:divBdr>
              <w:divsChild>
                <w:div w:id="965894026">
                  <w:marLeft w:val="0"/>
                  <w:marRight w:val="0"/>
                  <w:marTop w:val="0"/>
                  <w:marBottom w:val="0"/>
                  <w:divBdr>
                    <w:top w:val="none" w:sz="0" w:space="0" w:color="auto"/>
                    <w:left w:val="none" w:sz="0" w:space="0" w:color="auto"/>
                    <w:bottom w:val="none" w:sz="0" w:space="0" w:color="auto"/>
                    <w:right w:val="none" w:sz="0" w:space="0" w:color="auto"/>
                  </w:divBdr>
                  <w:divsChild>
                    <w:div w:id="1279675986">
                      <w:marLeft w:val="3150"/>
                      <w:marRight w:val="0"/>
                      <w:marTop w:val="0"/>
                      <w:marBottom w:val="0"/>
                      <w:divBdr>
                        <w:top w:val="none" w:sz="0" w:space="0" w:color="auto"/>
                        <w:left w:val="none" w:sz="0" w:space="0" w:color="auto"/>
                        <w:bottom w:val="none" w:sz="0" w:space="0" w:color="auto"/>
                        <w:right w:val="none" w:sz="0" w:space="0" w:color="auto"/>
                      </w:divBdr>
                      <w:divsChild>
                        <w:div w:id="1592885235">
                          <w:marLeft w:val="0"/>
                          <w:marRight w:val="0"/>
                          <w:marTop w:val="0"/>
                          <w:marBottom w:val="0"/>
                          <w:divBdr>
                            <w:top w:val="none" w:sz="0" w:space="0" w:color="auto"/>
                            <w:left w:val="none" w:sz="0" w:space="0" w:color="auto"/>
                            <w:bottom w:val="none" w:sz="0" w:space="0" w:color="auto"/>
                            <w:right w:val="none" w:sz="0" w:space="0" w:color="auto"/>
                          </w:divBdr>
                          <w:divsChild>
                            <w:div w:id="437800554">
                              <w:marLeft w:val="0"/>
                              <w:marRight w:val="0"/>
                              <w:marTop w:val="0"/>
                              <w:marBottom w:val="0"/>
                              <w:divBdr>
                                <w:top w:val="none" w:sz="0" w:space="0" w:color="auto"/>
                                <w:left w:val="none" w:sz="0" w:space="0" w:color="auto"/>
                                <w:bottom w:val="none" w:sz="0" w:space="0" w:color="auto"/>
                                <w:right w:val="none" w:sz="0" w:space="0" w:color="auto"/>
                              </w:divBdr>
                              <w:divsChild>
                                <w:div w:id="6907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11760">
      <w:bodyDiv w:val="1"/>
      <w:marLeft w:val="0"/>
      <w:marRight w:val="0"/>
      <w:marTop w:val="0"/>
      <w:marBottom w:val="0"/>
      <w:divBdr>
        <w:top w:val="none" w:sz="0" w:space="0" w:color="auto"/>
        <w:left w:val="none" w:sz="0" w:space="0" w:color="auto"/>
        <w:bottom w:val="none" w:sz="0" w:space="0" w:color="auto"/>
        <w:right w:val="none" w:sz="0" w:space="0" w:color="auto"/>
      </w:divBdr>
      <w:divsChild>
        <w:div w:id="103352179">
          <w:marLeft w:val="0"/>
          <w:marRight w:val="0"/>
          <w:marTop w:val="0"/>
          <w:marBottom w:val="0"/>
          <w:divBdr>
            <w:top w:val="none" w:sz="0" w:space="0" w:color="auto"/>
            <w:left w:val="none" w:sz="0" w:space="0" w:color="auto"/>
            <w:bottom w:val="none" w:sz="0" w:space="0" w:color="auto"/>
            <w:right w:val="none" w:sz="0" w:space="0" w:color="auto"/>
          </w:divBdr>
        </w:div>
        <w:div w:id="557327890">
          <w:marLeft w:val="0"/>
          <w:marRight w:val="0"/>
          <w:marTop w:val="0"/>
          <w:marBottom w:val="0"/>
          <w:divBdr>
            <w:top w:val="none" w:sz="0" w:space="0" w:color="auto"/>
            <w:left w:val="none" w:sz="0" w:space="0" w:color="auto"/>
            <w:bottom w:val="none" w:sz="0" w:space="0" w:color="auto"/>
            <w:right w:val="none" w:sz="0" w:space="0" w:color="auto"/>
          </w:divBdr>
        </w:div>
      </w:divsChild>
    </w:div>
    <w:div w:id="191769104">
      <w:bodyDiv w:val="1"/>
      <w:marLeft w:val="0"/>
      <w:marRight w:val="0"/>
      <w:marTop w:val="0"/>
      <w:marBottom w:val="0"/>
      <w:divBdr>
        <w:top w:val="none" w:sz="0" w:space="0" w:color="auto"/>
        <w:left w:val="none" w:sz="0" w:space="0" w:color="auto"/>
        <w:bottom w:val="none" w:sz="0" w:space="0" w:color="auto"/>
        <w:right w:val="none" w:sz="0" w:space="0" w:color="auto"/>
      </w:divBdr>
    </w:div>
    <w:div w:id="196743952">
      <w:bodyDiv w:val="1"/>
      <w:marLeft w:val="0"/>
      <w:marRight w:val="0"/>
      <w:marTop w:val="0"/>
      <w:marBottom w:val="0"/>
      <w:divBdr>
        <w:top w:val="none" w:sz="0" w:space="0" w:color="auto"/>
        <w:left w:val="none" w:sz="0" w:space="0" w:color="auto"/>
        <w:bottom w:val="none" w:sz="0" w:space="0" w:color="auto"/>
        <w:right w:val="none" w:sz="0" w:space="0" w:color="auto"/>
      </w:divBdr>
    </w:div>
    <w:div w:id="205990898">
      <w:bodyDiv w:val="1"/>
      <w:marLeft w:val="0"/>
      <w:marRight w:val="0"/>
      <w:marTop w:val="0"/>
      <w:marBottom w:val="0"/>
      <w:divBdr>
        <w:top w:val="none" w:sz="0" w:space="0" w:color="auto"/>
        <w:left w:val="none" w:sz="0" w:space="0" w:color="auto"/>
        <w:bottom w:val="none" w:sz="0" w:space="0" w:color="auto"/>
        <w:right w:val="none" w:sz="0" w:space="0" w:color="auto"/>
      </w:divBdr>
    </w:div>
    <w:div w:id="227156318">
      <w:bodyDiv w:val="1"/>
      <w:marLeft w:val="0"/>
      <w:marRight w:val="0"/>
      <w:marTop w:val="0"/>
      <w:marBottom w:val="0"/>
      <w:divBdr>
        <w:top w:val="none" w:sz="0" w:space="0" w:color="auto"/>
        <w:left w:val="none" w:sz="0" w:space="0" w:color="auto"/>
        <w:bottom w:val="none" w:sz="0" w:space="0" w:color="auto"/>
        <w:right w:val="none" w:sz="0" w:space="0" w:color="auto"/>
      </w:divBdr>
    </w:div>
    <w:div w:id="238252917">
      <w:bodyDiv w:val="1"/>
      <w:marLeft w:val="0"/>
      <w:marRight w:val="0"/>
      <w:marTop w:val="0"/>
      <w:marBottom w:val="0"/>
      <w:divBdr>
        <w:top w:val="none" w:sz="0" w:space="0" w:color="auto"/>
        <w:left w:val="none" w:sz="0" w:space="0" w:color="auto"/>
        <w:bottom w:val="none" w:sz="0" w:space="0" w:color="auto"/>
        <w:right w:val="none" w:sz="0" w:space="0" w:color="auto"/>
      </w:divBdr>
    </w:div>
    <w:div w:id="281308466">
      <w:bodyDiv w:val="1"/>
      <w:marLeft w:val="0"/>
      <w:marRight w:val="0"/>
      <w:marTop w:val="0"/>
      <w:marBottom w:val="0"/>
      <w:divBdr>
        <w:top w:val="none" w:sz="0" w:space="0" w:color="auto"/>
        <w:left w:val="none" w:sz="0" w:space="0" w:color="auto"/>
        <w:bottom w:val="none" w:sz="0" w:space="0" w:color="auto"/>
        <w:right w:val="none" w:sz="0" w:space="0" w:color="auto"/>
      </w:divBdr>
    </w:div>
    <w:div w:id="291834106">
      <w:bodyDiv w:val="1"/>
      <w:marLeft w:val="0"/>
      <w:marRight w:val="0"/>
      <w:marTop w:val="0"/>
      <w:marBottom w:val="0"/>
      <w:divBdr>
        <w:top w:val="none" w:sz="0" w:space="0" w:color="auto"/>
        <w:left w:val="none" w:sz="0" w:space="0" w:color="auto"/>
        <w:bottom w:val="none" w:sz="0" w:space="0" w:color="auto"/>
        <w:right w:val="none" w:sz="0" w:space="0" w:color="auto"/>
      </w:divBdr>
      <w:divsChild>
        <w:div w:id="1715077794">
          <w:marLeft w:val="547"/>
          <w:marRight w:val="0"/>
          <w:marTop w:val="0"/>
          <w:marBottom w:val="0"/>
          <w:divBdr>
            <w:top w:val="none" w:sz="0" w:space="0" w:color="auto"/>
            <w:left w:val="none" w:sz="0" w:space="0" w:color="auto"/>
            <w:bottom w:val="none" w:sz="0" w:space="0" w:color="auto"/>
            <w:right w:val="none" w:sz="0" w:space="0" w:color="auto"/>
          </w:divBdr>
        </w:div>
      </w:divsChild>
    </w:div>
    <w:div w:id="294532221">
      <w:bodyDiv w:val="1"/>
      <w:marLeft w:val="0"/>
      <w:marRight w:val="0"/>
      <w:marTop w:val="0"/>
      <w:marBottom w:val="0"/>
      <w:divBdr>
        <w:top w:val="none" w:sz="0" w:space="0" w:color="auto"/>
        <w:left w:val="none" w:sz="0" w:space="0" w:color="auto"/>
        <w:bottom w:val="none" w:sz="0" w:space="0" w:color="auto"/>
        <w:right w:val="none" w:sz="0" w:space="0" w:color="auto"/>
      </w:divBdr>
    </w:div>
    <w:div w:id="294919442">
      <w:bodyDiv w:val="1"/>
      <w:marLeft w:val="0"/>
      <w:marRight w:val="0"/>
      <w:marTop w:val="0"/>
      <w:marBottom w:val="0"/>
      <w:divBdr>
        <w:top w:val="none" w:sz="0" w:space="0" w:color="auto"/>
        <w:left w:val="none" w:sz="0" w:space="0" w:color="auto"/>
        <w:bottom w:val="none" w:sz="0" w:space="0" w:color="auto"/>
        <w:right w:val="none" w:sz="0" w:space="0" w:color="auto"/>
      </w:divBdr>
    </w:div>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324287693">
      <w:bodyDiv w:val="1"/>
      <w:marLeft w:val="0"/>
      <w:marRight w:val="0"/>
      <w:marTop w:val="0"/>
      <w:marBottom w:val="0"/>
      <w:divBdr>
        <w:top w:val="none" w:sz="0" w:space="0" w:color="auto"/>
        <w:left w:val="none" w:sz="0" w:space="0" w:color="auto"/>
        <w:bottom w:val="none" w:sz="0" w:space="0" w:color="auto"/>
        <w:right w:val="none" w:sz="0" w:space="0" w:color="auto"/>
      </w:divBdr>
      <w:divsChild>
        <w:div w:id="1567255663">
          <w:marLeft w:val="547"/>
          <w:marRight w:val="0"/>
          <w:marTop w:val="0"/>
          <w:marBottom w:val="0"/>
          <w:divBdr>
            <w:top w:val="none" w:sz="0" w:space="0" w:color="auto"/>
            <w:left w:val="none" w:sz="0" w:space="0" w:color="auto"/>
            <w:bottom w:val="none" w:sz="0" w:space="0" w:color="auto"/>
            <w:right w:val="none" w:sz="0" w:space="0" w:color="auto"/>
          </w:divBdr>
        </w:div>
      </w:divsChild>
    </w:div>
    <w:div w:id="341670505">
      <w:bodyDiv w:val="1"/>
      <w:marLeft w:val="0"/>
      <w:marRight w:val="0"/>
      <w:marTop w:val="0"/>
      <w:marBottom w:val="0"/>
      <w:divBdr>
        <w:top w:val="none" w:sz="0" w:space="0" w:color="auto"/>
        <w:left w:val="none" w:sz="0" w:space="0" w:color="auto"/>
        <w:bottom w:val="none" w:sz="0" w:space="0" w:color="auto"/>
        <w:right w:val="none" w:sz="0" w:space="0" w:color="auto"/>
      </w:divBdr>
      <w:divsChild>
        <w:div w:id="1806582355">
          <w:marLeft w:val="0"/>
          <w:marRight w:val="0"/>
          <w:marTop w:val="0"/>
          <w:marBottom w:val="0"/>
          <w:divBdr>
            <w:top w:val="none" w:sz="0" w:space="0" w:color="auto"/>
            <w:left w:val="none" w:sz="0" w:space="0" w:color="auto"/>
            <w:bottom w:val="none" w:sz="0" w:space="0" w:color="auto"/>
            <w:right w:val="none" w:sz="0" w:space="0" w:color="auto"/>
          </w:divBdr>
          <w:divsChild>
            <w:div w:id="956253945">
              <w:marLeft w:val="0"/>
              <w:marRight w:val="0"/>
              <w:marTop w:val="525"/>
              <w:marBottom w:val="0"/>
              <w:divBdr>
                <w:top w:val="none" w:sz="0" w:space="0" w:color="auto"/>
                <w:left w:val="none" w:sz="0" w:space="0" w:color="auto"/>
                <w:bottom w:val="none" w:sz="0" w:space="0" w:color="auto"/>
                <w:right w:val="none" w:sz="0" w:space="0" w:color="auto"/>
              </w:divBdr>
              <w:divsChild>
                <w:div w:id="729110265">
                  <w:marLeft w:val="0"/>
                  <w:marRight w:val="0"/>
                  <w:marTop w:val="0"/>
                  <w:marBottom w:val="0"/>
                  <w:divBdr>
                    <w:top w:val="none" w:sz="0" w:space="0" w:color="auto"/>
                    <w:left w:val="none" w:sz="0" w:space="0" w:color="auto"/>
                    <w:bottom w:val="none" w:sz="0" w:space="0" w:color="auto"/>
                    <w:right w:val="none" w:sz="0" w:space="0" w:color="auto"/>
                  </w:divBdr>
                  <w:divsChild>
                    <w:div w:id="928200962">
                      <w:marLeft w:val="0"/>
                      <w:marRight w:val="0"/>
                      <w:marTop w:val="0"/>
                      <w:marBottom w:val="0"/>
                      <w:divBdr>
                        <w:top w:val="none" w:sz="0" w:space="0" w:color="auto"/>
                        <w:left w:val="none" w:sz="0" w:space="0" w:color="auto"/>
                        <w:bottom w:val="none" w:sz="0" w:space="0" w:color="auto"/>
                        <w:right w:val="none" w:sz="0" w:space="0" w:color="auto"/>
                      </w:divBdr>
                      <w:divsChild>
                        <w:div w:id="609707016">
                          <w:marLeft w:val="0"/>
                          <w:marRight w:val="0"/>
                          <w:marTop w:val="0"/>
                          <w:marBottom w:val="0"/>
                          <w:divBdr>
                            <w:top w:val="none" w:sz="0" w:space="0" w:color="auto"/>
                            <w:left w:val="none" w:sz="0" w:space="0" w:color="auto"/>
                            <w:bottom w:val="none" w:sz="0" w:space="0" w:color="auto"/>
                            <w:right w:val="none" w:sz="0" w:space="0" w:color="auto"/>
                          </w:divBdr>
                          <w:divsChild>
                            <w:div w:id="888419065">
                              <w:marLeft w:val="0"/>
                              <w:marRight w:val="0"/>
                              <w:marTop w:val="0"/>
                              <w:marBottom w:val="0"/>
                              <w:divBdr>
                                <w:top w:val="none" w:sz="0" w:space="0" w:color="auto"/>
                                <w:left w:val="none" w:sz="0" w:space="0" w:color="auto"/>
                                <w:bottom w:val="none" w:sz="0" w:space="0" w:color="auto"/>
                                <w:right w:val="none" w:sz="0" w:space="0" w:color="auto"/>
                              </w:divBdr>
                              <w:divsChild>
                                <w:div w:id="1797480900">
                                  <w:marLeft w:val="0"/>
                                  <w:marRight w:val="0"/>
                                  <w:marTop w:val="0"/>
                                  <w:marBottom w:val="0"/>
                                  <w:divBdr>
                                    <w:top w:val="none" w:sz="0" w:space="0" w:color="auto"/>
                                    <w:left w:val="none" w:sz="0" w:space="0" w:color="auto"/>
                                    <w:bottom w:val="none" w:sz="0" w:space="0" w:color="auto"/>
                                    <w:right w:val="none" w:sz="0" w:space="0" w:color="auto"/>
                                  </w:divBdr>
                                  <w:divsChild>
                                    <w:div w:id="730739591">
                                      <w:marLeft w:val="0"/>
                                      <w:marRight w:val="0"/>
                                      <w:marTop w:val="0"/>
                                      <w:marBottom w:val="0"/>
                                      <w:divBdr>
                                        <w:top w:val="none" w:sz="0" w:space="0" w:color="auto"/>
                                        <w:left w:val="none" w:sz="0" w:space="0" w:color="auto"/>
                                        <w:bottom w:val="none" w:sz="0" w:space="0" w:color="auto"/>
                                        <w:right w:val="none" w:sz="0" w:space="0" w:color="auto"/>
                                      </w:divBdr>
                                      <w:divsChild>
                                        <w:div w:id="1551990387">
                                          <w:marLeft w:val="0"/>
                                          <w:marRight w:val="0"/>
                                          <w:marTop w:val="0"/>
                                          <w:marBottom w:val="0"/>
                                          <w:divBdr>
                                            <w:top w:val="none" w:sz="0" w:space="0" w:color="auto"/>
                                            <w:left w:val="none" w:sz="0" w:space="0" w:color="auto"/>
                                            <w:bottom w:val="none" w:sz="0" w:space="0" w:color="auto"/>
                                            <w:right w:val="none" w:sz="0" w:space="0" w:color="auto"/>
                                          </w:divBdr>
                                          <w:divsChild>
                                            <w:div w:id="1799251667">
                                              <w:marLeft w:val="0"/>
                                              <w:marRight w:val="0"/>
                                              <w:marTop w:val="0"/>
                                              <w:marBottom w:val="0"/>
                                              <w:divBdr>
                                                <w:top w:val="none" w:sz="0" w:space="0" w:color="auto"/>
                                                <w:left w:val="none" w:sz="0" w:space="0" w:color="auto"/>
                                                <w:bottom w:val="none" w:sz="0" w:space="0" w:color="auto"/>
                                                <w:right w:val="none" w:sz="0" w:space="0" w:color="auto"/>
                                              </w:divBdr>
                                              <w:divsChild>
                                                <w:div w:id="225841286">
                                                  <w:marLeft w:val="0"/>
                                                  <w:marRight w:val="0"/>
                                                  <w:marTop w:val="0"/>
                                                  <w:marBottom w:val="0"/>
                                                  <w:divBdr>
                                                    <w:top w:val="none" w:sz="0" w:space="0" w:color="auto"/>
                                                    <w:left w:val="none" w:sz="0" w:space="0" w:color="auto"/>
                                                    <w:bottom w:val="none" w:sz="0" w:space="0" w:color="auto"/>
                                                    <w:right w:val="none" w:sz="0" w:space="0" w:color="auto"/>
                                                  </w:divBdr>
                                                  <w:divsChild>
                                                    <w:div w:id="917591583">
                                                      <w:marLeft w:val="0"/>
                                                      <w:marRight w:val="0"/>
                                                      <w:marTop w:val="0"/>
                                                      <w:marBottom w:val="0"/>
                                                      <w:divBdr>
                                                        <w:top w:val="none" w:sz="0" w:space="0" w:color="auto"/>
                                                        <w:left w:val="none" w:sz="0" w:space="0" w:color="auto"/>
                                                        <w:bottom w:val="none" w:sz="0" w:space="0" w:color="auto"/>
                                                        <w:right w:val="none" w:sz="0" w:space="0" w:color="auto"/>
                                                      </w:divBdr>
                                                      <w:divsChild>
                                                        <w:div w:id="2005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670643">
      <w:bodyDiv w:val="1"/>
      <w:marLeft w:val="0"/>
      <w:marRight w:val="0"/>
      <w:marTop w:val="0"/>
      <w:marBottom w:val="0"/>
      <w:divBdr>
        <w:top w:val="none" w:sz="0" w:space="0" w:color="auto"/>
        <w:left w:val="none" w:sz="0" w:space="0" w:color="auto"/>
        <w:bottom w:val="none" w:sz="0" w:space="0" w:color="auto"/>
        <w:right w:val="none" w:sz="0" w:space="0" w:color="auto"/>
      </w:divBdr>
    </w:div>
    <w:div w:id="351229218">
      <w:bodyDiv w:val="1"/>
      <w:marLeft w:val="0"/>
      <w:marRight w:val="0"/>
      <w:marTop w:val="0"/>
      <w:marBottom w:val="0"/>
      <w:divBdr>
        <w:top w:val="none" w:sz="0" w:space="0" w:color="auto"/>
        <w:left w:val="none" w:sz="0" w:space="0" w:color="auto"/>
        <w:bottom w:val="none" w:sz="0" w:space="0" w:color="auto"/>
        <w:right w:val="none" w:sz="0" w:space="0" w:color="auto"/>
      </w:divBdr>
      <w:divsChild>
        <w:div w:id="1561476636">
          <w:marLeft w:val="274"/>
          <w:marRight w:val="0"/>
          <w:marTop w:val="0"/>
          <w:marBottom w:val="0"/>
          <w:divBdr>
            <w:top w:val="none" w:sz="0" w:space="0" w:color="auto"/>
            <w:left w:val="none" w:sz="0" w:space="0" w:color="auto"/>
            <w:bottom w:val="none" w:sz="0" w:space="0" w:color="auto"/>
            <w:right w:val="none" w:sz="0" w:space="0" w:color="auto"/>
          </w:divBdr>
        </w:div>
        <w:div w:id="1647855895">
          <w:marLeft w:val="274"/>
          <w:marRight w:val="0"/>
          <w:marTop w:val="0"/>
          <w:marBottom w:val="0"/>
          <w:divBdr>
            <w:top w:val="none" w:sz="0" w:space="0" w:color="auto"/>
            <w:left w:val="none" w:sz="0" w:space="0" w:color="auto"/>
            <w:bottom w:val="none" w:sz="0" w:space="0" w:color="auto"/>
            <w:right w:val="none" w:sz="0" w:space="0" w:color="auto"/>
          </w:divBdr>
        </w:div>
        <w:div w:id="1706250108">
          <w:marLeft w:val="274"/>
          <w:marRight w:val="0"/>
          <w:marTop w:val="0"/>
          <w:marBottom w:val="0"/>
          <w:divBdr>
            <w:top w:val="none" w:sz="0" w:space="0" w:color="auto"/>
            <w:left w:val="none" w:sz="0" w:space="0" w:color="auto"/>
            <w:bottom w:val="none" w:sz="0" w:space="0" w:color="auto"/>
            <w:right w:val="none" w:sz="0" w:space="0" w:color="auto"/>
          </w:divBdr>
        </w:div>
        <w:div w:id="1813256957">
          <w:marLeft w:val="274"/>
          <w:marRight w:val="0"/>
          <w:marTop w:val="0"/>
          <w:marBottom w:val="0"/>
          <w:divBdr>
            <w:top w:val="none" w:sz="0" w:space="0" w:color="auto"/>
            <w:left w:val="none" w:sz="0" w:space="0" w:color="auto"/>
            <w:bottom w:val="none" w:sz="0" w:space="0" w:color="auto"/>
            <w:right w:val="none" w:sz="0" w:space="0" w:color="auto"/>
          </w:divBdr>
        </w:div>
      </w:divsChild>
    </w:div>
    <w:div w:id="353002916">
      <w:bodyDiv w:val="1"/>
      <w:marLeft w:val="0"/>
      <w:marRight w:val="0"/>
      <w:marTop w:val="0"/>
      <w:marBottom w:val="0"/>
      <w:divBdr>
        <w:top w:val="none" w:sz="0" w:space="0" w:color="auto"/>
        <w:left w:val="none" w:sz="0" w:space="0" w:color="auto"/>
        <w:bottom w:val="none" w:sz="0" w:space="0" w:color="auto"/>
        <w:right w:val="none" w:sz="0" w:space="0" w:color="auto"/>
      </w:divBdr>
      <w:divsChild>
        <w:div w:id="1224025495">
          <w:marLeft w:val="547"/>
          <w:marRight w:val="0"/>
          <w:marTop w:val="0"/>
          <w:marBottom w:val="0"/>
          <w:divBdr>
            <w:top w:val="none" w:sz="0" w:space="0" w:color="auto"/>
            <w:left w:val="none" w:sz="0" w:space="0" w:color="auto"/>
            <w:bottom w:val="none" w:sz="0" w:space="0" w:color="auto"/>
            <w:right w:val="none" w:sz="0" w:space="0" w:color="auto"/>
          </w:divBdr>
        </w:div>
      </w:divsChild>
    </w:div>
    <w:div w:id="395982154">
      <w:bodyDiv w:val="1"/>
      <w:marLeft w:val="0"/>
      <w:marRight w:val="0"/>
      <w:marTop w:val="0"/>
      <w:marBottom w:val="0"/>
      <w:divBdr>
        <w:top w:val="none" w:sz="0" w:space="0" w:color="auto"/>
        <w:left w:val="none" w:sz="0" w:space="0" w:color="auto"/>
        <w:bottom w:val="none" w:sz="0" w:space="0" w:color="auto"/>
        <w:right w:val="none" w:sz="0" w:space="0" w:color="auto"/>
      </w:divBdr>
    </w:div>
    <w:div w:id="401220402">
      <w:bodyDiv w:val="1"/>
      <w:marLeft w:val="0"/>
      <w:marRight w:val="0"/>
      <w:marTop w:val="0"/>
      <w:marBottom w:val="0"/>
      <w:divBdr>
        <w:top w:val="none" w:sz="0" w:space="0" w:color="auto"/>
        <w:left w:val="none" w:sz="0" w:space="0" w:color="auto"/>
        <w:bottom w:val="none" w:sz="0" w:space="0" w:color="auto"/>
        <w:right w:val="none" w:sz="0" w:space="0" w:color="auto"/>
      </w:divBdr>
    </w:div>
    <w:div w:id="432553657">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82738460">
      <w:bodyDiv w:val="1"/>
      <w:marLeft w:val="0"/>
      <w:marRight w:val="0"/>
      <w:marTop w:val="0"/>
      <w:marBottom w:val="0"/>
      <w:divBdr>
        <w:top w:val="none" w:sz="0" w:space="0" w:color="auto"/>
        <w:left w:val="none" w:sz="0" w:space="0" w:color="auto"/>
        <w:bottom w:val="none" w:sz="0" w:space="0" w:color="auto"/>
        <w:right w:val="none" w:sz="0" w:space="0" w:color="auto"/>
      </w:divBdr>
    </w:div>
    <w:div w:id="499732136">
      <w:bodyDiv w:val="1"/>
      <w:marLeft w:val="0"/>
      <w:marRight w:val="0"/>
      <w:marTop w:val="0"/>
      <w:marBottom w:val="0"/>
      <w:divBdr>
        <w:top w:val="none" w:sz="0" w:space="0" w:color="auto"/>
        <w:left w:val="none" w:sz="0" w:space="0" w:color="auto"/>
        <w:bottom w:val="none" w:sz="0" w:space="0" w:color="auto"/>
        <w:right w:val="none" w:sz="0" w:space="0" w:color="auto"/>
      </w:divBdr>
    </w:div>
    <w:div w:id="514079101">
      <w:bodyDiv w:val="1"/>
      <w:marLeft w:val="0"/>
      <w:marRight w:val="0"/>
      <w:marTop w:val="0"/>
      <w:marBottom w:val="0"/>
      <w:divBdr>
        <w:top w:val="none" w:sz="0" w:space="0" w:color="auto"/>
        <w:left w:val="none" w:sz="0" w:space="0" w:color="auto"/>
        <w:bottom w:val="none" w:sz="0" w:space="0" w:color="auto"/>
        <w:right w:val="none" w:sz="0" w:space="0" w:color="auto"/>
      </w:divBdr>
    </w:div>
    <w:div w:id="518666465">
      <w:bodyDiv w:val="1"/>
      <w:marLeft w:val="0"/>
      <w:marRight w:val="0"/>
      <w:marTop w:val="0"/>
      <w:marBottom w:val="0"/>
      <w:divBdr>
        <w:top w:val="none" w:sz="0" w:space="0" w:color="auto"/>
        <w:left w:val="none" w:sz="0" w:space="0" w:color="auto"/>
        <w:bottom w:val="none" w:sz="0" w:space="0" w:color="auto"/>
        <w:right w:val="none" w:sz="0" w:space="0" w:color="auto"/>
      </w:divBdr>
    </w:div>
    <w:div w:id="528446626">
      <w:bodyDiv w:val="1"/>
      <w:marLeft w:val="0"/>
      <w:marRight w:val="0"/>
      <w:marTop w:val="0"/>
      <w:marBottom w:val="0"/>
      <w:divBdr>
        <w:top w:val="none" w:sz="0" w:space="0" w:color="auto"/>
        <w:left w:val="none" w:sz="0" w:space="0" w:color="auto"/>
        <w:bottom w:val="none" w:sz="0" w:space="0" w:color="auto"/>
        <w:right w:val="none" w:sz="0" w:space="0" w:color="auto"/>
      </w:divBdr>
    </w:div>
    <w:div w:id="530996019">
      <w:bodyDiv w:val="1"/>
      <w:marLeft w:val="0"/>
      <w:marRight w:val="0"/>
      <w:marTop w:val="0"/>
      <w:marBottom w:val="0"/>
      <w:divBdr>
        <w:top w:val="none" w:sz="0" w:space="0" w:color="auto"/>
        <w:left w:val="none" w:sz="0" w:space="0" w:color="auto"/>
        <w:bottom w:val="none" w:sz="0" w:space="0" w:color="auto"/>
        <w:right w:val="none" w:sz="0" w:space="0" w:color="auto"/>
      </w:divBdr>
    </w:div>
    <w:div w:id="543638219">
      <w:bodyDiv w:val="1"/>
      <w:marLeft w:val="0"/>
      <w:marRight w:val="0"/>
      <w:marTop w:val="0"/>
      <w:marBottom w:val="0"/>
      <w:divBdr>
        <w:top w:val="none" w:sz="0" w:space="0" w:color="auto"/>
        <w:left w:val="none" w:sz="0" w:space="0" w:color="auto"/>
        <w:bottom w:val="none" w:sz="0" w:space="0" w:color="auto"/>
        <w:right w:val="none" w:sz="0" w:space="0" w:color="auto"/>
      </w:divBdr>
    </w:div>
    <w:div w:id="590432936">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594286630">
      <w:bodyDiv w:val="1"/>
      <w:marLeft w:val="0"/>
      <w:marRight w:val="0"/>
      <w:marTop w:val="0"/>
      <w:marBottom w:val="0"/>
      <w:divBdr>
        <w:top w:val="none" w:sz="0" w:space="0" w:color="auto"/>
        <w:left w:val="none" w:sz="0" w:space="0" w:color="auto"/>
        <w:bottom w:val="none" w:sz="0" w:space="0" w:color="auto"/>
        <w:right w:val="none" w:sz="0" w:space="0" w:color="auto"/>
      </w:divBdr>
    </w:div>
    <w:div w:id="607591691">
      <w:bodyDiv w:val="1"/>
      <w:marLeft w:val="0"/>
      <w:marRight w:val="0"/>
      <w:marTop w:val="0"/>
      <w:marBottom w:val="0"/>
      <w:divBdr>
        <w:top w:val="none" w:sz="0" w:space="0" w:color="auto"/>
        <w:left w:val="none" w:sz="0" w:space="0" w:color="auto"/>
        <w:bottom w:val="none" w:sz="0" w:space="0" w:color="auto"/>
        <w:right w:val="none" w:sz="0" w:space="0" w:color="auto"/>
      </w:divBdr>
    </w:div>
    <w:div w:id="611933770">
      <w:bodyDiv w:val="1"/>
      <w:marLeft w:val="0"/>
      <w:marRight w:val="0"/>
      <w:marTop w:val="0"/>
      <w:marBottom w:val="0"/>
      <w:divBdr>
        <w:top w:val="none" w:sz="0" w:space="0" w:color="auto"/>
        <w:left w:val="none" w:sz="0" w:space="0" w:color="auto"/>
        <w:bottom w:val="none" w:sz="0" w:space="0" w:color="auto"/>
        <w:right w:val="none" w:sz="0" w:space="0" w:color="auto"/>
      </w:divBdr>
      <w:divsChild>
        <w:div w:id="1458254742">
          <w:marLeft w:val="0"/>
          <w:marRight w:val="0"/>
          <w:marTop w:val="0"/>
          <w:marBottom w:val="0"/>
          <w:divBdr>
            <w:top w:val="none" w:sz="0" w:space="0" w:color="auto"/>
            <w:left w:val="none" w:sz="0" w:space="0" w:color="auto"/>
            <w:bottom w:val="none" w:sz="0" w:space="0" w:color="auto"/>
            <w:right w:val="none" w:sz="0" w:space="0" w:color="auto"/>
          </w:divBdr>
          <w:divsChild>
            <w:div w:id="1438524898">
              <w:marLeft w:val="0"/>
              <w:marRight w:val="0"/>
              <w:marTop w:val="0"/>
              <w:marBottom w:val="0"/>
              <w:divBdr>
                <w:top w:val="none" w:sz="0" w:space="0" w:color="auto"/>
                <w:left w:val="none" w:sz="0" w:space="0" w:color="auto"/>
                <w:bottom w:val="none" w:sz="0" w:space="0" w:color="auto"/>
                <w:right w:val="none" w:sz="0" w:space="0" w:color="auto"/>
              </w:divBdr>
              <w:divsChild>
                <w:div w:id="1413696282">
                  <w:marLeft w:val="0"/>
                  <w:marRight w:val="0"/>
                  <w:marTop w:val="0"/>
                  <w:marBottom w:val="0"/>
                  <w:divBdr>
                    <w:top w:val="none" w:sz="0" w:space="0" w:color="auto"/>
                    <w:left w:val="none" w:sz="0" w:space="0" w:color="auto"/>
                    <w:bottom w:val="none" w:sz="0" w:space="0" w:color="auto"/>
                    <w:right w:val="none" w:sz="0" w:space="0" w:color="auto"/>
                  </w:divBdr>
                  <w:divsChild>
                    <w:div w:id="383333592">
                      <w:marLeft w:val="0"/>
                      <w:marRight w:val="0"/>
                      <w:marTop w:val="0"/>
                      <w:marBottom w:val="0"/>
                      <w:divBdr>
                        <w:top w:val="none" w:sz="0" w:space="0" w:color="auto"/>
                        <w:left w:val="none" w:sz="0" w:space="0" w:color="auto"/>
                        <w:bottom w:val="none" w:sz="0" w:space="0" w:color="auto"/>
                        <w:right w:val="none" w:sz="0" w:space="0" w:color="auto"/>
                      </w:divBdr>
                      <w:divsChild>
                        <w:div w:id="1209487680">
                          <w:marLeft w:val="0"/>
                          <w:marRight w:val="0"/>
                          <w:marTop w:val="0"/>
                          <w:marBottom w:val="0"/>
                          <w:divBdr>
                            <w:top w:val="none" w:sz="0" w:space="0" w:color="auto"/>
                            <w:left w:val="none" w:sz="0" w:space="0" w:color="auto"/>
                            <w:bottom w:val="none" w:sz="0" w:space="0" w:color="auto"/>
                            <w:right w:val="none" w:sz="0" w:space="0" w:color="auto"/>
                          </w:divBdr>
                          <w:divsChild>
                            <w:div w:id="1134328399">
                              <w:marLeft w:val="0"/>
                              <w:marRight w:val="0"/>
                              <w:marTop w:val="0"/>
                              <w:marBottom w:val="0"/>
                              <w:divBdr>
                                <w:top w:val="none" w:sz="0" w:space="0" w:color="auto"/>
                                <w:left w:val="none" w:sz="0" w:space="0" w:color="auto"/>
                                <w:bottom w:val="none" w:sz="0" w:space="0" w:color="auto"/>
                                <w:right w:val="none" w:sz="0" w:space="0" w:color="auto"/>
                              </w:divBdr>
                              <w:divsChild>
                                <w:div w:id="933560709">
                                  <w:marLeft w:val="0"/>
                                  <w:marRight w:val="0"/>
                                  <w:marTop w:val="0"/>
                                  <w:marBottom w:val="0"/>
                                  <w:divBdr>
                                    <w:top w:val="none" w:sz="0" w:space="0" w:color="auto"/>
                                    <w:left w:val="none" w:sz="0" w:space="0" w:color="auto"/>
                                    <w:bottom w:val="none" w:sz="0" w:space="0" w:color="auto"/>
                                    <w:right w:val="none" w:sz="0" w:space="0" w:color="auto"/>
                                  </w:divBdr>
                                  <w:divsChild>
                                    <w:div w:id="709308361">
                                      <w:marLeft w:val="0"/>
                                      <w:marRight w:val="0"/>
                                      <w:marTop w:val="0"/>
                                      <w:marBottom w:val="0"/>
                                      <w:divBdr>
                                        <w:top w:val="none" w:sz="0" w:space="0" w:color="auto"/>
                                        <w:left w:val="none" w:sz="0" w:space="0" w:color="auto"/>
                                        <w:bottom w:val="none" w:sz="0" w:space="0" w:color="auto"/>
                                        <w:right w:val="none" w:sz="0" w:space="0" w:color="auto"/>
                                      </w:divBdr>
                                      <w:divsChild>
                                        <w:div w:id="1209292931">
                                          <w:marLeft w:val="0"/>
                                          <w:marRight w:val="0"/>
                                          <w:marTop w:val="0"/>
                                          <w:marBottom w:val="0"/>
                                          <w:divBdr>
                                            <w:top w:val="none" w:sz="0" w:space="0" w:color="auto"/>
                                            <w:left w:val="none" w:sz="0" w:space="0" w:color="auto"/>
                                            <w:bottom w:val="none" w:sz="0" w:space="0" w:color="auto"/>
                                            <w:right w:val="none" w:sz="0" w:space="0" w:color="auto"/>
                                          </w:divBdr>
                                        </w:div>
                                      </w:divsChild>
                                    </w:div>
                                    <w:div w:id="893350742">
                                      <w:marLeft w:val="0"/>
                                      <w:marRight w:val="0"/>
                                      <w:marTop w:val="0"/>
                                      <w:marBottom w:val="0"/>
                                      <w:divBdr>
                                        <w:top w:val="none" w:sz="0" w:space="0" w:color="auto"/>
                                        <w:left w:val="none" w:sz="0" w:space="0" w:color="auto"/>
                                        <w:bottom w:val="none" w:sz="0" w:space="0" w:color="auto"/>
                                        <w:right w:val="none" w:sz="0" w:space="0" w:color="auto"/>
                                      </w:divBdr>
                                      <w:divsChild>
                                        <w:div w:id="567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14661">
                      <w:marLeft w:val="0"/>
                      <w:marRight w:val="0"/>
                      <w:marTop w:val="0"/>
                      <w:marBottom w:val="0"/>
                      <w:divBdr>
                        <w:top w:val="none" w:sz="0" w:space="0" w:color="auto"/>
                        <w:left w:val="none" w:sz="0" w:space="0" w:color="auto"/>
                        <w:bottom w:val="none" w:sz="0" w:space="0" w:color="auto"/>
                        <w:right w:val="none" w:sz="0" w:space="0" w:color="auto"/>
                      </w:divBdr>
                      <w:divsChild>
                        <w:div w:id="2034262938">
                          <w:marLeft w:val="0"/>
                          <w:marRight w:val="0"/>
                          <w:marTop w:val="0"/>
                          <w:marBottom w:val="0"/>
                          <w:divBdr>
                            <w:top w:val="none" w:sz="0" w:space="0" w:color="auto"/>
                            <w:left w:val="none" w:sz="0" w:space="0" w:color="auto"/>
                            <w:bottom w:val="none" w:sz="0" w:space="0" w:color="auto"/>
                            <w:right w:val="none" w:sz="0" w:space="0" w:color="auto"/>
                          </w:divBdr>
                          <w:divsChild>
                            <w:div w:id="281617380">
                              <w:marLeft w:val="0"/>
                              <w:marRight w:val="0"/>
                              <w:marTop w:val="0"/>
                              <w:marBottom w:val="0"/>
                              <w:divBdr>
                                <w:top w:val="none" w:sz="0" w:space="0" w:color="auto"/>
                                <w:left w:val="none" w:sz="0" w:space="0" w:color="auto"/>
                                <w:bottom w:val="none" w:sz="0" w:space="0" w:color="auto"/>
                                <w:right w:val="none" w:sz="0" w:space="0" w:color="auto"/>
                              </w:divBdr>
                              <w:divsChild>
                                <w:div w:id="1920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191">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663778491">
      <w:bodyDiv w:val="1"/>
      <w:marLeft w:val="0"/>
      <w:marRight w:val="0"/>
      <w:marTop w:val="0"/>
      <w:marBottom w:val="0"/>
      <w:divBdr>
        <w:top w:val="none" w:sz="0" w:space="0" w:color="auto"/>
        <w:left w:val="none" w:sz="0" w:space="0" w:color="auto"/>
        <w:bottom w:val="none" w:sz="0" w:space="0" w:color="auto"/>
        <w:right w:val="none" w:sz="0" w:space="0" w:color="auto"/>
      </w:divBdr>
    </w:div>
    <w:div w:id="695740538">
      <w:bodyDiv w:val="1"/>
      <w:marLeft w:val="0"/>
      <w:marRight w:val="0"/>
      <w:marTop w:val="0"/>
      <w:marBottom w:val="0"/>
      <w:divBdr>
        <w:top w:val="none" w:sz="0" w:space="0" w:color="auto"/>
        <w:left w:val="none" w:sz="0" w:space="0" w:color="auto"/>
        <w:bottom w:val="none" w:sz="0" w:space="0" w:color="auto"/>
        <w:right w:val="none" w:sz="0" w:space="0" w:color="auto"/>
      </w:divBdr>
    </w:div>
    <w:div w:id="707411226">
      <w:bodyDiv w:val="1"/>
      <w:marLeft w:val="0"/>
      <w:marRight w:val="0"/>
      <w:marTop w:val="0"/>
      <w:marBottom w:val="0"/>
      <w:divBdr>
        <w:top w:val="none" w:sz="0" w:space="0" w:color="auto"/>
        <w:left w:val="none" w:sz="0" w:space="0" w:color="auto"/>
        <w:bottom w:val="none" w:sz="0" w:space="0" w:color="auto"/>
        <w:right w:val="none" w:sz="0" w:space="0" w:color="auto"/>
      </w:divBdr>
    </w:div>
    <w:div w:id="707682195">
      <w:bodyDiv w:val="1"/>
      <w:marLeft w:val="0"/>
      <w:marRight w:val="0"/>
      <w:marTop w:val="0"/>
      <w:marBottom w:val="0"/>
      <w:divBdr>
        <w:top w:val="none" w:sz="0" w:space="0" w:color="auto"/>
        <w:left w:val="none" w:sz="0" w:space="0" w:color="auto"/>
        <w:bottom w:val="none" w:sz="0" w:space="0" w:color="auto"/>
        <w:right w:val="none" w:sz="0" w:space="0" w:color="auto"/>
      </w:divBdr>
      <w:divsChild>
        <w:div w:id="905067558">
          <w:marLeft w:val="1267"/>
          <w:marRight w:val="0"/>
          <w:marTop w:val="0"/>
          <w:marBottom w:val="120"/>
          <w:divBdr>
            <w:top w:val="none" w:sz="0" w:space="0" w:color="auto"/>
            <w:left w:val="none" w:sz="0" w:space="0" w:color="auto"/>
            <w:bottom w:val="none" w:sz="0" w:space="0" w:color="auto"/>
            <w:right w:val="none" w:sz="0" w:space="0" w:color="auto"/>
          </w:divBdr>
        </w:div>
        <w:div w:id="1679456039">
          <w:marLeft w:val="1267"/>
          <w:marRight w:val="0"/>
          <w:marTop w:val="0"/>
          <w:marBottom w:val="120"/>
          <w:divBdr>
            <w:top w:val="none" w:sz="0" w:space="0" w:color="auto"/>
            <w:left w:val="none" w:sz="0" w:space="0" w:color="auto"/>
            <w:bottom w:val="none" w:sz="0" w:space="0" w:color="auto"/>
            <w:right w:val="none" w:sz="0" w:space="0" w:color="auto"/>
          </w:divBdr>
        </w:div>
      </w:divsChild>
    </w:div>
    <w:div w:id="718676366">
      <w:bodyDiv w:val="1"/>
      <w:marLeft w:val="0"/>
      <w:marRight w:val="0"/>
      <w:marTop w:val="0"/>
      <w:marBottom w:val="0"/>
      <w:divBdr>
        <w:top w:val="none" w:sz="0" w:space="0" w:color="auto"/>
        <w:left w:val="none" w:sz="0" w:space="0" w:color="auto"/>
        <w:bottom w:val="none" w:sz="0" w:space="0" w:color="auto"/>
        <w:right w:val="none" w:sz="0" w:space="0" w:color="auto"/>
      </w:divBdr>
      <w:divsChild>
        <w:div w:id="1820994518">
          <w:marLeft w:val="0"/>
          <w:marRight w:val="0"/>
          <w:marTop w:val="0"/>
          <w:marBottom w:val="0"/>
          <w:divBdr>
            <w:top w:val="none" w:sz="0" w:space="0" w:color="auto"/>
            <w:left w:val="none" w:sz="0" w:space="0" w:color="auto"/>
            <w:bottom w:val="none" w:sz="0" w:space="0" w:color="auto"/>
            <w:right w:val="none" w:sz="0" w:space="0" w:color="auto"/>
          </w:divBdr>
          <w:divsChild>
            <w:div w:id="541554919">
              <w:marLeft w:val="0"/>
              <w:marRight w:val="0"/>
              <w:marTop w:val="0"/>
              <w:marBottom w:val="0"/>
              <w:divBdr>
                <w:top w:val="none" w:sz="0" w:space="0" w:color="auto"/>
                <w:left w:val="none" w:sz="0" w:space="0" w:color="auto"/>
                <w:bottom w:val="none" w:sz="0" w:space="0" w:color="auto"/>
                <w:right w:val="none" w:sz="0" w:space="0" w:color="auto"/>
              </w:divBdr>
            </w:div>
          </w:divsChild>
        </w:div>
        <w:div w:id="1969553873">
          <w:marLeft w:val="0"/>
          <w:marRight w:val="0"/>
          <w:marTop w:val="0"/>
          <w:marBottom w:val="0"/>
          <w:divBdr>
            <w:top w:val="none" w:sz="0" w:space="0" w:color="auto"/>
            <w:left w:val="none" w:sz="0" w:space="0" w:color="auto"/>
            <w:bottom w:val="none" w:sz="0" w:space="0" w:color="auto"/>
            <w:right w:val="none" w:sz="0" w:space="0" w:color="auto"/>
          </w:divBdr>
          <w:divsChild>
            <w:div w:id="1383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386">
      <w:bodyDiv w:val="1"/>
      <w:marLeft w:val="0"/>
      <w:marRight w:val="0"/>
      <w:marTop w:val="0"/>
      <w:marBottom w:val="0"/>
      <w:divBdr>
        <w:top w:val="none" w:sz="0" w:space="0" w:color="auto"/>
        <w:left w:val="none" w:sz="0" w:space="0" w:color="auto"/>
        <w:bottom w:val="none" w:sz="0" w:space="0" w:color="auto"/>
        <w:right w:val="none" w:sz="0" w:space="0" w:color="auto"/>
      </w:divBdr>
      <w:divsChild>
        <w:div w:id="9334751">
          <w:marLeft w:val="274"/>
          <w:marRight w:val="0"/>
          <w:marTop w:val="0"/>
          <w:marBottom w:val="0"/>
          <w:divBdr>
            <w:top w:val="none" w:sz="0" w:space="0" w:color="auto"/>
            <w:left w:val="none" w:sz="0" w:space="0" w:color="auto"/>
            <w:bottom w:val="none" w:sz="0" w:space="0" w:color="auto"/>
            <w:right w:val="none" w:sz="0" w:space="0" w:color="auto"/>
          </w:divBdr>
        </w:div>
        <w:div w:id="372072345">
          <w:marLeft w:val="274"/>
          <w:marRight w:val="0"/>
          <w:marTop w:val="0"/>
          <w:marBottom w:val="0"/>
          <w:divBdr>
            <w:top w:val="none" w:sz="0" w:space="0" w:color="auto"/>
            <w:left w:val="none" w:sz="0" w:space="0" w:color="auto"/>
            <w:bottom w:val="none" w:sz="0" w:space="0" w:color="auto"/>
            <w:right w:val="none" w:sz="0" w:space="0" w:color="auto"/>
          </w:divBdr>
        </w:div>
        <w:div w:id="564070642">
          <w:marLeft w:val="274"/>
          <w:marRight w:val="0"/>
          <w:marTop w:val="0"/>
          <w:marBottom w:val="0"/>
          <w:divBdr>
            <w:top w:val="none" w:sz="0" w:space="0" w:color="auto"/>
            <w:left w:val="none" w:sz="0" w:space="0" w:color="auto"/>
            <w:bottom w:val="none" w:sz="0" w:space="0" w:color="auto"/>
            <w:right w:val="none" w:sz="0" w:space="0" w:color="auto"/>
          </w:divBdr>
        </w:div>
        <w:div w:id="1679654644">
          <w:marLeft w:val="274"/>
          <w:marRight w:val="0"/>
          <w:marTop w:val="0"/>
          <w:marBottom w:val="0"/>
          <w:divBdr>
            <w:top w:val="none" w:sz="0" w:space="0" w:color="auto"/>
            <w:left w:val="none" w:sz="0" w:space="0" w:color="auto"/>
            <w:bottom w:val="none" w:sz="0" w:space="0" w:color="auto"/>
            <w:right w:val="none" w:sz="0" w:space="0" w:color="auto"/>
          </w:divBdr>
        </w:div>
      </w:divsChild>
    </w:div>
    <w:div w:id="755172684">
      <w:bodyDiv w:val="1"/>
      <w:marLeft w:val="0"/>
      <w:marRight w:val="0"/>
      <w:marTop w:val="0"/>
      <w:marBottom w:val="0"/>
      <w:divBdr>
        <w:top w:val="none" w:sz="0" w:space="0" w:color="auto"/>
        <w:left w:val="none" w:sz="0" w:space="0" w:color="auto"/>
        <w:bottom w:val="none" w:sz="0" w:space="0" w:color="auto"/>
        <w:right w:val="none" w:sz="0" w:space="0" w:color="auto"/>
      </w:divBdr>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805468009">
      <w:bodyDiv w:val="1"/>
      <w:marLeft w:val="0"/>
      <w:marRight w:val="0"/>
      <w:marTop w:val="0"/>
      <w:marBottom w:val="0"/>
      <w:divBdr>
        <w:top w:val="none" w:sz="0" w:space="0" w:color="auto"/>
        <w:left w:val="none" w:sz="0" w:space="0" w:color="auto"/>
        <w:bottom w:val="none" w:sz="0" w:space="0" w:color="auto"/>
        <w:right w:val="none" w:sz="0" w:space="0" w:color="auto"/>
      </w:divBdr>
    </w:div>
    <w:div w:id="823740886">
      <w:bodyDiv w:val="1"/>
      <w:marLeft w:val="0"/>
      <w:marRight w:val="0"/>
      <w:marTop w:val="0"/>
      <w:marBottom w:val="0"/>
      <w:divBdr>
        <w:top w:val="none" w:sz="0" w:space="0" w:color="auto"/>
        <w:left w:val="none" w:sz="0" w:space="0" w:color="auto"/>
        <w:bottom w:val="none" w:sz="0" w:space="0" w:color="auto"/>
        <w:right w:val="none" w:sz="0" w:space="0" w:color="auto"/>
      </w:divBdr>
    </w:div>
    <w:div w:id="861627172">
      <w:bodyDiv w:val="1"/>
      <w:marLeft w:val="0"/>
      <w:marRight w:val="0"/>
      <w:marTop w:val="0"/>
      <w:marBottom w:val="0"/>
      <w:divBdr>
        <w:top w:val="none" w:sz="0" w:space="0" w:color="auto"/>
        <w:left w:val="none" w:sz="0" w:space="0" w:color="auto"/>
        <w:bottom w:val="none" w:sz="0" w:space="0" w:color="auto"/>
        <w:right w:val="none" w:sz="0" w:space="0" w:color="auto"/>
      </w:divBdr>
    </w:div>
    <w:div w:id="872157799">
      <w:bodyDiv w:val="1"/>
      <w:marLeft w:val="0"/>
      <w:marRight w:val="0"/>
      <w:marTop w:val="0"/>
      <w:marBottom w:val="0"/>
      <w:divBdr>
        <w:top w:val="none" w:sz="0" w:space="0" w:color="auto"/>
        <w:left w:val="none" w:sz="0" w:space="0" w:color="auto"/>
        <w:bottom w:val="none" w:sz="0" w:space="0" w:color="auto"/>
        <w:right w:val="none" w:sz="0" w:space="0" w:color="auto"/>
      </w:divBdr>
    </w:div>
    <w:div w:id="887955884">
      <w:bodyDiv w:val="1"/>
      <w:marLeft w:val="0"/>
      <w:marRight w:val="0"/>
      <w:marTop w:val="0"/>
      <w:marBottom w:val="0"/>
      <w:divBdr>
        <w:top w:val="none" w:sz="0" w:space="0" w:color="auto"/>
        <w:left w:val="none" w:sz="0" w:space="0" w:color="auto"/>
        <w:bottom w:val="none" w:sz="0" w:space="0" w:color="auto"/>
        <w:right w:val="none" w:sz="0" w:space="0" w:color="auto"/>
      </w:divBdr>
    </w:div>
    <w:div w:id="893736887">
      <w:bodyDiv w:val="1"/>
      <w:marLeft w:val="0"/>
      <w:marRight w:val="0"/>
      <w:marTop w:val="0"/>
      <w:marBottom w:val="0"/>
      <w:divBdr>
        <w:top w:val="none" w:sz="0" w:space="0" w:color="auto"/>
        <w:left w:val="none" w:sz="0" w:space="0" w:color="auto"/>
        <w:bottom w:val="none" w:sz="0" w:space="0" w:color="auto"/>
        <w:right w:val="none" w:sz="0" w:space="0" w:color="auto"/>
      </w:divBdr>
    </w:div>
    <w:div w:id="938221049">
      <w:bodyDiv w:val="1"/>
      <w:marLeft w:val="0"/>
      <w:marRight w:val="0"/>
      <w:marTop w:val="0"/>
      <w:marBottom w:val="0"/>
      <w:divBdr>
        <w:top w:val="none" w:sz="0" w:space="0" w:color="auto"/>
        <w:left w:val="none" w:sz="0" w:space="0" w:color="auto"/>
        <w:bottom w:val="none" w:sz="0" w:space="0" w:color="auto"/>
        <w:right w:val="none" w:sz="0" w:space="0" w:color="auto"/>
      </w:divBdr>
    </w:div>
    <w:div w:id="938952621">
      <w:bodyDiv w:val="1"/>
      <w:marLeft w:val="0"/>
      <w:marRight w:val="0"/>
      <w:marTop w:val="0"/>
      <w:marBottom w:val="0"/>
      <w:divBdr>
        <w:top w:val="none" w:sz="0" w:space="0" w:color="auto"/>
        <w:left w:val="none" w:sz="0" w:space="0" w:color="auto"/>
        <w:bottom w:val="none" w:sz="0" w:space="0" w:color="auto"/>
        <w:right w:val="none" w:sz="0" w:space="0" w:color="auto"/>
      </w:divBdr>
      <w:divsChild>
        <w:div w:id="16466319">
          <w:marLeft w:val="979"/>
          <w:marRight w:val="0"/>
          <w:marTop w:val="65"/>
          <w:marBottom w:val="0"/>
          <w:divBdr>
            <w:top w:val="none" w:sz="0" w:space="0" w:color="auto"/>
            <w:left w:val="none" w:sz="0" w:space="0" w:color="auto"/>
            <w:bottom w:val="none" w:sz="0" w:space="0" w:color="auto"/>
            <w:right w:val="none" w:sz="0" w:space="0" w:color="auto"/>
          </w:divBdr>
        </w:div>
        <w:div w:id="25719561">
          <w:marLeft w:val="979"/>
          <w:marRight w:val="0"/>
          <w:marTop w:val="65"/>
          <w:marBottom w:val="0"/>
          <w:divBdr>
            <w:top w:val="none" w:sz="0" w:space="0" w:color="auto"/>
            <w:left w:val="none" w:sz="0" w:space="0" w:color="auto"/>
            <w:bottom w:val="none" w:sz="0" w:space="0" w:color="auto"/>
            <w:right w:val="none" w:sz="0" w:space="0" w:color="auto"/>
          </w:divBdr>
        </w:div>
        <w:div w:id="505897584">
          <w:marLeft w:val="979"/>
          <w:marRight w:val="0"/>
          <w:marTop w:val="65"/>
          <w:marBottom w:val="0"/>
          <w:divBdr>
            <w:top w:val="none" w:sz="0" w:space="0" w:color="auto"/>
            <w:left w:val="none" w:sz="0" w:space="0" w:color="auto"/>
            <w:bottom w:val="none" w:sz="0" w:space="0" w:color="auto"/>
            <w:right w:val="none" w:sz="0" w:space="0" w:color="auto"/>
          </w:divBdr>
        </w:div>
        <w:div w:id="552082617">
          <w:marLeft w:val="576"/>
          <w:marRight w:val="0"/>
          <w:marTop w:val="80"/>
          <w:marBottom w:val="0"/>
          <w:divBdr>
            <w:top w:val="none" w:sz="0" w:space="0" w:color="auto"/>
            <w:left w:val="none" w:sz="0" w:space="0" w:color="auto"/>
            <w:bottom w:val="none" w:sz="0" w:space="0" w:color="auto"/>
            <w:right w:val="none" w:sz="0" w:space="0" w:color="auto"/>
          </w:divBdr>
        </w:div>
        <w:div w:id="1119422520">
          <w:marLeft w:val="576"/>
          <w:marRight w:val="0"/>
          <w:marTop w:val="80"/>
          <w:marBottom w:val="0"/>
          <w:divBdr>
            <w:top w:val="none" w:sz="0" w:space="0" w:color="auto"/>
            <w:left w:val="none" w:sz="0" w:space="0" w:color="auto"/>
            <w:bottom w:val="none" w:sz="0" w:space="0" w:color="auto"/>
            <w:right w:val="none" w:sz="0" w:space="0" w:color="auto"/>
          </w:divBdr>
        </w:div>
        <w:div w:id="1196893154">
          <w:marLeft w:val="979"/>
          <w:marRight w:val="0"/>
          <w:marTop w:val="65"/>
          <w:marBottom w:val="0"/>
          <w:divBdr>
            <w:top w:val="none" w:sz="0" w:space="0" w:color="auto"/>
            <w:left w:val="none" w:sz="0" w:space="0" w:color="auto"/>
            <w:bottom w:val="none" w:sz="0" w:space="0" w:color="auto"/>
            <w:right w:val="none" w:sz="0" w:space="0" w:color="auto"/>
          </w:divBdr>
        </w:div>
      </w:divsChild>
    </w:div>
    <w:div w:id="941693508">
      <w:bodyDiv w:val="1"/>
      <w:marLeft w:val="0"/>
      <w:marRight w:val="0"/>
      <w:marTop w:val="0"/>
      <w:marBottom w:val="0"/>
      <w:divBdr>
        <w:top w:val="none" w:sz="0" w:space="0" w:color="auto"/>
        <w:left w:val="none" w:sz="0" w:space="0" w:color="auto"/>
        <w:bottom w:val="none" w:sz="0" w:space="0" w:color="auto"/>
        <w:right w:val="none" w:sz="0" w:space="0" w:color="auto"/>
      </w:divBdr>
    </w:div>
    <w:div w:id="958225781">
      <w:bodyDiv w:val="1"/>
      <w:marLeft w:val="0"/>
      <w:marRight w:val="0"/>
      <w:marTop w:val="0"/>
      <w:marBottom w:val="0"/>
      <w:divBdr>
        <w:top w:val="none" w:sz="0" w:space="0" w:color="auto"/>
        <w:left w:val="none" w:sz="0" w:space="0" w:color="auto"/>
        <w:bottom w:val="none" w:sz="0" w:space="0" w:color="auto"/>
        <w:right w:val="none" w:sz="0" w:space="0" w:color="auto"/>
      </w:divBdr>
      <w:divsChild>
        <w:div w:id="1634215963">
          <w:marLeft w:val="0"/>
          <w:marRight w:val="0"/>
          <w:marTop w:val="0"/>
          <w:marBottom w:val="0"/>
          <w:divBdr>
            <w:top w:val="none" w:sz="0" w:space="0" w:color="auto"/>
            <w:left w:val="none" w:sz="0" w:space="0" w:color="auto"/>
            <w:bottom w:val="none" w:sz="0" w:space="0" w:color="auto"/>
            <w:right w:val="none" w:sz="0" w:space="0" w:color="auto"/>
          </w:divBdr>
          <w:divsChild>
            <w:div w:id="1065026463">
              <w:marLeft w:val="0"/>
              <w:marRight w:val="0"/>
              <w:marTop w:val="0"/>
              <w:marBottom w:val="0"/>
              <w:divBdr>
                <w:top w:val="none" w:sz="0" w:space="0" w:color="auto"/>
                <w:left w:val="none" w:sz="0" w:space="0" w:color="auto"/>
                <w:bottom w:val="none" w:sz="0" w:space="0" w:color="auto"/>
                <w:right w:val="none" w:sz="0" w:space="0" w:color="auto"/>
              </w:divBdr>
              <w:divsChild>
                <w:div w:id="342050802">
                  <w:marLeft w:val="0"/>
                  <w:marRight w:val="0"/>
                  <w:marTop w:val="0"/>
                  <w:marBottom w:val="0"/>
                  <w:divBdr>
                    <w:top w:val="none" w:sz="0" w:space="0" w:color="auto"/>
                    <w:left w:val="none" w:sz="0" w:space="0" w:color="auto"/>
                    <w:bottom w:val="none" w:sz="0" w:space="0" w:color="auto"/>
                    <w:right w:val="none" w:sz="0" w:space="0" w:color="auto"/>
                  </w:divBdr>
                  <w:divsChild>
                    <w:div w:id="2131170756">
                      <w:marLeft w:val="3150"/>
                      <w:marRight w:val="0"/>
                      <w:marTop w:val="0"/>
                      <w:marBottom w:val="0"/>
                      <w:divBdr>
                        <w:top w:val="none" w:sz="0" w:space="0" w:color="auto"/>
                        <w:left w:val="none" w:sz="0" w:space="0" w:color="auto"/>
                        <w:bottom w:val="none" w:sz="0" w:space="0" w:color="auto"/>
                        <w:right w:val="none" w:sz="0" w:space="0" w:color="auto"/>
                      </w:divBdr>
                      <w:divsChild>
                        <w:div w:id="1807240888">
                          <w:marLeft w:val="0"/>
                          <w:marRight w:val="0"/>
                          <w:marTop w:val="0"/>
                          <w:marBottom w:val="0"/>
                          <w:divBdr>
                            <w:top w:val="none" w:sz="0" w:space="0" w:color="auto"/>
                            <w:left w:val="none" w:sz="0" w:space="0" w:color="auto"/>
                            <w:bottom w:val="none" w:sz="0" w:space="0" w:color="auto"/>
                            <w:right w:val="none" w:sz="0" w:space="0" w:color="auto"/>
                          </w:divBdr>
                          <w:divsChild>
                            <w:div w:id="1702239580">
                              <w:marLeft w:val="0"/>
                              <w:marRight w:val="0"/>
                              <w:marTop w:val="0"/>
                              <w:marBottom w:val="0"/>
                              <w:divBdr>
                                <w:top w:val="none" w:sz="0" w:space="0" w:color="auto"/>
                                <w:left w:val="none" w:sz="0" w:space="0" w:color="auto"/>
                                <w:bottom w:val="none" w:sz="0" w:space="0" w:color="auto"/>
                                <w:right w:val="none" w:sz="0" w:space="0" w:color="auto"/>
                              </w:divBdr>
                              <w:divsChild>
                                <w:div w:id="18148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5012">
      <w:bodyDiv w:val="1"/>
      <w:marLeft w:val="0"/>
      <w:marRight w:val="0"/>
      <w:marTop w:val="0"/>
      <w:marBottom w:val="0"/>
      <w:divBdr>
        <w:top w:val="none" w:sz="0" w:space="0" w:color="auto"/>
        <w:left w:val="none" w:sz="0" w:space="0" w:color="auto"/>
        <w:bottom w:val="none" w:sz="0" w:space="0" w:color="auto"/>
        <w:right w:val="none" w:sz="0" w:space="0" w:color="auto"/>
      </w:divBdr>
    </w:div>
    <w:div w:id="1014303372">
      <w:bodyDiv w:val="1"/>
      <w:marLeft w:val="0"/>
      <w:marRight w:val="0"/>
      <w:marTop w:val="0"/>
      <w:marBottom w:val="0"/>
      <w:divBdr>
        <w:top w:val="none" w:sz="0" w:space="0" w:color="auto"/>
        <w:left w:val="none" w:sz="0" w:space="0" w:color="auto"/>
        <w:bottom w:val="none" w:sz="0" w:space="0" w:color="auto"/>
        <w:right w:val="none" w:sz="0" w:space="0" w:color="auto"/>
      </w:divBdr>
    </w:div>
    <w:div w:id="1053039961">
      <w:bodyDiv w:val="1"/>
      <w:marLeft w:val="0"/>
      <w:marRight w:val="0"/>
      <w:marTop w:val="0"/>
      <w:marBottom w:val="0"/>
      <w:divBdr>
        <w:top w:val="none" w:sz="0" w:space="0" w:color="auto"/>
        <w:left w:val="none" w:sz="0" w:space="0" w:color="auto"/>
        <w:bottom w:val="none" w:sz="0" w:space="0" w:color="auto"/>
        <w:right w:val="none" w:sz="0" w:space="0" w:color="auto"/>
      </w:divBdr>
    </w:div>
    <w:div w:id="1078138709">
      <w:bodyDiv w:val="1"/>
      <w:marLeft w:val="0"/>
      <w:marRight w:val="0"/>
      <w:marTop w:val="0"/>
      <w:marBottom w:val="0"/>
      <w:divBdr>
        <w:top w:val="none" w:sz="0" w:space="0" w:color="auto"/>
        <w:left w:val="none" w:sz="0" w:space="0" w:color="auto"/>
        <w:bottom w:val="none" w:sz="0" w:space="0" w:color="auto"/>
        <w:right w:val="none" w:sz="0" w:space="0" w:color="auto"/>
      </w:divBdr>
    </w:div>
    <w:div w:id="1145315818">
      <w:bodyDiv w:val="1"/>
      <w:marLeft w:val="0"/>
      <w:marRight w:val="0"/>
      <w:marTop w:val="0"/>
      <w:marBottom w:val="0"/>
      <w:divBdr>
        <w:top w:val="none" w:sz="0" w:space="0" w:color="auto"/>
        <w:left w:val="none" w:sz="0" w:space="0" w:color="auto"/>
        <w:bottom w:val="none" w:sz="0" w:space="0" w:color="auto"/>
        <w:right w:val="none" w:sz="0" w:space="0" w:color="auto"/>
      </w:divBdr>
      <w:divsChild>
        <w:div w:id="44378443">
          <w:marLeft w:val="1354"/>
          <w:marRight w:val="0"/>
          <w:marTop w:val="70"/>
          <w:marBottom w:val="0"/>
          <w:divBdr>
            <w:top w:val="none" w:sz="0" w:space="0" w:color="auto"/>
            <w:left w:val="none" w:sz="0" w:space="0" w:color="auto"/>
            <w:bottom w:val="none" w:sz="0" w:space="0" w:color="auto"/>
            <w:right w:val="none" w:sz="0" w:space="0" w:color="auto"/>
          </w:divBdr>
        </w:div>
        <w:div w:id="356850540">
          <w:marLeft w:val="979"/>
          <w:marRight w:val="0"/>
          <w:marTop w:val="65"/>
          <w:marBottom w:val="0"/>
          <w:divBdr>
            <w:top w:val="none" w:sz="0" w:space="0" w:color="auto"/>
            <w:left w:val="none" w:sz="0" w:space="0" w:color="auto"/>
            <w:bottom w:val="none" w:sz="0" w:space="0" w:color="auto"/>
            <w:right w:val="none" w:sz="0" w:space="0" w:color="auto"/>
          </w:divBdr>
        </w:div>
        <w:div w:id="363213275">
          <w:marLeft w:val="1354"/>
          <w:marRight w:val="0"/>
          <w:marTop w:val="70"/>
          <w:marBottom w:val="0"/>
          <w:divBdr>
            <w:top w:val="none" w:sz="0" w:space="0" w:color="auto"/>
            <w:left w:val="none" w:sz="0" w:space="0" w:color="auto"/>
            <w:bottom w:val="none" w:sz="0" w:space="0" w:color="auto"/>
            <w:right w:val="none" w:sz="0" w:space="0" w:color="auto"/>
          </w:divBdr>
        </w:div>
        <w:div w:id="594674570">
          <w:marLeft w:val="1354"/>
          <w:marRight w:val="0"/>
          <w:marTop w:val="70"/>
          <w:marBottom w:val="0"/>
          <w:divBdr>
            <w:top w:val="none" w:sz="0" w:space="0" w:color="auto"/>
            <w:left w:val="none" w:sz="0" w:space="0" w:color="auto"/>
            <w:bottom w:val="none" w:sz="0" w:space="0" w:color="auto"/>
            <w:right w:val="none" w:sz="0" w:space="0" w:color="auto"/>
          </w:divBdr>
        </w:div>
        <w:div w:id="608658127">
          <w:marLeft w:val="979"/>
          <w:marRight w:val="0"/>
          <w:marTop w:val="65"/>
          <w:marBottom w:val="0"/>
          <w:divBdr>
            <w:top w:val="none" w:sz="0" w:space="0" w:color="auto"/>
            <w:left w:val="none" w:sz="0" w:space="0" w:color="auto"/>
            <w:bottom w:val="none" w:sz="0" w:space="0" w:color="auto"/>
            <w:right w:val="none" w:sz="0" w:space="0" w:color="auto"/>
          </w:divBdr>
        </w:div>
        <w:div w:id="1090010270">
          <w:marLeft w:val="1354"/>
          <w:marRight w:val="0"/>
          <w:marTop w:val="70"/>
          <w:marBottom w:val="0"/>
          <w:divBdr>
            <w:top w:val="none" w:sz="0" w:space="0" w:color="auto"/>
            <w:left w:val="none" w:sz="0" w:space="0" w:color="auto"/>
            <w:bottom w:val="none" w:sz="0" w:space="0" w:color="auto"/>
            <w:right w:val="none" w:sz="0" w:space="0" w:color="auto"/>
          </w:divBdr>
        </w:div>
        <w:div w:id="1427843552">
          <w:marLeft w:val="979"/>
          <w:marRight w:val="0"/>
          <w:marTop w:val="65"/>
          <w:marBottom w:val="0"/>
          <w:divBdr>
            <w:top w:val="none" w:sz="0" w:space="0" w:color="auto"/>
            <w:left w:val="none" w:sz="0" w:space="0" w:color="auto"/>
            <w:bottom w:val="none" w:sz="0" w:space="0" w:color="auto"/>
            <w:right w:val="none" w:sz="0" w:space="0" w:color="auto"/>
          </w:divBdr>
        </w:div>
        <w:div w:id="2038193726">
          <w:marLeft w:val="576"/>
          <w:marRight w:val="0"/>
          <w:marTop w:val="80"/>
          <w:marBottom w:val="0"/>
          <w:divBdr>
            <w:top w:val="none" w:sz="0" w:space="0" w:color="auto"/>
            <w:left w:val="none" w:sz="0" w:space="0" w:color="auto"/>
            <w:bottom w:val="none" w:sz="0" w:space="0" w:color="auto"/>
            <w:right w:val="none" w:sz="0" w:space="0" w:color="auto"/>
          </w:divBdr>
        </w:div>
      </w:divsChild>
    </w:div>
    <w:div w:id="1160003951">
      <w:bodyDiv w:val="1"/>
      <w:marLeft w:val="0"/>
      <w:marRight w:val="0"/>
      <w:marTop w:val="0"/>
      <w:marBottom w:val="0"/>
      <w:divBdr>
        <w:top w:val="none" w:sz="0" w:space="0" w:color="auto"/>
        <w:left w:val="none" w:sz="0" w:space="0" w:color="auto"/>
        <w:bottom w:val="none" w:sz="0" w:space="0" w:color="auto"/>
        <w:right w:val="none" w:sz="0" w:space="0" w:color="auto"/>
      </w:divBdr>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170801149">
      <w:bodyDiv w:val="1"/>
      <w:marLeft w:val="0"/>
      <w:marRight w:val="0"/>
      <w:marTop w:val="0"/>
      <w:marBottom w:val="0"/>
      <w:divBdr>
        <w:top w:val="none" w:sz="0" w:space="0" w:color="auto"/>
        <w:left w:val="none" w:sz="0" w:space="0" w:color="auto"/>
        <w:bottom w:val="none" w:sz="0" w:space="0" w:color="auto"/>
        <w:right w:val="none" w:sz="0" w:space="0" w:color="auto"/>
      </w:divBdr>
    </w:div>
    <w:div w:id="1182813817">
      <w:bodyDiv w:val="1"/>
      <w:marLeft w:val="0"/>
      <w:marRight w:val="0"/>
      <w:marTop w:val="0"/>
      <w:marBottom w:val="0"/>
      <w:divBdr>
        <w:top w:val="none" w:sz="0" w:space="0" w:color="auto"/>
        <w:left w:val="none" w:sz="0" w:space="0" w:color="auto"/>
        <w:bottom w:val="none" w:sz="0" w:space="0" w:color="auto"/>
        <w:right w:val="none" w:sz="0" w:space="0" w:color="auto"/>
      </w:divBdr>
    </w:div>
    <w:div w:id="1198473871">
      <w:bodyDiv w:val="1"/>
      <w:marLeft w:val="0"/>
      <w:marRight w:val="0"/>
      <w:marTop w:val="0"/>
      <w:marBottom w:val="0"/>
      <w:divBdr>
        <w:top w:val="none" w:sz="0" w:space="0" w:color="auto"/>
        <w:left w:val="none" w:sz="0" w:space="0" w:color="auto"/>
        <w:bottom w:val="none" w:sz="0" w:space="0" w:color="auto"/>
        <w:right w:val="none" w:sz="0" w:space="0" w:color="auto"/>
      </w:divBdr>
    </w:div>
    <w:div w:id="1212569371">
      <w:bodyDiv w:val="1"/>
      <w:marLeft w:val="0"/>
      <w:marRight w:val="0"/>
      <w:marTop w:val="0"/>
      <w:marBottom w:val="0"/>
      <w:divBdr>
        <w:top w:val="none" w:sz="0" w:space="0" w:color="auto"/>
        <w:left w:val="none" w:sz="0" w:space="0" w:color="auto"/>
        <w:bottom w:val="none" w:sz="0" w:space="0" w:color="auto"/>
        <w:right w:val="none" w:sz="0" w:space="0" w:color="auto"/>
      </w:divBdr>
    </w:div>
    <w:div w:id="1230920506">
      <w:bodyDiv w:val="1"/>
      <w:marLeft w:val="0"/>
      <w:marRight w:val="0"/>
      <w:marTop w:val="0"/>
      <w:marBottom w:val="0"/>
      <w:divBdr>
        <w:top w:val="none" w:sz="0" w:space="0" w:color="auto"/>
        <w:left w:val="none" w:sz="0" w:space="0" w:color="auto"/>
        <w:bottom w:val="none" w:sz="0" w:space="0" w:color="auto"/>
        <w:right w:val="none" w:sz="0" w:space="0" w:color="auto"/>
      </w:divBdr>
      <w:divsChild>
        <w:div w:id="250244049">
          <w:marLeft w:val="1354"/>
          <w:marRight w:val="0"/>
          <w:marTop w:val="70"/>
          <w:marBottom w:val="0"/>
          <w:divBdr>
            <w:top w:val="none" w:sz="0" w:space="0" w:color="auto"/>
            <w:left w:val="none" w:sz="0" w:space="0" w:color="auto"/>
            <w:bottom w:val="none" w:sz="0" w:space="0" w:color="auto"/>
            <w:right w:val="none" w:sz="0" w:space="0" w:color="auto"/>
          </w:divBdr>
        </w:div>
        <w:div w:id="342247952">
          <w:marLeft w:val="576"/>
          <w:marRight w:val="0"/>
          <w:marTop w:val="80"/>
          <w:marBottom w:val="0"/>
          <w:divBdr>
            <w:top w:val="none" w:sz="0" w:space="0" w:color="auto"/>
            <w:left w:val="none" w:sz="0" w:space="0" w:color="auto"/>
            <w:bottom w:val="none" w:sz="0" w:space="0" w:color="auto"/>
            <w:right w:val="none" w:sz="0" w:space="0" w:color="auto"/>
          </w:divBdr>
        </w:div>
        <w:div w:id="954868514">
          <w:marLeft w:val="979"/>
          <w:marRight w:val="0"/>
          <w:marTop w:val="65"/>
          <w:marBottom w:val="0"/>
          <w:divBdr>
            <w:top w:val="none" w:sz="0" w:space="0" w:color="auto"/>
            <w:left w:val="none" w:sz="0" w:space="0" w:color="auto"/>
            <w:bottom w:val="none" w:sz="0" w:space="0" w:color="auto"/>
            <w:right w:val="none" w:sz="0" w:space="0" w:color="auto"/>
          </w:divBdr>
        </w:div>
        <w:div w:id="1645770449">
          <w:marLeft w:val="979"/>
          <w:marRight w:val="0"/>
          <w:marTop w:val="65"/>
          <w:marBottom w:val="0"/>
          <w:divBdr>
            <w:top w:val="none" w:sz="0" w:space="0" w:color="auto"/>
            <w:left w:val="none" w:sz="0" w:space="0" w:color="auto"/>
            <w:bottom w:val="none" w:sz="0" w:space="0" w:color="auto"/>
            <w:right w:val="none" w:sz="0" w:space="0" w:color="auto"/>
          </w:divBdr>
        </w:div>
        <w:div w:id="1658024757">
          <w:marLeft w:val="1354"/>
          <w:marRight w:val="0"/>
          <w:marTop w:val="70"/>
          <w:marBottom w:val="0"/>
          <w:divBdr>
            <w:top w:val="none" w:sz="0" w:space="0" w:color="auto"/>
            <w:left w:val="none" w:sz="0" w:space="0" w:color="auto"/>
            <w:bottom w:val="none" w:sz="0" w:space="0" w:color="auto"/>
            <w:right w:val="none" w:sz="0" w:space="0" w:color="auto"/>
          </w:divBdr>
        </w:div>
        <w:div w:id="1802379797">
          <w:marLeft w:val="1354"/>
          <w:marRight w:val="0"/>
          <w:marTop w:val="70"/>
          <w:marBottom w:val="0"/>
          <w:divBdr>
            <w:top w:val="none" w:sz="0" w:space="0" w:color="auto"/>
            <w:left w:val="none" w:sz="0" w:space="0" w:color="auto"/>
            <w:bottom w:val="none" w:sz="0" w:space="0" w:color="auto"/>
            <w:right w:val="none" w:sz="0" w:space="0" w:color="auto"/>
          </w:divBdr>
        </w:div>
        <w:div w:id="1844857884">
          <w:marLeft w:val="979"/>
          <w:marRight w:val="0"/>
          <w:marTop w:val="65"/>
          <w:marBottom w:val="0"/>
          <w:divBdr>
            <w:top w:val="none" w:sz="0" w:space="0" w:color="auto"/>
            <w:left w:val="none" w:sz="0" w:space="0" w:color="auto"/>
            <w:bottom w:val="none" w:sz="0" w:space="0" w:color="auto"/>
            <w:right w:val="none" w:sz="0" w:space="0" w:color="auto"/>
          </w:divBdr>
        </w:div>
        <w:div w:id="1961179508">
          <w:marLeft w:val="1354"/>
          <w:marRight w:val="0"/>
          <w:marTop w:val="70"/>
          <w:marBottom w:val="0"/>
          <w:divBdr>
            <w:top w:val="none" w:sz="0" w:space="0" w:color="auto"/>
            <w:left w:val="none" w:sz="0" w:space="0" w:color="auto"/>
            <w:bottom w:val="none" w:sz="0" w:space="0" w:color="auto"/>
            <w:right w:val="none" w:sz="0" w:space="0" w:color="auto"/>
          </w:divBdr>
        </w:div>
      </w:divsChild>
    </w:div>
    <w:div w:id="1291132647">
      <w:bodyDiv w:val="1"/>
      <w:marLeft w:val="0"/>
      <w:marRight w:val="0"/>
      <w:marTop w:val="0"/>
      <w:marBottom w:val="0"/>
      <w:divBdr>
        <w:top w:val="none" w:sz="0" w:space="0" w:color="auto"/>
        <w:left w:val="none" w:sz="0" w:space="0" w:color="auto"/>
        <w:bottom w:val="none" w:sz="0" w:space="0" w:color="auto"/>
        <w:right w:val="none" w:sz="0" w:space="0" w:color="auto"/>
      </w:divBdr>
      <w:divsChild>
        <w:div w:id="1146043295">
          <w:marLeft w:val="0"/>
          <w:marRight w:val="0"/>
          <w:marTop w:val="0"/>
          <w:marBottom w:val="0"/>
          <w:divBdr>
            <w:top w:val="none" w:sz="0" w:space="0" w:color="auto"/>
            <w:left w:val="none" w:sz="0" w:space="0" w:color="auto"/>
            <w:bottom w:val="none" w:sz="0" w:space="0" w:color="auto"/>
            <w:right w:val="none" w:sz="0" w:space="0" w:color="auto"/>
          </w:divBdr>
          <w:divsChild>
            <w:div w:id="189954248">
              <w:marLeft w:val="0"/>
              <w:marRight w:val="0"/>
              <w:marTop w:val="525"/>
              <w:marBottom w:val="0"/>
              <w:divBdr>
                <w:top w:val="none" w:sz="0" w:space="0" w:color="auto"/>
                <w:left w:val="none" w:sz="0" w:space="0" w:color="auto"/>
                <w:bottom w:val="none" w:sz="0" w:space="0" w:color="auto"/>
                <w:right w:val="none" w:sz="0" w:space="0" w:color="auto"/>
              </w:divBdr>
              <w:divsChild>
                <w:div w:id="1891526667">
                  <w:marLeft w:val="0"/>
                  <w:marRight w:val="0"/>
                  <w:marTop w:val="0"/>
                  <w:marBottom w:val="0"/>
                  <w:divBdr>
                    <w:top w:val="none" w:sz="0" w:space="0" w:color="auto"/>
                    <w:left w:val="none" w:sz="0" w:space="0" w:color="auto"/>
                    <w:bottom w:val="none" w:sz="0" w:space="0" w:color="auto"/>
                    <w:right w:val="none" w:sz="0" w:space="0" w:color="auto"/>
                  </w:divBdr>
                  <w:divsChild>
                    <w:div w:id="1310136808">
                      <w:marLeft w:val="0"/>
                      <w:marRight w:val="0"/>
                      <w:marTop w:val="0"/>
                      <w:marBottom w:val="0"/>
                      <w:divBdr>
                        <w:top w:val="none" w:sz="0" w:space="0" w:color="auto"/>
                        <w:left w:val="none" w:sz="0" w:space="0" w:color="auto"/>
                        <w:bottom w:val="none" w:sz="0" w:space="0" w:color="auto"/>
                        <w:right w:val="none" w:sz="0" w:space="0" w:color="auto"/>
                      </w:divBdr>
                      <w:divsChild>
                        <w:div w:id="303895058">
                          <w:marLeft w:val="0"/>
                          <w:marRight w:val="0"/>
                          <w:marTop w:val="0"/>
                          <w:marBottom w:val="0"/>
                          <w:divBdr>
                            <w:top w:val="none" w:sz="0" w:space="0" w:color="auto"/>
                            <w:left w:val="none" w:sz="0" w:space="0" w:color="auto"/>
                            <w:bottom w:val="none" w:sz="0" w:space="0" w:color="auto"/>
                            <w:right w:val="none" w:sz="0" w:space="0" w:color="auto"/>
                          </w:divBdr>
                          <w:divsChild>
                            <w:div w:id="239104509">
                              <w:marLeft w:val="0"/>
                              <w:marRight w:val="0"/>
                              <w:marTop w:val="0"/>
                              <w:marBottom w:val="0"/>
                              <w:divBdr>
                                <w:top w:val="none" w:sz="0" w:space="0" w:color="auto"/>
                                <w:left w:val="none" w:sz="0" w:space="0" w:color="auto"/>
                                <w:bottom w:val="none" w:sz="0" w:space="0" w:color="auto"/>
                                <w:right w:val="none" w:sz="0" w:space="0" w:color="auto"/>
                              </w:divBdr>
                              <w:divsChild>
                                <w:div w:id="220100603">
                                  <w:marLeft w:val="0"/>
                                  <w:marRight w:val="0"/>
                                  <w:marTop w:val="0"/>
                                  <w:marBottom w:val="0"/>
                                  <w:divBdr>
                                    <w:top w:val="none" w:sz="0" w:space="0" w:color="auto"/>
                                    <w:left w:val="none" w:sz="0" w:space="0" w:color="auto"/>
                                    <w:bottom w:val="none" w:sz="0" w:space="0" w:color="auto"/>
                                    <w:right w:val="none" w:sz="0" w:space="0" w:color="auto"/>
                                  </w:divBdr>
                                  <w:divsChild>
                                    <w:div w:id="638346230">
                                      <w:marLeft w:val="0"/>
                                      <w:marRight w:val="0"/>
                                      <w:marTop w:val="0"/>
                                      <w:marBottom w:val="0"/>
                                      <w:divBdr>
                                        <w:top w:val="none" w:sz="0" w:space="0" w:color="auto"/>
                                        <w:left w:val="none" w:sz="0" w:space="0" w:color="auto"/>
                                        <w:bottom w:val="none" w:sz="0" w:space="0" w:color="auto"/>
                                        <w:right w:val="none" w:sz="0" w:space="0" w:color="auto"/>
                                      </w:divBdr>
                                      <w:divsChild>
                                        <w:div w:id="116410094">
                                          <w:marLeft w:val="0"/>
                                          <w:marRight w:val="0"/>
                                          <w:marTop w:val="0"/>
                                          <w:marBottom w:val="0"/>
                                          <w:divBdr>
                                            <w:top w:val="none" w:sz="0" w:space="0" w:color="auto"/>
                                            <w:left w:val="none" w:sz="0" w:space="0" w:color="auto"/>
                                            <w:bottom w:val="none" w:sz="0" w:space="0" w:color="auto"/>
                                            <w:right w:val="none" w:sz="0" w:space="0" w:color="auto"/>
                                          </w:divBdr>
                                          <w:divsChild>
                                            <w:div w:id="1256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39807">
      <w:bodyDiv w:val="1"/>
      <w:marLeft w:val="0"/>
      <w:marRight w:val="0"/>
      <w:marTop w:val="0"/>
      <w:marBottom w:val="0"/>
      <w:divBdr>
        <w:top w:val="none" w:sz="0" w:space="0" w:color="auto"/>
        <w:left w:val="none" w:sz="0" w:space="0" w:color="auto"/>
        <w:bottom w:val="none" w:sz="0" w:space="0" w:color="auto"/>
        <w:right w:val="none" w:sz="0" w:space="0" w:color="auto"/>
      </w:divBdr>
    </w:div>
    <w:div w:id="1327787954">
      <w:bodyDiv w:val="1"/>
      <w:marLeft w:val="0"/>
      <w:marRight w:val="0"/>
      <w:marTop w:val="0"/>
      <w:marBottom w:val="0"/>
      <w:divBdr>
        <w:top w:val="none" w:sz="0" w:space="0" w:color="auto"/>
        <w:left w:val="none" w:sz="0" w:space="0" w:color="auto"/>
        <w:bottom w:val="none" w:sz="0" w:space="0" w:color="auto"/>
        <w:right w:val="none" w:sz="0" w:space="0" w:color="auto"/>
      </w:divBdr>
      <w:divsChild>
        <w:div w:id="606350414">
          <w:marLeft w:val="225"/>
          <w:marRight w:val="0"/>
          <w:marTop w:val="450"/>
          <w:marBottom w:val="0"/>
          <w:divBdr>
            <w:top w:val="none" w:sz="0" w:space="0" w:color="auto"/>
            <w:left w:val="none" w:sz="0" w:space="0" w:color="auto"/>
            <w:bottom w:val="none" w:sz="0" w:space="0" w:color="auto"/>
            <w:right w:val="none" w:sz="0" w:space="0" w:color="auto"/>
          </w:divBdr>
          <w:divsChild>
            <w:div w:id="1749888434">
              <w:marLeft w:val="0"/>
              <w:marRight w:val="0"/>
              <w:marTop w:val="0"/>
              <w:marBottom w:val="0"/>
              <w:divBdr>
                <w:top w:val="none" w:sz="0" w:space="0" w:color="auto"/>
                <w:left w:val="none" w:sz="0" w:space="0" w:color="auto"/>
                <w:bottom w:val="none" w:sz="0" w:space="0" w:color="auto"/>
                <w:right w:val="none" w:sz="0" w:space="0" w:color="auto"/>
              </w:divBdr>
              <w:divsChild>
                <w:div w:id="245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449">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81636333">
      <w:bodyDiv w:val="1"/>
      <w:marLeft w:val="0"/>
      <w:marRight w:val="0"/>
      <w:marTop w:val="0"/>
      <w:marBottom w:val="0"/>
      <w:divBdr>
        <w:top w:val="none" w:sz="0" w:space="0" w:color="auto"/>
        <w:left w:val="none" w:sz="0" w:space="0" w:color="auto"/>
        <w:bottom w:val="none" w:sz="0" w:space="0" w:color="auto"/>
        <w:right w:val="none" w:sz="0" w:space="0" w:color="auto"/>
      </w:divBdr>
    </w:div>
    <w:div w:id="1400791282">
      <w:bodyDiv w:val="1"/>
      <w:marLeft w:val="0"/>
      <w:marRight w:val="0"/>
      <w:marTop w:val="0"/>
      <w:marBottom w:val="0"/>
      <w:divBdr>
        <w:top w:val="none" w:sz="0" w:space="0" w:color="auto"/>
        <w:left w:val="none" w:sz="0" w:space="0" w:color="auto"/>
        <w:bottom w:val="none" w:sz="0" w:space="0" w:color="auto"/>
        <w:right w:val="none" w:sz="0" w:space="0" w:color="auto"/>
      </w:divBdr>
    </w:div>
    <w:div w:id="1406420561">
      <w:bodyDiv w:val="1"/>
      <w:marLeft w:val="0"/>
      <w:marRight w:val="0"/>
      <w:marTop w:val="0"/>
      <w:marBottom w:val="0"/>
      <w:divBdr>
        <w:top w:val="none" w:sz="0" w:space="0" w:color="auto"/>
        <w:left w:val="none" w:sz="0" w:space="0" w:color="auto"/>
        <w:bottom w:val="none" w:sz="0" w:space="0" w:color="auto"/>
        <w:right w:val="none" w:sz="0" w:space="0" w:color="auto"/>
      </w:divBdr>
    </w:div>
    <w:div w:id="1417093219">
      <w:bodyDiv w:val="1"/>
      <w:marLeft w:val="0"/>
      <w:marRight w:val="0"/>
      <w:marTop w:val="0"/>
      <w:marBottom w:val="0"/>
      <w:divBdr>
        <w:top w:val="none" w:sz="0" w:space="0" w:color="auto"/>
        <w:left w:val="none" w:sz="0" w:space="0" w:color="auto"/>
        <w:bottom w:val="none" w:sz="0" w:space="0" w:color="auto"/>
        <w:right w:val="none" w:sz="0" w:space="0" w:color="auto"/>
      </w:divBdr>
    </w:div>
    <w:div w:id="1417897020">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522477200">
      <w:bodyDiv w:val="1"/>
      <w:marLeft w:val="0"/>
      <w:marRight w:val="0"/>
      <w:marTop w:val="0"/>
      <w:marBottom w:val="0"/>
      <w:divBdr>
        <w:top w:val="none" w:sz="0" w:space="0" w:color="auto"/>
        <w:left w:val="none" w:sz="0" w:space="0" w:color="auto"/>
        <w:bottom w:val="none" w:sz="0" w:space="0" w:color="auto"/>
        <w:right w:val="none" w:sz="0" w:space="0" w:color="auto"/>
      </w:divBdr>
    </w:div>
    <w:div w:id="1541478655">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68296546">
      <w:bodyDiv w:val="1"/>
      <w:marLeft w:val="0"/>
      <w:marRight w:val="0"/>
      <w:marTop w:val="0"/>
      <w:marBottom w:val="0"/>
      <w:divBdr>
        <w:top w:val="none" w:sz="0" w:space="0" w:color="auto"/>
        <w:left w:val="none" w:sz="0" w:space="0" w:color="auto"/>
        <w:bottom w:val="none" w:sz="0" w:space="0" w:color="auto"/>
        <w:right w:val="none" w:sz="0" w:space="0" w:color="auto"/>
      </w:divBdr>
      <w:divsChild>
        <w:div w:id="16348337">
          <w:marLeft w:val="0"/>
          <w:marRight w:val="0"/>
          <w:marTop w:val="0"/>
          <w:marBottom w:val="0"/>
          <w:divBdr>
            <w:top w:val="none" w:sz="0" w:space="0" w:color="auto"/>
            <w:left w:val="none" w:sz="0" w:space="0" w:color="auto"/>
            <w:bottom w:val="none" w:sz="0" w:space="0" w:color="auto"/>
            <w:right w:val="none" w:sz="0" w:space="0" w:color="auto"/>
          </w:divBdr>
          <w:divsChild>
            <w:div w:id="1215116522">
              <w:marLeft w:val="0"/>
              <w:marRight w:val="0"/>
              <w:marTop w:val="0"/>
              <w:marBottom w:val="0"/>
              <w:divBdr>
                <w:top w:val="none" w:sz="0" w:space="0" w:color="auto"/>
                <w:left w:val="none" w:sz="0" w:space="0" w:color="auto"/>
                <w:bottom w:val="none" w:sz="0" w:space="0" w:color="auto"/>
                <w:right w:val="none" w:sz="0" w:space="0" w:color="auto"/>
              </w:divBdr>
            </w:div>
          </w:divsChild>
        </w:div>
        <w:div w:id="154424078">
          <w:marLeft w:val="0"/>
          <w:marRight w:val="0"/>
          <w:marTop w:val="0"/>
          <w:marBottom w:val="0"/>
          <w:divBdr>
            <w:top w:val="none" w:sz="0" w:space="0" w:color="auto"/>
            <w:left w:val="none" w:sz="0" w:space="0" w:color="auto"/>
            <w:bottom w:val="none" w:sz="0" w:space="0" w:color="auto"/>
            <w:right w:val="none" w:sz="0" w:space="0" w:color="auto"/>
          </w:divBdr>
          <w:divsChild>
            <w:div w:id="2132236835">
              <w:marLeft w:val="0"/>
              <w:marRight w:val="0"/>
              <w:marTop w:val="0"/>
              <w:marBottom w:val="0"/>
              <w:divBdr>
                <w:top w:val="none" w:sz="0" w:space="0" w:color="auto"/>
                <w:left w:val="none" w:sz="0" w:space="0" w:color="auto"/>
                <w:bottom w:val="none" w:sz="0" w:space="0" w:color="auto"/>
                <w:right w:val="none" w:sz="0" w:space="0" w:color="auto"/>
              </w:divBdr>
              <w:divsChild>
                <w:div w:id="690378975">
                  <w:marLeft w:val="0"/>
                  <w:marRight w:val="0"/>
                  <w:marTop w:val="0"/>
                  <w:marBottom w:val="0"/>
                  <w:divBdr>
                    <w:top w:val="none" w:sz="0" w:space="0" w:color="auto"/>
                    <w:left w:val="none" w:sz="0" w:space="0" w:color="auto"/>
                    <w:bottom w:val="none" w:sz="0" w:space="0" w:color="auto"/>
                    <w:right w:val="none" w:sz="0" w:space="0" w:color="auto"/>
                  </w:divBdr>
                </w:div>
                <w:div w:id="1722438820">
                  <w:marLeft w:val="0"/>
                  <w:marRight w:val="0"/>
                  <w:marTop w:val="0"/>
                  <w:marBottom w:val="0"/>
                  <w:divBdr>
                    <w:top w:val="none" w:sz="0" w:space="0" w:color="auto"/>
                    <w:left w:val="none" w:sz="0" w:space="0" w:color="auto"/>
                    <w:bottom w:val="none" w:sz="0" w:space="0" w:color="auto"/>
                    <w:right w:val="none" w:sz="0" w:space="0" w:color="auto"/>
                  </w:divBdr>
                </w:div>
                <w:div w:id="20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956">
      <w:bodyDiv w:val="1"/>
      <w:marLeft w:val="0"/>
      <w:marRight w:val="0"/>
      <w:marTop w:val="0"/>
      <w:marBottom w:val="0"/>
      <w:divBdr>
        <w:top w:val="none" w:sz="0" w:space="0" w:color="auto"/>
        <w:left w:val="none" w:sz="0" w:space="0" w:color="auto"/>
        <w:bottom w:val="none" w:sz="0" w:space="0" w:color="auto"/>
        <w:right w:val="none" w:sz="0" w:space="0" w:color="auto"/>
      </w:divBdr>
    </w:div>
    <w:div w:id="1601599039">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20378349">
      <w:bodyDiv w:val="1"/>
      <w:marLeft w:val="0"/>
      <w:marRight w:val="0"/>
      <w:marTop w:val="0"/>
      <w:marBottom w:val="0"/>
      <w:divBdr>
        <w:top w:val="none" w:sz="0" w:space="0" w:color="auto"/>
        <w:left w:val="none" w:sz="0" w:space="0" w:color="auto"/>
        <w:bottom w:val="none" w:sz="0" w:space="0" w:color="auto"/>
        <w:right w:val="none" w:sz="0" w:space="0" w:color="auto"/>
      </w:divBdr>
    </w:div>
    <w:div w:id="1624190463">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653102567">
      <w:bodyDiv w:val="1"/>
      <w:marLeft w:val="0"/>
      <w:marRight w:val="0"/>
      <w:marTop w:val="0"/>
      <w:marBottom w:val="0"/>
      <w:divBdr>
        <w:top w:val="none" w:sz="0" w:space="0" w:color="auto"/>
        <w:left w:val="none" w:sz="0" w:space="0" w:color="auto"/>
        <w:bottom w:val="none" w:sz="0" w:space="0" w:color="auto"/>
        <w:right w:val="none" w:sz="0" w:space="0" w:color="auto"/>
      </w:divBdr>
    </w:div>
    <w:div w:id="1655597228">
      <w:bodyDiv w:val="1"/>
      <w:marLeft w:val="0"/>
      <w:marRight w:val="0"/>
      <w:marTop w:val="0"/>
      <w:marBottom w:val="0"/>
      <w:divBdr>
        <w:top w:val="none" w:sz="0" w:space="0" w:color="auto"/>
        <w:left w:val="none" w:sz="0" w:space="0" w:color="auto"/>
        <w:bottom w:val="none" w:sz="0" w:space="0" w:color="auto"/>
        <w:right w:val="none" w:sz="0" w:space="0" w:color="auto"/>
      </w:divBdr>
    </w:div>
    <w:div w:id="1655601902">
      <w:bodyDiv w:val="1"/>
      <w:marLeft w:val="0"/>
      <w:marRight w:val="0"/>
      <w:marTop w:val="0"/>
      <w:marBottom w:val="0"/>
      <w:divBdr>
        <w:top w:val="none" w:sz="0" w:space="0" w:color="auto"/>
        <w:left w:val="none" w:sz="0" w:space="0" w:color="auto"/>
        <w:bottom w:val="none" w:sz="0" w:space="0" w:color="auto"/>
        <w:right w:val="none" w:sz="0" w:space="0" w:color="auto"/>
      </w:divBdr>
    </w:div>
    <w:div w:id="1687710423">
      <w:bodyDiv w:val="1"/>
      <w:marLeft w:val="0"/>
      <w:marRight w:val="0"/>
      <w:marTop w:val="0"/>
      <w:marBottom w:val="0"/>
      <w:divBdr>
        <w:top w:val="none" w:sz="0" w:space="0" w:color="auto"/>
        <w:left w:val="none" w:sz="0" w:space="0" w:color="auto"/>
        <w:bottom w:val="none" w:sz="0" w:space="0" w:color="auto"/>
        <w:right w:val="none" w:sz="0" w:space="0" w:color="auto"/>
      </w:divBdr>
    </w:div>
    <w:div w:id="1704746125">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1791590353">
      <w:bodyDiv w:val="1"/>
      <w:marLeft w:val="0"/>
      <w:marRight w:val="0"/>
      <w:marTop w:val="0"/>
      <w:marBottom w:val="0"/>
      <w:divBdr>
        <w:top w:val="none" w:sz="0" w:space="0" w:color="auto"/>
        <w:left w:val="none" w:sz="0" w:space="0" w:color="auto"/>
        <w:bottom w:val="none" w:sz="0" w:space="0" w:color="auto"/>
        <w:right w:val="none" w:sz="0" w:space="0" w:color="auto"/>
      </w:divBdr>
    </w:div>
    <w:div w:id="1826585483">
      <w:bodyDiv w:val="1"/>
      <w:marLeft w:val="0"/>
      <w:marRight w:val="0"/>
      <w:marTop w:val="0"/>
      <w:marBottom w:val="0"/>
      <w:divBdr>
        <w:top w:val="none" w:sz="0" w:space="0" w:color="auto"/>
        <w:left w:val="none" w:sz="0" w:space="0" w:color="auto"/>
        <w:bottom w:val="none" w:sz="0" w:space="0" w:color="auto"/>
        <w:right w:val="none" w:sz="0" w:space="0" w:color="auto"/>
      </w:divBdr>
    </w:div>
    <w:div w:id="1827553795">
      <w:bodyDiv w:val="1"/>
      <w:marLeft w:val="0"/>
      <w:marRight w:val="0"/>
      <w:marTop w:val="0"/>
      <w:marBottom w:val="0"/>
      <w:divBdr>
        <w:top w:val="none" w:sz="0" w:space="0" w:color="auto"/>
        <w:left w:val="none" w:sz="0" w:space="0" w:color="auto"/>
        <w:bottom w:val="none" w:sz="0" w:space="0" w:color="auto"/>
        <w:right w:val="none" w:sz="0" w:space="0" w:color="auto"/>
      </w:divBdr>
    </w:div>
    <w:div w:id="1912232178">
      <w:bodyDiv w:val="1"/>
      <w:marLeft w:val="0"/>
      <w:marRight w:val="0"/>
      <w:marTop w:val="0"/>
      <w:marBottom w:val="0"/>
      <w:divBdr>
        <w:top w:val="none" w:sz="0" w:space="0" w:color="auto"/>
        <w:left w:val="none" w:sz="0" w:space="0" w:color="auto"/>
        <w:bottom w:val="none" w:sz="0" w:space="0" w:color="auto"/>
        <w:right w:val="none" w:sz="0" w:space="0" w:color="auto"/>
      </w:divBdr>
    </w:div>
    <w:div w:id="1920678514">
      <w:bodyDiv w:val="1"/>
      <w:marLeft w:val="0"/>
      <w:marRight w:val="0"/>
      <w:marTop w:val="0"/>
      <w:marBottom w:val="0"/>
      <w:divBdr>
        <w:top w:val="none" w:sz="0" w:space="0" w:color="auto"/>
        <w:left w:val="none" w:sz="0" w:space="0" w:color="auto"/>
        <w:bottom w:val="none" w:sz="0" w:space="0" w:color="auto"/>
        <w:right w:val="none" w:sz="0" w:space="0" w:color="auto"/>
      </w:divBdr>
    </w:div>
    <w:div w:id="1953585627">
      <w:bodyDiv w:val="1"/>
      <w:marLeft w:val="0"/>
      <w:marRight w:val="0"/>
      <w:marTop w:val="0"/>
      <w:marBottom w:val="0"/>
      <w:divBdr>
        <w:top w:val="none" w:sz="0" w:space="0" w:color="auto"/>
        <w:left w:val="none" w:sz="0" w:space="0" w:color="auto"/>
        <w:bottom w:val="none" w:sz="0" w:space="0" w:color="auto"/>
        <w:right w:val="none" w:sz="0" w:space="0" w:color="auto"/>
      </w:divBdr>
    </w:div>
    <w:div w:id="1972244203">
      <w:bodyDiv w:val="1"/>
      <w:marLeft w:val="0"/>
      <w:marRight w:val="0"/>
      <w:marTop w:val="0"/>
      <w:marBottom w:val="0"/>
      <w:divBdr>
        <w:top w:val="none" w:sz="0" w:space="0" w:color="auto"/>
        <w:left w:val="none" w:sz="0" w:space="0" w:color="auto"/>
        <w:bottom w:val="none" w:sz="0" w:space="0" w:color="auto"/>
        <w:right w:val="none" w:sz="0" w:space="0" w:color="auto"/>
      </w:divBdr>
    </w:div>
    <w:div w:id="2007247358">
      <w:bodyDiv w:val="1"/>
      <w:marLeft w:val="0"/>
      <w:marRight w:val="0"/>
      <w:marTop w:val="0"/>
      <w:marBottom w:val="0"/>
      <w:divBdr>
        <w:top w:val="none" w:sz="0" w:space="0" w:color="auto"/>
        <w:left w:val="none" w:sz="0" w:space="0" w:color="auto"/>
        <w:bottom w:val="none" w:sz="0" w:space="0" w:color="auto"/>
        <w:right w:val="none" w:sz="0" w:space="0" w:color="auto"/>
      </w:divBdr>
    </w:div>
    <w:div w:id="2007318061">
      <w:bodyDiv w:val="1"/>
      <w:marLeft w:val="0"/>
      <w:marRight w:val="0"/>
      <w:marTop w:val="0"/>
      <w:marBottom w:val="0"/>
      <w:divBdr>
        <w:top w:val="none" w:sz="0" w:space="0" w:color="auto"/>
        <w:left w:val="none" w:sz="0" w:space="0" w:color="auto"/>
        <w:bottom w:val="none" w:sz="0" w:space="0" w:color="auto"/>
        <w:right w:val="none" w:sz="0" w:space="0" w:color="auto"/>
      </w:divBdr>
    </w:div>
    <w:div w:id="2016107138">
      <w:bodyDiv w:val="1"/>
      <w:marLeft w:val="0"/>
      <w:marRight w:val="0"/>
      <w:marTop w:val="0"/>
      <w:marBottom w:val="0"/>
      <w:divBdr>
        <w:top w:val="none" w:sz="0" w:space="0" w:color="auto"/>
        <w:left w:val="none" w:sz="0" w:space="0" w:color="auto"/>
        <w:bottom w:val="none" w:sz="0" w:space="0" w:color="auto"/>
        <w:right w:val="none" w:sz="0" w:space="0" w:color="auto"/>
      </w:divBdr>
    </w:div>
    <w:div w:id="2052679923">
      <w:bodyDiv w:val="1"/>
      <w:marLeft w:val="0"/>
      <w:marRight w:val="0"/>
      <w:marTop w:val="0"/>
      <w:marBottom w:val="0"/>
      <w:divBdr>
        <w:top w:val="none" w:sz="0" w:space="0" w:color="auto"/>
        <w:left w:val="none" w:sz="0" w:space="0" w:color="auto"/>
        <w:bottom w:val="none" w:sz="0" w:space="0" w:color="auto"/>
        <w:right w:val="none" w:sz="0" w:space="0" w:color="auto"/>
      </w:divBdr>
    </w:div>
    <w:div w:id="2052999492">
      <w:bodyDiv w:val="1"/>
      <w:marLeft w:val="0"/>
      <w:marRight w:val="0"/>
      <w:marTop w:val="0"/>
      <w:marBottom w:val="0"/>
      <w:divBdr>
        <w:top w:val="none" w:sz="0" w:space="0" w:color="auto"/>
        <w:left w:val="none" w:sz="0" w:space="0" w:color="auto"/>
        <w:bottom w:val="none" w:sz="0" w:space="0" w:color="auto"/>
        <w:right w:val="none" w:sz="0" w:space="0" w:color="auto"/>
      </w:divBdr>
    </w:div>
    <w:div w:id="2053728145">
      <w:bodyDiv w:val="1"/>
      <w:marLeft w:val="0"/>
      <w:marRight w:val="0"/>
      <w:marTop w:val="0"/>
      <w:marBottom w:val="0"/>
      <w:divBdr>
        <w:top w:val="none" w:sz="0" w:space="0" w:color="auto"/>
        <w:left w:val="none" w:sz="0" w:space="0" w:color="auto"/>
        <w:bottom w:val="none" w:sz="0" w:space="0" w:color="auto"/>
        <w:right w:val="none" w:sz="0" w:space="0" w:color="auto"/>
      </w:divBdr>
    </w:div>
    <w:div w:id="2058776452">
      <w:bodyDiv w:val="1"/>
      <w:marLeft w:val="0"/>
      <w:marRight w:val="0"/>
      <w:marTop w:val="0"/>
      <w:marBottom w:val="0"/>
      <w:divBdr>
        <w:top w:val="none" w:sz="0" w:space="0" w:color="auto"/>
        <w:left w:val="none" w:sz="0" w:space="0" w:color="auto"/>
        <w:bottom w:val="none" w:sz="0" w:space="0" w:color="auto"/>
        <w:right w:val="none" w:sz="0" w:space="0" w:color="auto"/>
      </w:divBdr>
      <w:divsChild>
        <w:div w:id="429588876">
          <w:marLeft w:val="274"/>
          <w:marRight w:val="0"/>
          <w:marTop w:val="0"/>
          <w:marBottom w:val="0"/>
          <w:divBdr>
            <w:top w:val="none" w:sz="0" w:space="0" w:color="auto"/>
            <w:left w:val="none" w:sz="0" w:space="0" w:color="auto"/>
            <w:bottom w:val="none" w:sz="0" w:space="0" w:color="auto"/>
            <w:right w:val="none" w:sz="0" w:space="0" w:color="auto"/>
          </w:divBdr>
        </w:div>
        <w:div w:id="560991147">
          <w:marLeft w:val="274"/>
          <w:marRight w:val="0"/>
          <w:marTop w:val="0"/>
          <w:marBottom w:val="0"/>
          <w:divBdr>
            <w:top w:val="none" w:sz="0" w:space="0" w:color="auto"/>
            <w:left w:val="none" w:sz="0" w:space="0" w:color="auto"/>
            <w:bottom w:val="none" w:sz="0" w:space="0" w:color="auto"/>
            <w:right w:val="none" w:sz="0" w:space="0" w:color="auto"/>
          </w:divBdr>
        </w:div>
        <w:div w:id="846746856">
          <w:marLeft w:val="274"/>
          <w:marRight w:val="0"/>
          <w:marTop w:val="0"/>
          <w:marBottom w:val="0"/>
          <w:divBdr>
            <w:top w:val="none" w:sz="0" w:space="0" w:color="auto"/>
            <w:left w:val="none" w:sz="0" w:space="0" w:color="auto"/>
            <w:bottom w:val="none" w:sz="0" w:space="0" w:color="auto"/>
            <w:right w:val="none" w:sz="0" w:space="0" w:color="auto"/>
          </w:divBdr>
        </w:div>
        <w:div w:id="1327854815">
          <w:marLeft w:val="274"/>
          <w:marRight w:val="0"/>
          <w:marTop w:val="0"/>
          <w:marBottom w:val="0"/>
          <w:divBdr>
            <w:top w:val="none" w:sz="0" w:space="0" w:color="auto"/>
            <w:left w:val="none" w:sz="0" w:space="0" w:color="auto"/>
            <w:bottom w:val="none" w:sz="0" w:space="0" w:color="auto"/>
            <w:right w:val="none" w:sz="0" w:space="0" w:color="auto"/>
          </w:divBdr>
        </w:div>
      </w:divsChild>
    </w:div>
    <w:div w:id="2060930768">
      <w:bodyDiv w:val="1"/>
      <w:marLeft w:val="0"/>
      <w:marRight w:val="0"/>
      <w:marTop w:val="0"/>
      <w:marBottom w:val="0"/>
      <w:divBdr>
        <w:top w:val="none" w:sz="0" w:space="0" w:color="auto"/>
        <w:left w:val="none" w:sz="0" w:space="0" w:color="auto"/>
        <w:bottom w:val="none" w:sz="0" w:space="0" w:color="auto"/>
        <w:right w:val="none" w:sz="0" w:space="0" w:color="auto"/>
      </w:divBdr>
    </w:div>
    <w:div w:id="2094813727">
      <w:bodyDiv w:val="1"/>
      <w:marLeft w:val="0"/>
      <w:marRight w:val="0"/>
      <w:marTop w:val="0"/>
      <w:marBottom w:val="0"/>
      <w:divBdr>
        <w:top w:val="none" w:sz="0" w:space="0" w:color="auto"/>
        <w:left w:val="none" w:sz="0" w:space="0" w:color="auto"/>
        <w:bottom w:val="none" w:sz="0" w:space="0" w:color="auto"/>
        <w:right w:val="none" w:sz="0" w:space="0" w:color="auto"/>
      </w:divBdr>
      <w:divsChild>
        <w:div w:id="429085031">
          <w:marLeft w:val="0"/>
          <w:marRight w:val="0"/>
          <w:marTop w:val="0"/>
          <w:marBottom w:val="0"/>
          <w:divBdr>
            <w:top w:val="none" w:sz="0" w:space="0" w:color="auto"/>
            <w:left w:val="single" w:sz="6" w:space="0" w:color="DDDDDD"/>
            <w:bottom w:val="none" w:sz="0" w:space="0" w:color="auto"/>
            <w:right w:val="single" w:sz="6" w:space="0" w:color="DDDDDD"/>
          </w:divBdr>
          <w:divsChild>
            <w:div w:id="1699116801">
              <w:marLeft w:val="0"/>
              <w:marRight w:val="0"/>
              <w:marTop w:val="0"/>
              <w:marBottom w:val="0"/>
              <w:divBdr>
                <w:top w:val="none" w:sz="0" w:space="0" w:color="auto"/>
                <w:left w:val="none" w:sz="0" w:space="0" w:color="auto"/>
                <w:bottom w:val="none" w:sz="0" w:space="0" w:color="auto"/>
                <w:right w:val="none" w:sz="0" w:space="0" w:color="auto"/>
              </w:divBdr>
              <w:divsChild>
                <w:div w:id="1187406634">
                  <w:marLeft w:val="0"/>
                  <w:marRight w:val="0"/>
                  <w:marTop w:val="0"/>
                  <w:marBottom w:val="0"/>
                  <w:divBdr>
                    <w:top w:val="none" w:sz="0" w:space="0" w:color="auto"/>
                    <w:left w:val="none" w:sz="0" w:space="0" w:color="auto"/>
                    <w:bottom w:val="none" w:sz="0" w:space="0" w:color="auto"/>
                    <w:right w:val="none" w:sz="0" w:space="0" w:color="auto"/>
                  </w:divBdr>
                  <w:divsChild>
                    <w:div w:id="1780948295">
                      <w:marLeft w:val="135"/>
                      <w:marRight w:val="135"/>
                      <w:marTop w:val="0"/>
                      <w:marBottom w:val="0"/>
                      <w:divBdr>
                        <w:top w:val="none" w:sz="0" w:space="0" w:color="auto"/>
                        <w:left w:val="none" w:sz="0" w:space="0" w:color="auto"/>
                        <w:bottom w:val="none" w:sz="0" w:space="0" w:color="auto"/>
                        <w:right w:val="none" w:sz="0" w:space="0" w:color="auto"/>
                      </w:divBdr>
                      <w:divsChild>
                        <w:div w:id="1028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3984">
      <w:bodyDiv w:val="1"/>
      <w:marLeft w:val="0"/>
      <w:marRight w:val="0"/>
      <w:marTop w:val="0"/>
      <w:marBottom w:val="0"/>
      <w:divBdr>
        <w:top w:val="none" w:sz="0" w:space="0" w:color="auto"/>
        <w:left w:val="none" w:sz="0" w:space="0" w:color="auto"/>
        <w:bottom w:val="none" w:sz="0" w:space="0" w:color="auto"/>
        <w:right w:val="none" w:sz="0" w:space="0" w:color="auto"/>
      </w:divBdr>
    </w:div>
    <w:div w:id="2118480537">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 w:id="2127305367">
      <w:bodyDiv w:val="1"/>
      <w:marLeft w:val="0"/>
      <w:marRight w:val="0"/>
      <w:marTop w:val="0"/>
      <w:marBottom w:val="0"/>
      <w:divBdr>
        <w:top w:val="none" w:sz="0" w:space="0" w:color="auto"/>
        <w:left w:val="none" w:sz="0" w:space="0" w:color="auto"/>
        <w:bottom w:val="none" w:sz="0" w:space="0" w:color="auto"/>
        <w:right w:val="none" w:sz="0" w:space="0" w:color="auto"/>
      </w:divBdr>
    </w:div>
    <w:div w:id="2133478694">
      <w:bodyDiv w:val="1"/>
      <w:marLeft w:val="0"/>
      <w:marRight w:val="0"/>
      <w:marTop w:val="0"/>
      <w:marBottom w:val="0"/>
      <w:divBdr>
        <w:top w:val="none" w:sz="0" w:space="0" w:color="auto"/>
        <w:left w:val="none" w:sz="0" w:space="0" w:color="auto"/>
        <w:bottom w:val="none" w:sz="0" w:space="0" w:color="auto"/>
        <w:right w:val="none" w:sz="0" w:space="0" w:color="auto"/>
      </w:divBdr>
      <w:divsChild>
        <w:div w:id="336927436">
          <w:marLeft w:val="446"/>
          <w:marRight w:val="0"/>
          <w:marTop w:val="0"/>
          <w:marBottom w:val="0"/>
          <w:divBdr>
            <w:top w:val="none" w:sz="0" w:space="0" w:color="auto"/>
            <w:left w:val="none" w:sz="0" w:space="0" w:color="auto"/>
            <w:bottom w:val="none" w:sz="0" w:space="0" w:color="auto"/>
            <w:right w:val="none" w:sz="0" w:space="0" w:color="auto"/>
          </w:divBdr>
        </w:div>
        <w:div w:id="362635725">
          <w:marLeft w:val="446"/>
          <w:marRight w:val="0"/>
          <w:marTop w:val="0"/>
          <w:marBottom w:val="0"/>
          <w:divBdr>
            <w:top w:val="none" w:sz="0" w:space="0" w:color="auto"/>
            <w:left w:val="none" w:sz="0" w:space="0" w:color="auto"/>
            <w:bottom w:val="none" w:sz="0" w:space="0" w:color="auto"/>
            <w:right w:val="none" w:sz="0" w:space="0" w:color="auto"/>
          </w:divBdr>
        </w:div>
        <w:div w:id="463275555">
          <w:marLeft w:val="446"/>
          <w:marRight w:val="0"/>
          <w:marTop w:val="0"/>
          <w:marBottom w:val="0"/>
          <w:divBdr>
            <w:top w:val="none" w:sz="0" w:space="0" w:color="auto"/>
            <w:left w:val="none" w:sz="0" w:space="0" w:color="auto"/>
            <w:bottom w:val="none" w:sz="0" w:space="0" w:color="auto"/>
            <w:right w:val="none" w:sz="0" w:space="0" w:color="auto"/>
          </w:divBdr>
        </w:div>
        <w:div w:id="513805193">
          <w:marLeft w:val="446"/>
          <w:marRight w:val="0"/>
          <w:marTop w:val="0"/>
          <w:marBottom w:val="0"/>
          <w:divBdr>
            <w:top w:val="none" w:sz="0" w:space="0" w:color="auto"/>
            <w:left w:val="none" w:sz="0" w:space="0" w:color="auto"/>
            <w:bottom w:val="none" w:sz="0" w:space="0" w:color="auto"/>
            <w:right w:val="none" w:sz="0" w:space="0" w:color="auto"/>
          </w:divBdr>
        </w:div>
        <w:div w:id="965235101">
          <w:marLeft w:val="446"/>
          <w:marRight w:val="0"/>
          <w:marTop w:val="0"/>
          <w:marBottom w:val="0"/>
          <w:divBdr>
            <w:top w:val="none" w:sz="0" w:space="0" w:color="auto"/>
            <w:left w:val="none" w:sz="0" w:space="0" w:color="auto"/>
            <w:bottom w:val="none" w:sz="0" w:space="0" w:color="auto"/>
            <w:right w:val="none" w:sz="0" w:space="0" w:color="auto"/>
          </w:divBdr>
        </w:div>
        <w:div w:id="19703517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ben@cisar-gmbh.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3075-B1EC-42AC-89FE-13C4CCB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3232</Words>
  <Characters>20363</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ADP</vt:lpstr>
    </vt:vector>
  </TitlesOfParts>
  <Company>HP</Company>
  <LinksUpToDate>false</LinksUpToDate>
  <CharactersWithSpaces>23548</CharactersWithSpaces>
  <SharedDoc>false</SharedDoc>
  <HLinks>
    <vt:vector size="354" baseType="variant">
      <vt:variant>
        <vt:i4>2949214</vt:i4>
      </vt:variant>
      <vt:variant>
        <vt:i4>348</vt:i4>
      </vt:variant>
      <vt:variant>
        <vt:i4>0</vt:i4>
      </vt:variant>
      <vt:variant>
        <vt:i4>5</vt:i4>
      </vt:variant>
      <vt:variant>
        <vt:lpwstr>mailto:erben@cisar-gmbh.com</vt:lpwstr>
      </vt:variant>
      <vt:variant>
        <vt:lpwstr/>
      </vt:variant>
      <vt:variant>
        <vt:i4>5111869</vt:i4>
      </vt:variant>
      <vt:variant>
        <vt:i4>345</vt:i4>
      </vt:variant>
      <vt:variant>
        <vt:i4>0</vt:i4>
      </vt:variant>
      <vt:variant>
        <vt:i4>5</vt:i4>
      </vt:variant>
      <vt:variant>
        <vt:lpwstr>mailto:wissing@cisar-gmbh.com</vt:lpwstr>
      </vt:variant>
      <vt:variant>
        <vt:lpwstr/>
      </vt:variant>
      <vt:variant>
        <vt:i4>2031666</vt:i4>
      </vt:variant>
      <vt:variant>
        <vt:i4>338</vt:i4>
      </vt:variant>
      <vt:variant>
        <vt:i4>0</vt:i4>
      </vt:variant>
      <vt:variant>
        <vt:i4>5</vt:i4>
      </vt:variant>
      <vt:variant>
        <vt:lpwstr/>
      </vt:variant>
      <vt:variant>
        <vt:lpwstr>_Toc356930443</vt:lpwstr>
      </vt:variant>
      <vt:variant>
        <vt:i4>2031666</vt:i4>
      </vt:variant>
      <vt:variant>
        <vt:i4>332</vt:i4>
      </vt:variant>
      <vt:variant>
        <vt:i4>0</vt:i4>
      </vt:variant>
      <vt:variant>
        <vt:i4>5</vt:i4>
      </vt:variant>
      <vt:variant>
        <vt:lpwstr/>
      </vt:variant>
      <vt:variant>
        <vt:lpwstr>_Toc356930442</vt:lpwstr>
      </vt:variant>
      <vt:variant>
        <vt:i4>2031666</vt:i4>
      </vt:variant>
      <vt:variant>
        <vt:i4>326</vt:i4>
      </vt:variant>
      <vt:variant>
        <vt:i4>0</vt:i4>
      </vt:variant>
      <vt:variant>
        <vt:i4>5</vt:i4>
      </vt:variant>
      <vt:variant>
        <vt:lpwstr/>
      </vt:variant>
      <vt:variant>
        <vt:lpwstr>_Toc356930441</vt:lpwstr>
      </vt:variant>
      <vt:variant>
        <vt:i4>2031666</vt:i4>
      </vt:variant>
      <vt:variant>
        <vt:i4>320</vt:i4>
      </vt:variant>
      <vt:variant>
        <vt:i4>0</vt:i4>
      </vt:variant>
      <vt:variant>
        <vt:i4>5</vt:i4>
      </vt:variant>
      <vt:variant>
        <vt:lpwstr/>
      </vt:variant>
      <vt:variant>
        <vt:lpwstr>_Toc356930440</vt:lpwstr>
      </vt:variant>
      <vt:variant>
        <vt:i4>1572914</vt:i4>
      </vt:variant>
      <vt:variant>
        <vt:i4>314</vt:i4>
      </vt:variant>
      <vt:variant>
        <vt:i4>0</vt:i4>
      </vt:variant>
      <vt:variant>
        <vt:i4>5</vt:i4>
      </vt:variant>
      <vt:variant>
        <vt:lpwstr/>
      </vt:variant>
      <vt:variant>
        <vt:lpwstr>_Toc356930439</vt:lpwstr>
      </vt:variant>
      <vt:variant>
        <vt:i4>1572914</vt:i4>
      </vt:variant>
      <vt:variant>
        <vt:i4>308</vt:i4>
      </vt:variant>
      <vt:variant>
        <vt:i4>0</vt:i4>
      </vt:variant>
      <vt:variant>
        <vt:i4>5</vt:i4>
      </vt:variant>
      <vt:variant>
        <vt:lpwstr/>
      </vt:variant>
      <vt:variant>
        <vt:lpwstr>_Toc356930438</vt:lpwstr>
      </vt:variant>
      <vt:variant>
        <vt:i4>1572914</vt:i4>
      </vt:variant>
      <vt:variant>
        <vt:i4>302</vt:i4>
      </vt:variant>
      <vt:variant>
        <vt:i4>0</vt:i4>
      </vt:variant>
      <vt:variant>
        <vt:i4>5</vt:i4>
      </vt:variant>
      <vt:variant>
        <vt:lpwstr/>
      </vt:variant>
      <vt:variant>
        <vt:lpwstr>_Toc356930437</vt:lpwstr>
      </vt:variant>
      <vt:variant>
        <vt:i4>1572914</vt:i4>
      </vt:variant>
      <vt:variant>
        <vt:i4>296</vt:i4>
      </vt:variant>
      <vt:variant>
        <vt:i4>0</vt:i4>
      </vt:variant>
      <vt:variant>
        <vt:i4>5</vt:i4>
      </vt:variant>
      <vt:variant>
        <vt:lpwstr/>
      </vt:variant>
      <vt:variant>
        <vt:lpwstr>_Toc356930436</vt:lpwstr>
      </vt:variant>
      <vt:variant>
        <vt:i4>1572914</vt:i4>
      </vt:variant>
      <vt:variant>
        <vt:i4>290</vt:i4>
      </vt:variant>
      <vt:variant>
        <vt:i4>0</vt:i4>
      </vt:variant>
      <vt:variant>
        <vt:i4>5</vt:i4>
      </vt:variant>
      <vt:variant>
        <vt:lpwstr/>
      </vt:variant>
      <vt:variant>
        <vt:lpwstr>_Toc356930435</vt:lpwstr>
      </vt:variant>
      <vt:variant>
        <vt:i4>1572914</vt:i4>
      </vt:variant>
      <vt:variant>
        <vt:i4>284</vt:i4>
      </vt:variant>
      <vt:variant>
        <vt:i4>0</vt:i4>
      </vt:variant>
      <vt:variant>
        <vt:i4>5</vt:i4>
      </vt:variant>
      <vt:variant>
        <vt:lpwstr/>
      </vt:variant>
      <vt:variant>
        <vt:lpwstr>_Toc356930434</vt:lpwstr>
      </vt:variant>
      <vt:variant>
        <vt:i4>1572914</vt:i4>
      </vt:variant>
      <vt:variant>
        <vt:i4>278</vt:i4>
      </vt:variant>
      <vt:variant>
        <vt:i4>0</vt:i4>
      </vt:variant>
      <vt:variant>
        <vt:i4>5</vt:i4>
      </vt:variant>
      <vt:variant>
        <vt:lpwstr/>
      </vt:variant>
      <vt:variant>
        <vt:lpwstr>_Toc356930433</vt:lpwstr>
      </vt:variant>
      <vt:variant>
        <vt:i4>1572914</vt:i4>
      </vt:variant>
      <vt:variant>
        <vt:i4>272</vt:i4>
      </vt:variant>
      <vt:variant>
        <vt:i4>0</vt:i4>
      </vt:variant>
      <vt:variant>
        <vt:i4>5</vt:i4>
      </vt:variant>
      <vt:variant>
        <vt:lpwstr/>
      </vt:variant>
      <vt:variant>
        <vt:lpwstr>_Toc356930432</vt:lpwstr>
      </vt:variant>
      <vt:variant>
        <vt:i4>1572914</vt:i4>
      </vt:variant>
      <vt:variant>
        <vt:i4>266</vt:i4>
      </vt:variant>
      <vt:variant>
        <vt:i4>0</vt:i4>
      </vt:variant>
      <vt:variant>
        <vt:i4>5</vt:i4>
      </vt:variant>
      <vt:variant>
        <vt:lpwstr/>
      </vt:variant>
      <vt:variant>
        <vt:lpwstr>_Toc356930431</vt:lpwstr>
      </vt:variant>
      <vt:variant>
        <vt:i4>1572914</vt:i4>
      </vt:variant>
      <vt:variant>
        <vt:i4>260</vt:i4>
      </vt:variant>
      <vt:variant>
        <vt:i4>0</vt:i4>
      </vt:variant>
      <vt:variant>
        <vt:i4>5</vt:i4>
      </vt:variant>
      <vt:variant>
        <vt:lpwstr/>
      </vt:variant>
      <vt:variant>
        <vt:lpwstr>_Toc356930430</vt:lpwstr>
      </vt:variant>
      <vt:variant>
        <vt:i4>1638450</vt:i4>
      </vt:variant>
      <vt:variant>
        <vt:i4>254</vt:i4>
      </vt:variant>
      <vt:variant>
        <vt:i4>0</vt:i4>
      </vt:variant>
      <vt:variant>
        <vt:i4>5</vt:i4>
      </vt:variant>
      <vt:variant>
        <vt:lpwstr/>
      </vt:variant>
      <vt:variant>
        <vt:lpwstr>_Toc356930429</vt:lpwstr>
      </vt:variant>
      <vt:variant>
        <vt:i4>1638450</vt:i4>
      </vt:variant>
      <vt:variant>
        <vt:i4>248</vt:i4>
      </vt:variant>
      <vt:variant>
        <vt:i4>0</vt:i4>
      </vt:variant>
      <vt:variant>
        <vt:i4>5</vt:i4>
      </vt:variant>
      <vt:variant>
        <vt:lpwstr/>
      </vt:variant>
      <vt:variant>
        <vt:lpwstr>_Toc356930428</vt:lpwstr>
      </vt:variant>
      <vt:variant>
        <vt:i4>1638450</vt:i4>
      </vt:variant>
      <vt:variant>
        <vt:i4>242</vt:i4>
      </vt:variant>
      <vt:variant>
        <vt:i4>0</vt:i4>
      </vt:variant>
      <vt:variant>
        <vt:i4>5</vt:i4>
      </vt:variant>
      <vt:variant>
        <vt:lpwstr/>
      </vt:variant>
      <vt:variant>
        <vt:lpwstr>_Toc356930427</vt:lpwstr>
      </vt:variant>
      <vt:variant>
        <vt:i4>1638450</vt:i4>
      </vt:variant>
      <vt:variant>
        <vt:i4>236</vt:i4>
      </vt:variant>
      <vt:variant>
        <vt:i4>0</vt:i4>
      </vt:variant>
      <vt:variant>
        <vt:i4>5</vt:i4>
      </vt:variant>
      <vt:variant>
        <vt:lpwstr/>
      </vt:variant>
      <vt:variant>
        <vt:lpwstr>_Toc356930426</vt:lpwstr>
      </vt:variant>
      <vt:variant>
        <vt:i4>1638450</vt:i4>
      </vt:variant>
      <vt:variant>
        <vt:i4>230</vt:i4>
      </vt:variant>
      <vt:variant>
        <vt:i4>0</vt:i4>
      </vt:variant>
      <vt:variant>
        <vt:i4>5</vt:i4>
      </vt:variant>
      <vt:variant>
        <vt:lpwstr/>
      </vt:variant>
      <vt:variant>
        <vt:lpwstr>_Toc356930425</vt:lpwstr>
      </vt:variant>
      <vt:variant>
        <vt:i4>1638450</vt:i4>
      </vt:variant>
      <vt:variant>
        <vt:i4>224</vt:i4>
      </vt:variant>
      <vt:variant>
        <vt:i4>0</vt:i4>
      </vt:variant>
      <vt:variant>
        <vt:i4>5</vt:i4>
      </vt:variant>
      <vt:variant>
        <vt:lpwstr/>
      </vt:variant>
      <vt:variant>
        <vt:lpwstr>_Toc356930424</vt:lpwstr>
      </vt:variant>
      <vt:variant>
        <vt:i4>1638450</vt:i4>
      </vt:variant>
      <vt:variant>
        <vt:i4>218</vt:i4>
      </vt:variant>
      <vt:variant>
        <vt:i4>0</vt:i4>
      </vt:variant>
      <vt:variant>
        <vt:i4>5</vt:i4>
      </vt:variant>
      <vt:variant>
        <vt:lpwstr/>
      </vt:variant>
      <vt:variant>
        <vt:lpwstr>_Toc356930423</vt:lpwstr>
      </vt:variant>
      <vt:variant>
        <vt:i4>1638450</vt:i4>
      </vt:variant>
      <vt:variant>
        <vt:i4>212</vt:i4>
      </vt:variant>
      <vt:variant>
        <vt:i4>0</vt:i4>
      </vt:variant>
      <vt:variant>
        <vt:i4>5</vt:i4>
      </vt:variant>
      <vt:variant>
        <vt:lpwstr/>
      </vt:variant>
      <vt:variant>
        <vt:lpwstr>_Toc356930422</vt:lpwstr>
      </vt:variant>
      <vt:variant>
        <vt:i4>1638450</vt:i4>
      </vt:variant>
      <vt:variant>
        <vt:i4>206</vt:i4>
      </vt:variant>
      <vt:variant>
        <vt:i4>0</vt:i4>
      </vt:variant>
      <vt:variant>
        <vt:i4>5</vt:i4>
      </vt:variant>
      <vt:variant>
        <vt:lpwstr/>
      </vt:variant>
      <vt:variant>
        <vt:lpwstr>_Toc356930421</vt:lpwstr>
      </vt:variant>
      <vt:variant>
        <vt:i4>1638450</vt:i4>
      </vt:variant>
      <vt:variant>
        <vt:i4>200</vt:i4>
      </vt:variant>
      <vt:variant>
        <vt:i4>0</vt:i4>
      </vt:variant>
      <vt:variant>
        <vt:i4>5</vt:i4>
      </vt:variant>
      <vt:variant>
        <vt:lpwstr/>
      </vt:variant>
      <vt:variant>
        <vt:lpwstr>_Toc356930420</vt:lpwstr>
      </vt:variant>
      <vt:variant>
        <vt:i4>1703986</vt:i4>
      </vt:variant>
      <vt:variant>
        <vt:i4>194</vt:i4>
      </vt:variant>
      <vt:variant>
        <vt:i4>0</vt:i4>
      </vt:variant>
      <vt:variant>
        <vt:i4>5</vt:i4>
      </vt:variant>
      <vt:variant>
        <vt:lpwstr/>
      </vt:variant>
      <vt:variant>
        <vt:lpwstr>_Toc356930419</vt:lpwstr>
      </vt:variant>
      <vt:variant>
        <vt:i4>1703986</vt:i4>
      </vt:variant>
      <vt:variant>
        <vt:i4>188</vt:i4>
      </vt:variant>
      <vt:variant>
        <vt:i4>0</vt:i4>
      </vt:variant>
      <vt:variant>
        <vt:i4>5</vt:i4>
      </vt:variant>
      <vt:variant>
        <vt:lpwstr/>
      </vt:variant>
      <vt:variant>
        <vt:lpwstr>_Toc356930418</vt:lpwstr>
      </vt:variant>
      <vt:variant>
        <vt:i4>1703986</vt:i4>
      </vt:variant>
      <vt:variant>
        <vt:i4>182</vt:i4>
      </vt:variant>
      <vt:variant>
        <vt:i4>0</vt:i4>
      </vt:variant>
      <vt:variant>
        <vt:i4>5</vt:i4>
      </vt:variant>
      <vt:variant>
        <vt:lpwstr/>
      </vt:variant>
      <vt:variant>
        <vt:lpwstr>_Toc356930417</vt:lpwstr>
      </vt:variant>
      <vt:variant>
        <vt:i4>1703986</vt:i4>
      </vt:variant>
      <vt:variant>
        <vt:i4>176</vt:i4>
      </vt:variant>
      <vt:variant>
        <vt:i4>0</vt:i4>
      </vt:variant>
      <vt:variant>
        <vt:i4>5</vt:i4>
      </vt:variant>
      <vt:variant>
        <vt:lpwstr/>
      </vt:variant>
      <vt:variant>
        <vt:lpwstr>_Toc356930416</vt:lpwstr>
      </vt:variant>
      <vt:variant>
        <vt:i4>1703986</vt:i4>
      </vt:variant>
      <vt:variant>
        <vt:i4>170</vt:i4>
      </vt:variant>
      <vt:variant>
        <vt:i4>0</vt:i4>
      </vt:variant>
      <vt:variant>
        <vt:i4>5</vt:i4>
      </vt:variant>
      <vt:variant>
        <vt:lpwstr/>
      </vt:variant>
      <vt:variant>
        <vt:lpwstr>_Toc356930415</vt:lpwstr>
      </vt:variant>
      <vt:variant>
        <vt:i4>1703986</vt:i4>
      </vt:variant>
      <vt:variant>
        <vt:i4>164</vt:i4>
      </vt:variant>
      <vt:variant>
        <vt:i4>0</vt:i4>
      </vt:variant>
      <vt:variant>
        <vt:i4>5</vt:i4>
      </vt:variant>
      <vt:variant>
        <vt:lpwstr/>
      </vt:variant>
      <vt:variant>
        <vt:lpwstr>_Toc356930414</vt:lpwstr>
      </vt:variant>
      <vt:variant>
        <vt:i4>1703986</vt:i4>
      </vt:variant>
      <vt:variant>
        <vt:i4>158</vt:i4>
      </vt:variant>
      <vt:variant>
        <vt:i4>0</vt:i4>
      </vt:variant>
      <vt:variant>
        <vt:i4>5</vt:i4>
      </vt:variant>
      <vt:variant>
        <vt:lpwstr/>
      </vt:variant>
      <vt:variant>
        <vt:lpwstr>_Toc356930413</vt:lpwstr>
      </vt:variant>
      <vt:variant>
        <vt:i4>1703986</vt:i4>
      </vt:variant>
      <vt:variant>
        <vt:i4>152</vt:i4>
      </vt:variant>
      <vt:variant>
        <vt:i4>0</vt:i4>
      </vt:variant>
      <vt:variant>
        <vt:i4>5</vt:i4>
      </vt:variant>
      <vt:variant>
        <vt:lpwstr/>
      </vt:variant>
      <vt:variant>
        <vt:lpwstr>_Toc356930412</vt:lpwstr>
      </vt:variant>
      <vt:variant>
        <vt:i4>1703986</vt:i4>
      </vt:variant>
      <vt:variant>
        <vt:i4>146</vt:i4>
      </vt:variant>
      <vt:variant>
        <vt:i4>0</vt:i4>
      </vt:variant>
      <vt:variant>
        <vt:i4>5</vt:i4>
      </vt:variant>
      <vt:variant>
        <vt:lpwstr/>
      </vt:variant>
      <vt:variant>
        <vt:lpwstr>_Toc356930411</vt:lpwstr>
      </vt:variant>
      <vt:variant>
        <vt:i4>1703986</vt:i4>
      </vt:variant>
      <vt:variant>
        <vt:i4>140</vt:i4>
      </vt:variant>
      <vt:variant>
        <vt:i4>0</vt:i4>
      </vt:variant>
      <vt:variant>
        <vt:i4>5</vt:i4>
      </vt:variant>
      <vt:variant>
        <vt:lpwstr/>
      </vt:variant>
      <vt:variant>
        <vt:lpwstr>_Toc356930410</vt:lpwstr>
      </vt:variant>
      <vt:variant>
        <vt:i4>1769522</vt:i4>
      </vt:variant>
      <vt:variant>
        <vt:i4>134</vt:i4>
      </vt:variant>
      <vt:variant>
        <vt:i4>0</vt:i4>
      </vt:variant>
      <vt:variant>
        <vt:i4>5</vt:i4>
      </vt:variant>
      <vt:variant>
        <vt:lpwstr/>
      </vt:variant>
      <vt:variant>
        <vt:lpwstr>_Toc356930409</vt:lpwstr>
      </vt:variant>
      <vt:variant>
        <vt:i4>1769522</vt:i4>
      </vt:variant>
      <vt:variant>
        <vt:i4>128</vt:i4>
      </vt:variant>
      <vt:variant>
        <vt:i4>0</vt:i4>
      </vt:variant>
      <vt:variant>
        <vt:i4>5</vt:i4>
      </vt:variant>
      <vt:variant>
        <vt:lpwstr/>
      </vt:variant>
      <vt:variant>
        <vt:lpwstr>_Toc356930408</vt:lpwstr>
      </vt:variant>
      <vt:variant>
        <vt:i4>1769522</vt:i4>
      </vt:variant>
      <vt:variant>
        <vt:i4>122</vt:i4>
      </vt:variant>
      <vt:variant>
        <vt:i4>0</vt:i4>
      </vt:variant>
      <vt:variant>
        <vt:i4>5</vt:i4>
      </vt:variant>
      <vt:variant>
        <vt:lpwstr/>
      </vt:variant>
      <vt:variant>
        <vt:lpwstr>_Toc356930407</vt:lpwstr>
      </vt:variant>
      <vt:variant>
        <vt:i4>1769522</vt:i4>
      </vt:variant>
      <vt:variant>
        <vt:i4>116</vt:i4>
      </vt:variant>
      <vt:variant>
        <vt:i4>0</vt:i4>
      </vt:variant>
      <vt:variant>
        <vt:i4>5</vt:i4>
      </vt:variant>
      <vt:variant>
        <vt:lpwstr/>
      </vt:variant>
      <vt:variant>
        <vt:lpwstr>_Toc356930406</vt:lpwstr>
      </vt:variant>
      <vt:variant>
        <vt:i4>1769522</vt:i4>
      </vt:variant>
      <vt:variant>
        <vt:i4>110</vt:i4>
      </vt:variant>
      <vt:variant>
        <vt:i4>0</vt:i4>
      </vt:variant>
      <vt:variant>
        <vt:i4>5</vt:i4>
      </vt:variant>
      <vt:variant>
        <vt:lpwstr/>
      </vt:variant>
      <vt:variant>
        <vt:lpwstr>_Toc356930405</vt:lpwstr>
      </vt:variant>
      <vt:variant>
        <vt:i4>1769522</vt:i4>
      </vt:variant>
      <vt:variant>
        <vt:i4>104</vt:i4>
      </vt:variant>
      <vt:variant>
        <vt:i4>0</vt:i4>
      </vt:variant>
      <vt:variant>
        <vt:i4>5</vt:i4>
      </vt:variant>
      <vt:variant>
        <vt:lpwstr/>
      </vt:variant>
      <vt:variant>
        <vt:lpwstr>_Toc356930404</vt:lpwstr>
      </vt:variant>
      <vt:variant>
        <vt:i4>1769522</vt:i4>
      </vt:variant>
      <vt:variant>
        <vt:i4>98</vt:i4>
      </vt:variant>
      <vt:variant>
        <vt:i4>0</vt:i4>
      </vt:variant>
      <vt:variant>
        <vt:i4>5</vt:i4>
      </vt:variant>
      <vt:variant>
        <vt:lpwstr/>
      </vt:variant>
      <vt:variant>
        <vt:lpwstr>_Toc356930403</vt:lpwstr>
      </vt:variant>
      <vt:variant>
        <vt:i4>1769522</vt:i4>
      </vt:variant>
      <vt:variant>
        <vt:i4>92</vt:i4>
      </vt:variant>
      <vt:variant>
        <vt:i4>0</vt:i4>
      </vt:variant>
      <vt:variant>
        <vt:i4>5</vt:i4>
      </vt:variant>
      <vt:variant>
        <vt:lpwstr/>
      </vt:variant>
      <vt:variant>
        <vt:lpwstr>_Toc356930402</vt:lpwstr>
      </vt:variant>
      <vt:variant>
        <vt:i4>1769522</vt:i4>
      </vt:variant>
      <vt:variant>
        <vt:i4>86</vt:i4>
      </vt:variant>
      <vt:variant>
        <vt:i4>0</vt:i4>
      </vt:variant>
      <vt:variant>
        <vt:i4>5</vt:i4>
      </vt:variant>
      <vt:variant>
        <vt:lpwstr/>
      </vt:variant>
      <vt:variant>
        <vt:lpwstr>_Toc356930401</vt:lpwstr>
      </vt:variant>
      <vt:variant>
        <vt:i4>1769522</vt:i4>
      </vt:variant>
      <vt:variant>
        <vt:i4>80</vt:i4>
      </vt:variant>
      <vt:variant>
        <vt:i4>0</vt:i4>
      </vt:variant>
      <vt:variant>
        <vt:i4>5</vt:i4>
      </vt:variant>
      <vt:variant>
        <vt:lpwstr/>
      </vt:variant>
      <vt:variant>
        <vt:lpwstr>_Toc356930400</vt:lpwstr>
      </vt:variant>
      <vt:variant>
        <vt:i4>1179701</vt:i4>
      </vt:variant>
      <vt:variant>
        <vt:i4>74</vt:i4>
      </vt:variant>
      <vt:variant>
        <vt:i4>0</vt:i4>
      </vt:variant>
      <vt:variant>
        <vt:i4>5</vt:i4>
      </vt:variant>
      <vt:variant>
        <vt:lpwstr/>
      </vt:variant>
      <vt:variant>
        <vt:lpwstr>_Toc356930399</vt:lpwstr>
      </vt:variant>
      <vt:variant>
        <vt:i4>1179701</vt:i4>
      </vt:variant>
      <vt:variant>
        <vt:i4>68</vt:i4>
      </vt:variant>
      <vt:variant>
        <vt:i4>0</vt:i4>
      </vt:variant>
      <vt:variant>
        <vt:i4>5</vt:i4>
      </vt:variant>
      <vt:variant>
        <vt:lpwstr/>
      </vt:variant>
      <vt:variant>
        <vt:lpwstr>_Toc356930398</vt:lpwstr>
      </vt:variant>
      <vt:variant>
        <vt:i4>1179701</vt:i4>
      </vt:variant>
      <vt:variant>
        <vt:i4>62</vt:i4>
      </vt:variant>
      <vt:variant>
        <vt:i4>0</vt:i4>
      </vt:variant>
      <vt:variant>
        <vt:i4>5</vt:i4>
      </vt:variant>
      <vt:variant>
        <vt:lpwstr/>
      </vt:variant>
      <vt:variant>
        <vt:lpwstr>_Toc356930397</vt:lpwstr>
      </vt:variant>
      <vt:variant>
        <vt:i4>1179701</vt:i4>
      </vt:variant>
      <vt:variant>
        <vt:i4>56</vt:i4>
      </vt:variant>
      <vt:variant>
        <vt:i4>0</vt:i4>
      </vt:variant>
      <vt:variant>
        <vt:i4>5</vt:i4>
      </vt:variant>
      <vt:variant>
        <vt:lpwstr/>
      </vt:variant>
      <vt:variant>
        <vt:lpwstr>_Toc356930396</vt:lpwstr>
      </vt:variant>
      <vt:variant>
        <vt:i4>1179701</vt:i4>
      </vt:variant>
      <vt:variant>
        <vt:i4>50</vt:i4>
      </vt:variant>
      <vt:variant>
        <vt:i4>0</vt:i4>
      </vt:variant>
      <vt:variant>
        <vt:i4>5</vt:i4>
      </vt:variant>
      <vt:variant>
        <vt:lpwstr/>
      </vt:variant>
      <vt:variant>
        <vt:lpwstr>_Toc356930395</vt:lpwstr>
      </vt:variant>
      <vt:variant>
        <vt:i4>1179701</vt:i4>
      </vt:variant>
      <vt:variant>
        <vt:i4>44</vt:i4>
      </vt:variant>
      <vt:variant>
        <vt:i4>0</vt:i4>
      </vt:variant>
      <vt:variant>
        <vt:i4>5</vt:i4>
      </vt:variant>
      <vt:variant>
        <vt:lpwstr/>
      </vt:variant>
      <vt:variant>
        <vt:lpwstr>_Toc356930394</vt:lpwstr>
      </vt:variant>
      <vt:variant>
        <vt:i4>1179701</vt:i4>
      </vt:variant>
      <vt:variant>
        <vt:i4>38</vt:i4>
      </vt:variant>
      <vt:variant>
        <vt:i4>0</vt:i4>
      </vt:variant>
      <vt:variant>
        <vt:i4>5</vt:i4>
      </vt:variant>
      <vt:variant>
        <vt:lpwstr/>
      </vt:variant>
      <vt:variant>
        <vt:lpwstr>_Toc356930393</vt:lpwstr>
      </vt:variant>
      <vt:variant>
        <vt:i4>1179701</vt:i4>
      </vt:variant>
      <vt:variant>
        <vt:i4>32</vt:i4>
      </vt:variant>
      <vt:variant>
        <vt:i4>0</vt:i4>
      </vt:variant>
      <vt:variant>
        <vt:i4>5</vt:i4>
      </vt:variant>
      <vt:variant>
        <vt:lpwstr/>
      </vt:variant>
      <vt:variant>
        <vt:lpwstr>_Toc356930392</vt:lpwstr>
      </vt:variant>
      <vt:variant>
        <vt:i4>1179701</vt:i4>
      </vt:variant>
      <vt:variant>
        <vt:i4>26</vt:i4>
      </vt:variant>
      <vt:variant>
        <vt:i4>0</vt:i4>
      </vt:variant>
      <vt:variant>
        <vt:i4>5</vt:i4>
      </vt:variant>
      <vt:variant>
        <vt:lpwstr/>
      </vt:variant>
      <vt:variant>
        <vt:lpwstr>_Toc356930391</vt:lpwstr>
      </vt:variant>
      <vt:variant>
        <vt:i4>1179701</vt:i4>
      </vt:variant>
      <vt:variant>
        <vt:i4>20</vt:i4>
      </vt:variant>
      <vt:variant>
        <vt:i4>0</vt:i4>
      </vt:variant>
      <vt:variant>
        <vt:i4>5</vt:i4>
      </vt:variant>
      <vt:variant>
        <vt:lpwstr/>
      </vt:variant>
      <vt:variant>
        <vt:lpwstr>_Toc356930390</vt:lpwstr>
      </vt:variant>
      <vt:variant>
        <vt:i4>1245237</vt:i4>
      </vt:variant>
      <vt:variant>
        <vt:i4>14</vt:i4>
      </vt:variant>
      <vt:variant>
        <vt:i4>0</vt:i4>
      </vt:variant>
      <vt:variant>
        <vt:i4>5</vt:i4>
      </vt:variant>
      <vt:variant>
        <vt:lpwstr/>
      </vt:variant>
      <vt:variant>
        <vt:lpwstr>_Toc356930389</vt:lpwstr>
      </vt:variant>
      <vt:variant>
        <vt:i4>1245237</vt:i4>
      </vt:variant>
      <vt:variant>
        <vt:i4>8</vt:i4>
      </vt:variant>
      <vt:variant>
        <vt:i4>0</vt:i4>
      </vt:variant>
      <vt:variant>
        <vt:i4>5</vt:i4>
      </vt:variant>
      <vt:variant>
        <vt:lpwstr/>
      </vt:variant>
      <vt:variant>
        <vt:lpwstr>_Toc356930388</vt:lpwstr>
      </vt:variant>
      <vt:variant>
        <vt:i4>1245237</vt:i4>
      </vt:variant>
      <vt:variant>
        <vt:i4>2</vt:i4>
      </vt:variant>
      <vt:variant>
        <vt:i4>0</vt:i4>
      </vt:variant>
      <vt:variant>
        <vt:i4>5</vt:i4>
      </vt:variant>
      <vt:variant>
        <vt:lpwstr/>
      </vt:variant>
      <vt:variant>
        <vt:lpwstr>_Toc356930387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dc:title>
  <dc:creator>ADP</dc:creator>
  <cp:lastModifiedBy>Sarah Erben</cp:lastModifiedBy>
  <cp:revision>2</cp:revision>
  <cp:lastPrinted>2013-06-12T18:31:00Z</cp:lastPrinted>
  <dcterms:created xsi:type="dcterms:W3CDTF">2015-03-30T14:51:00Z</dcterms:created>
  <dcterms:modified xsi:type="dcterms:W3CDTF">2015-03-30T14:51:00Z</dcterms:modified>
</cp:coreProperties>
</file>